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A624A5" w:rsidRPr="00D74C6E" w:rsidTr="00A624A5">
        <w:tc>
          <w:tcPr>
            <w:tcW w:w="9571" w:type="dxa"/>
            <w:shd w:val="clear" w:color="auto" w:fill="auto"/>
          </w:tcPr>
          <w:p w:rsidR="00A624A5" w:rsidRPr="00D74C6E" w:rsidRDefault="007D6A01" w:rsidP="00024837">
            <w:pPr>
              <w:spacing w:line="276" w:lineRule="auto"/>
              <w:jc w:val="center"/>
              <w:rPr>
                <w:rFonts w:eastAsia="DejaVu Sans" w:cs="DejaVu Sans"/>
                <w:color w:val="000000"/>
              </w:rPr>
            </w:pPr>
            <w:bookmarkStart w:id="0" w:name="_GoBack"/>
            <w:r w:rsidRPr="007D6A01">
              <w:rPr>
                <w:noProof/>
                <w:szCs w:val="28"/>
              </w:rPr>
              <w:drawing>
                <wp:inline distT="0" distB="0" distL="0" distR="0">
                  <wp:extent cx="6276238" cy="8876575"/>
                  <wp:effectExtent l="0" t="0" r="0" b="0"/>
                  <wp:docPr id="1" name="Рисунок 1" descr="C:\ЗВР\ШПД\2025-2026 шпд\Прогдаммы ПДО 2025-2026\Программы ПДО на сайт\Знам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ЗВР\ШПД\2025-2026 шпд\Прогдаммы ПДО 2025-2026\Программы ПДО на сайт\Знам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8806" cy="8880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D74C6E" w:rsidRPr="00D74C6E" w:rsidRDefault="00D74C6E" w:rsidP="00D74C6E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74C6E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Пояснительная записка</w:t>
      </w:r>
    </w:p>
    <w:p w:rsidR="00D74C6E" w:rsidRPr="00D74C6E" w:rsidRDefault="00D74C6E" w:rsidP="00D74C6E">
      <w:pPr>
        <w:ind w:firstLine="567"/>
        <w:jc w:val="both"/>
      </w:pPr>
    </w:p>
    <w:p w:rsidR="00D74C6E" w:rsidRPr="00D74C6E" w:rsidRDefault="00D74C6E" w:rsidP="00D74C6E">
      <w:pPr>
        <w:spacing w:line="276" w:lineRule="auto"/>
        <w:ind w:firstLine="851"/>
        <w:contextualSpacing/>
        <w:jc w:val="both"/>
        <w:rPr>
          <w:rFonts w:eastAsia="Arial Unicode MS"/>
        </w:rPr>
      </w:pPr>
      <w:r w:rsidRPr="00D74C6E">
        <w:rPr>
          <w:rFonts w:eastAsia="Arial Unicode MS"/>
        </w:rPr>
        <w:t>Программа курса «Военно-патриотический клуб «Знамя» реализует социально-</w:t>
      </w:r>
      <w:r w:rsidR="00806530">
        <w:rPr>
          <w:rFonts w:eastAsia="Arial Unicode MS"/>
        </w:rPr>
        <w:t>гуманитарное</w:t>
      </w:r>
      <w:r w:rsidRPr="00D74C6E">
        <w:rPr>
          <w:rFonts w:eastAsia="Arial Unicode MS"/>
        </w:rPr>
        <w:t xml:space="preserve"> направление в системе дополнительного образования для учащихся 1</w:t>
      </w:r>
      <w:r w:rsidR="0002195B">
        <w:rPr>
          <w:rFonts w:eastAsia="Arial Unicode MS"/>
        </w:rPr>
        <w:t>3</w:t>
      </w:r>
      <w:r w:rsidRPr="00D74C6E">
        <w:rPr>
          <w:rFonts w:eastAsia="Arial Unicode MS"/>
        </w:rPr>
        <w:t xml:space="preserve"> – 18 лет.</w:t>
      </w:r>
    </w:p>
    <w:p w:rsidR="00D74C6E" w:rsidRPr="00D74C6E" w:rsidRDefault="00D74C6E" w:rsidP="00D74C6E">
      <w:pPr>
        <w:spacing w:line="276" w:lineRule="auto"/>
        <w:ind w:firstLine="851"/>
        <w:contextualSpacing/>
        <w:jc w:val="both"/>
      </w:pPr>
      <w:r w:rsidRPr="00D74C6E">
        <w:rPr>
          <w:rFonts w:eastAsia="Arial Unicode MS"/>
        </w:rPr>
        <w:t xml:space="preserve">  </w:t>
      </w:r>
      <w:r w:rsidRPr="00D74C6E">
        <w:t>Дополнительная общеобразовательная программа cоставлена на основе:</w:t>
      </w:r>
    </w:p>
    <w:p w:rsidR="00D74C6E" w:rsidRPr="00D74C6E" w:rsidRDefault="00D74C6E" w:rsidP="00D74C6E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D74C6E">
        <w:rPr>
          <w:rFonts w:ascii="Times New Roman" w:hAnsi="Times New Roman"/>
          <w:sz w:val="24"/>
          <w:szCs w:val="24"/>
        </w:rPr>
        <w:t>- Федеральныйого закона от 29.12.2012 г. № 273-ФЗ «Об образовании в Российской Федерации».</w:t>
      </w:r>
    </w:p>
    <w:p w:rsidR="00D74C6E" w:rsidRPr="00D74C6E" w:rsidRDefault="00D74C6E" w:rsidP="00D74C6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6E">
        <w:rPr>
          <w:rFonts w:ascii="Times New Roman" w:hAnsi="Times New Roman"/>
          <w:sz w:val="24"/>
          <w:szCs w:val="24"/>
        </w:rPr>
        <w:t>- приказа Министерства просвещения РФ от 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D74C6E" w:rsidRPr="00D74C6E" w:rsidRDefault="00D74C6E" w:rsidP="00D74C6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6E">
        <w:rPr>
          <w:rFonts w:ascii="Times New Roman" w:hAnsi="Times New Roman"/>
          <w:sz w:val="24"/>
          <w:szCs w:val="24"/>
        </w:rPr>
        <w:t>- письма Министерства образования и науки Российской Федерации от 18.11.2015 г. № 09-3242, Министерства образования и науки Российской Федерации от 11.12.2006 г. № 06-1844  «О примерных требованиях к программам дополнительного образования детей».</w:t>
      </w:r>
    </w:p>
    <w:p w:rsidR="00D74C6E" w:rsidRPr="00D74C6E" w:rsidRDefault="00D74C6E" w:rsidP="00D74C6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6E">
        <w:rPr>
          <w:rFonts w:ascii="Times New Roman" w:hAnsi="Times New Roman"/>
          <w:sz w:val="24"/>
          <w:szCs w:val="24"/>
        </w:rPr>
        <w:t>- Санитарно-эпидемиологических правил и норм СанПиН 2.4.4. 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утвержденными постановлением Главного государственного санитарного врача Российской Федерации от 4.07.2014г. № 41.</w:t>
      </w:r>
    </w:p>
    <w:p w:rsidR="00D74C6E" w:rsidRPr="00D74C6E" w:rsidRDefault="00D74C6E" w:rsidP="00D74C6E">
      <w:pPr>
        <w:pStyle w:val="a3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D74C6E">
        <w:rPr>
          <w:rFonts w:ascii="Times New Roman" w:hAnsi="Times New Roman"/>
          <w:sz w:val="24"/>
          <w:szCs w:val="24"/>
        </w:rPr>
        <w:t>- Положения «О требованиях к реализации и порядке разработки, рассмотрения, утверждения дополнительных общеобразовательных общеразвивающих программ КГАОУ ДО РМЦ» от 20.07.2018 г. № 229П.</w:t>
      </w:r>
      <w:r w:rsidRPr="00D74C6E">
        <w:rPr>
          <w:rFonts w:ascii="Times New Roman" w:eastAsia="Calibri" w:hAnsi="Times New Roman"/>
          <w:sz w:val="24"/>
          <w:szCs w:val="24"/>
        </w:rPr>
        <w:t xml:space="preserve">  </w:t>
      </w:r>
    </w:p>
    <w:p w:rsidR="00D74C6E" w:rsidRPr="00D74C6E" w:rsidRDefault="00D74C6E" w:rsidP="00D74C6E">
      <w:pPr>
        <w:pStyle w:val="a3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D74C6E">
        <w:rPr>
          <w:rFonts w:ascii="Times New Roman" w:eastAsia="Calibri" w:hAnsi="Times New Roman"/>
          <w:sz w:val="24"/>
          <w:szCs w:val="24"/>
        </w:rPr>
        <w:t>- Положения о структуре, технологии разработки, порядке рассмотрения и утверждения рабочих программ учебного предмета, курса, модуля Муниципального общеобразовательного учреждения средней общеобразовательной школы № 31 города Комсомольска-на-Амуре;</w:t>
      </w:r>
    </w:p>
    <w:p w:rsidR="00D74C6E" w:rsidRPr="00D74C6E" w:rsidRDefault="00D74C6E" w:rsidP="00D74C6E">
      <w:pPr>
        <w:shd w:val="clear" w:color="auto" w:fill="FFFFFF"/>
        <w:spacing w:line="276" w:lineRule="auto"/>
        <w:jc w:val="both"/>
        <w:rPr>
          <w:color w:val="000000"/>
        </w:rPr>
      </w:pPr>
      <w:r w:rsidRPr="00D74C6E">
        <w:rPr>
          <w:rFonts w:eastAsia="Calibri"/>
        </w:rPr>
        <w:t xml:space="preserve">- </w:t>
      </w:r>
      <w:r w:rsidRPr="00D74C6E">
        <w:rPr>
          <w:color w:val="000000"/>
        </w:rPr>
        <w:t>Устава МОУ СОШ № 31;</w:t>
      </w: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Default="00D74C6E" w:rsidP="00D74C6E">
      <w:pPr>
        <w:jc w:val="both"/>
        <w:rPr>
          <w:b/>
        </w:rPr>
      </w:pPr>
    </w:p>
    <w:p w:rsidR="00806530" w:rsidRPr="00D74C6E" w:rsidRDefault="00806530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D74C6E" w:rsidRPr="00D74C6E" w:rsidRDefault="00D74C6E" w:rsidP="00D74C6E">
      <w:pPr>
        <w:jc w:val="both"/>
        <w:rPr>
          <w:b/>
        </w:rPr>
      </w:pPr>
    </w:p>
    <w:p w:rsidR="00AB7D7C" w:rsidRPr="00D74C6E" w:rsidRDefault="00D74C6E" w:rsidP="00AB7D7C">
      <w:pPr>
        <w:rPr>
          <w:b/>
        </w:rPr>
      </w:pPr>
      <w:r w:rsidRPr="00D74C6E">
        <w:rPr>
          <w:b/>
        </w:rPr>
        <w:t>Цель программы</w:t>
      </w:r>
    </w:p>
    <w:p w:rsidR="00AB7D7C" w:rsidRPr="00D74C6E" w:rsidRDefault="00AB7D7C" w:rsidP="00AB7D7C">
      <w:r w:rsidRPr="00D74C6E">
        <w:t xml:space="preserve">1.Формирование у </w:t>
      </w:r>
      <w:r w:rsidR="00D74C6E" w:rsidRPr="00D74C6E">
        <w:t>учащихся</w:t>
      </w:r>
      <w:r w:rsidRPr="00D74C6E">
        <w:t xml:space="preserve"> высокого патриотического сознания, верности Отечеству.</w:t>
      </w:r>
    </w:p>
    <w:p w:rsidR="00D74C6E" w:rsidRPr="00D74C6E" w:rsidRDefault="00806530" w:rsidP="00AB7D7C">
      <w:r>
        <w:rPr>
          <w:b/>
        </w:rPr>
        <w:lastRenderedPageBreak/>
        <w:t>Задачи программы</w:t>
      </w:r>
      <w:r w:rsidR="00D74C6E" w:rsidRPr="00D74C6E">
        <w:rPr>
          <w:b/>
        </w:rPr>
        <w:t>:</w:t>
      </w:r>
    </w:p>
    <w:p w:rsidR="00AB7D7C" w:rsidRPr="00D74C6E" w:rsidRDefault="00D74C6E" w:rsidP="00553D5E">
      <w:pPr>
        <w:tabs>
          <w:tab w:val="left" w:pos="6720"/>
        </w:tabs>
      </w:pPr>
      <w:r w:rsidRPr="00D74C6E">
        <w:t xml:space="preserve">- </w:t>
      </w:r>
      <w:r w:rsidR="00AB7D7C" w:rsidRPr="00D74C6E">
        <w:t>Воспитание</w:t>
      </w:r>
      <w:r w:rsidR="006931B4">
        <w:t xml:space="preserve"> </w:t>
      </w:r>
      <w:r w:rsidR="00AB7D7C" w:rsidRPr="00D74C6E">
        <w:t>готовности к службе в армии.</w:t>
      </w:r>
      <w:r w:rsidR="00553D5E" w:rsidRPr="00D74C6E">
        <w:tab/>
      </w:r>
    </w:p>
    <w:p w:rsidR="00AB7D7C" w:rsidRPr="00D74C6E" w:rsidRDefault="00D74C6E" w:rsidP="00AB7D7C">
      <w:r w:rsidRPr="00D74C6E">
        <w:t xml:space="preserve">- </w:t>
      </w:r>
      <w:r w:rsidR="00AB7D7C" w:rsidRPr="00D74C6E">
        <w:t>Изучение истории и культуры Отечества и родного края.</w:t>
      </w:r>
    </w:p>
    <w:p w:rsidR="00AB7D7C" w:rsidRPr="00D74C6E" w:rsidRDefault="00D74C6E" w:rsidP="00AB7D7C">
      <w:r w:rsidRPr="00D74C6E">
        <w:t xml:space="preserve">- </w:t>
      </w:r>
      <w:r w:rsidR="00AB7D7C" w:rsidRPr="00D74C6E">
        <w:t>Физическое развитие и формирование здорового образа жизни.</w:t>
      </w:r>
    </w:p>
    <w:p w:rsidR="00AB7D7C" w:rsidRPr="00D74C6E" w:rsidRDefault="00D74C6E" w:rsidP="00AB7D7C">
      <w:r w:rsidRPr="00D74C6E">
        <w:t xml:space="preserve">- </w:t>
      </w:r>
      <w:r w:rsidR="00AB7D7C" w:rsidRPr="00D74C6E">
        <w:t>Способствовать воспитанию гражданственности и нравственности, высокой ответственности, патриотических чувств.</w:t>
      </w:r>
    </w:p>
    <w:p w:rsidR="00D74C6E" w:rsidRPr="00D74C6E" w:rsidRDefault="00D74C6E" w:rsidP="00AB7D7C">
      <w:pPr>
        <w:rPr>
          <w:b/>
        </w:rPr>
      </w:pPr>
    </w:p>
    <w:p w:rsidR="00AB7D7C" w:rsidRPr="00D74C6E" w:rsidRDefault="00AB7D7C" w:rsidP="00AB7D7C">
      <w:pPr>
        <w:rPr>
          <w:b/>
        </w:rPr>
      </w:pPr>
      <w:r w:rsidRPr="00D74C6E">
        <w:rPr>
          <w:b/>
        </w:rPr>
        <w:t>Педагогическая целесообразность.</w:t>
      </w:r>
    </w:p>
    <w:p w:rsidR="00AB7D7C" w:rsidRPr="00D74C6E" w:rsidRDefault="00AB7D7C" w:rsidP="00AB7D7C">
      <w:r w:rsidRPr="00D74C6E">
        <w:t>Программа разработана с учётом современных образовательных технологий, которые выражаются:</w:t>
      </w:r>
    </w:p>
    <w:p w:rsidR="00AB7D7C" w:rsidRPr="00D74C6E" w:rsidRDefault="00AB7D7C" w:rsidP="00AB7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В принципах обучения (индивидуальность, доступность, преемственность);</w:t>
      </w:r>
    </w:p>
    <w:p w:rsidR="00AB7D7C" w:rsidRPr="00D74C6E" w:rsidRDefault="00AB7D7C" w:rsidP="00AB7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В формах и методах обучения (активное, дифференцированное);</w:t>
      </w:r>
    </w:p>
    <w:p w:rsidR="00AB7D7C" w:rsidRPr="00D74C6E" w:rsidRDefault="00AB7D7C" w:rsidP="00AB7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В методах контроля (тесты, соревнования);</w:t>
      </w:r>
    </w:p>
    <w:p w:rsidR="00AB7D7C" w:rsidRPr="00D74C6E" w:rsidRDefault="00AB7D7C" w:rsidP="00AB7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В средствах обучения (тренажёры, макеты оружия, таблицы, плакаты, видеофильмы, книги).</w:t>
      </w:r>
    </w:p>
    <w:p w:rsidR="00AB7D7C" w:rsidRPr="00D74C6E" w:rsidRDefault="00AB7D7C" w:rsidP="00AB7D7C">
      <w:r w:rsidRPr="00D74C6E">
        <w:t xml:space="preserve"> Теория всегда подкрепляется практикой.</w:t>
      </w:r>
    </w:p>
    <w:p w:rsidR="00FE2D4F" w:rsidRPr="00D74C6E" w:rsidRDefault="00FE2D4F" w:rsidP="00AB7D7C"/>
    <w:p w:rsidR="00D74C6E" w:rsidRPr="00D74C6E" w:rsidRDefault="00D74C6E" w:rsidP="00D74C6E">
      <w:pPr>
        <w:tabs>
          <w:tab w:val="left" w:pos="9288"/>
        </w:tabs>
        <w:spacing w:line="276" w:lineRule="auto"/>
        <w:jc w:val="center"/>
      </w:pPr>
      <w:r w:rsidRPr="00D74C6E">
        <w:rPr>
          <w:b/>
        </w:rPr>
        <w:t>Место предмета в учебном плане</w:t>
      </w:r>
    </w:p>
    <w:p w:rsidR="00D74C6E" w:rsidRPr="00D74C6E" w:rsidRDefault="00D74C6E" w:rsidP="00D74C6E">
      <w:pPr>
        <w:spacing w:line="276" w:lineRule="auto"/>
        <w:ind w:firstLine="567"/>
        <w:jc w:val="both"/>
      </w:pPr>
      <w:r w:rsidRPr="00D74C6E">
        <w:t xml:space="preserve">Программа предусматривает сочетание индивидуальных и </w:t>
      </w:r>
      <w:r w:rsidRPr="00D74C6E">
        <w:rPr>
          <w:b/>
        </w:rPr>
        <w:t>групповых</w:t>
      </w:r>
      <w:r w:rsidRPr="00D74C6E">
        <w:t xml:space="preserve"> занятий. </w:t>
      </w:r>
    </w:p>
    <w:p w:rsidR="00AB7D7C" w:rsidRPr="00D74C6E" w:rsidRDefault="00AB7D7C" w:rsidP="00D74C6E">
      <w:pPr>
        <w:jc w:val="both"/>
      </w:pPr>
      <w:r w:rsidRPr="00D74C6E">
        <w:rPr>
          <w:b/>
        </w:rPr>
        <w:t>Возраст детей</w:t>
      </w:r>
      <w:r w:rsidRPr="00D74C6E">
        <w:t xml:space="preserve"> участвующих в реализации программы от 1</w:t>
      </w:r>
      <w:r w:rsidR="0002195B">
        <w:t>3</w:t>
      </w:r>
      <w:r w:rsidRPr="00D74C6E">
        <w:t xml:space="preserve"> до  1</w:t>
      </w:r>
      <w:r w:rsidR="00547FF0" w:rsidRPr="00D74C6E">
        <w:t>8</w:t>
      </w:r>
      <w:r w:rsidRPr="00D74C6E">
        <w:t xml:space="preserve"> лет. Этот период отличается повышенной интеллектуальной и двигательной активностью, желанием развиваться физически, демонстрировать свои способности, стремлением получать высокую оценку со стороны.</w:t>
      </w:r>
    </w:p>
    <w:p w:rsidR="00AB7D7C" w:rsidRPr="00D74C6E" w:rsidRDefault="00AB7D7C" w:rsidP="00AB7D7C">
      <w:r w:rsidRPr="00D74C6E">
        <w:rPr>
          <w:b/>
        </w:rPr>
        <w:t>Срок реализации</w:t>
      </w:r>
      <w:r w:rsidRPr="00D74C6E">
        <w:t xml:space="preserve"> образовательной программы </w:t>
      </w:r>
      <w:r w:rsidR="00806530">
        <w:t>1 год</w:t>
      </w:r>
      <w:r w:rsidRPr="00D74C6E">
        <w:t>.</w:t>
      </w:r>
    </w:p>
    <w:p w:rsidR="00AB7D7C" w:rsidRPr="00D74C6E" w:rsidRDefault="00AB7D7C" w:rsidP="00AB7D7C">
      <w:pPr>
        <w:rPr>
          <w:b/>
        </w:rPr>
      </w:pPr>
      <w:r w:rsidRPr="00D74C6E">
        <w:rPr>
          <w:b/>
        </w:rPr>
        <w:t>Формы занятий:</w:t>
      </w:r>
    </w:p>
    <w:p w:rsidR="00AB7D7C" w:rsidRPr="00D74C6E" w:rsidRDefault="00AB7D7C" w:rsidP="00AB7D7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Фронтальная;</w:t>
      </w:r>
    </w:p>
    <w:p w:rsidR="00AB7D7C" w:rsidRPr="00D74C6E" w:rsidRDefault="00AB7D7C" w:rsidP="00AB7D7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Групповая;</w:t>
      </w:r>
    </w:p>
    <w:p w:rsidR="00AB7D7C" w:rsidRPr="00D74C6E" w:rsidRDefault="00AB7D7C" w:rsidP="00AB7D7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Индивидуальная.</w:t>
      </w:r>
    </w:p>
    <w:p w:rsidR="00AB7D7C" w:rsidRPr="00D74C6E" w:rsidRDefault="00AB7D7C" w:rsidP="00AB7D7C">
      <w:r w:rsidRPr="00D74C6E">
        <w:t>Занятия включают в себя организационную, теоретическую и практическую деятельность.</w:t>
      </w:r>
    </w:p>
    <w:p w:rsidR="00D74C6E" w:rsidRDefault="00D74C6E" w:rsidP="00AB7D7C">
      <w:pPr>
        <w:rPr>
          <w:b/>
        </w:rPr>
      </w:pPr>
    </w:p>
    <w:p w:rsidR="00D74C6E" w:rsidRPr="00024506" w:rsidRDefault="00D74C6E" w:rsidP="00D74C6E">
      <w:pPr>
        <w:spacing w:line="276" w:lineRule="auto"/>
        <w:jc w:val="center"/>
        <w:rPr>
          <w:b/>
        </w:rPr>
      </w:pPr>
      <w:r w:rsidRPr="00024506">
        <w:rPr>
          <w:b/>
        </w:rPr>
        <w:t>Результаты освоения курса</w:t>
      </w:r>
      <w:r>
        <w:rPr>
          <w:b/>
        </w:rPr>
        <w:t xml:space="preserve"> обучения</w:t>
      </w:r>
      <w:r w:rsidRPr="00024506">
        <w:rPr>
          <w:b/>
        </w:rPr>
        <w:t xml:space="preserve"> </w:t>
      </w:r>
      <w:r w:rsidRPr="00024506">
        <w:rPr>
          <w:rFonts w:eastAsia="Arial Unicode MS"/>
          <w:b/>
        </w:rPr>
        <w:t>«</w:t>
      </w:r>
      <w:r>
        <w:rPr>
          <w:rFonts w:eastAsia="Arial Unicode MS"/>
          <w:b/>
        </w:rPr>
        <w:t>Военно-патриотический клуб</w:t>
      </w:r>
      <w:r w:rsidRPr="00024506">
        <w:rPr>
          <w:rFonts w:eastAsia="Arial Unicode MS"/>
          <w:b/>
        </w:rPr>
        <w:t xml:space="preserve"> «</w:t>
      </w:r>
      <w:r>
        <w:rPr>
          <w:rFonts w:eastAsia="Arial Unicode MS"/>
          <w:b/>
        </w:rPr>
        <w:t>Знамя</w:t>
      </w:r>
      <w:r w:rsidRPr="00024506">
        <w:rPr>
          <w:rFonts w:eastAsia="Arial Unicode MS"/>
          <w:b/>
        </w:rPr>
        <w:t>»</w:t>
      </w:r>
    </w:p>
    <w:p w:rsidR="00AB7D7C" w:rsidRPr="00D74C6E" w:rsidRDefault="00AB7D7C" w:rsidP="00AB7D7C">
      <w:r w:rsidRPr="00D74C6E">
        <w:t>По окончанию обучения воспитанник должен знать:</w:t>
      </w:r>
    </w:p>
    <w:p w:rsidR="00AB7D7C" w:rsidRPr="00D74C6E" w:rsidRDefault="00AB7D7C" w:rsidP="00AB7D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Основные составляющие здорового образа жизни;</w:t>
      </w:r>
    </w:p>
    <w:p w:rsidR="00AB7D7C" w:rsidRPr="00D74C6E" w:rsidRDefault="00AB7D7C" w:rsidP="00AB7D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Ратные страницы истории Отечества;</w:t>
      </w:r>
    </w:p>
    <w:p w:rsidR="00AB7D7C" w:rsidRPr="00D74C6E" w:rsidRDefault="00AB7D7C" w:rsidP="00AB7D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Строй отделения и порядок управления им;</w:t>
      </w:r>
    </w:p>
    <w:p w:rsidR="00AB7D7C" w:rsidRPr="00D74C6E" w:rsidRDefault="00AB7D7C" w:rsidP="00AB7D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Правила оказания первой медицинской помощи;</w:t>
      </w:r>
    </w:p>
    <w:p w:rsidR="00AB7D7C" w:rsidRPr="00D74C6E" w:rsidRDefault="00AB7D7C" w:rsidP="00AB7D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Средства индивидуальной защиты;</w:t>
      </w:r>
    </w:p>
    <w:p w:rsidR="00AB7D7C" w:rsidRPr="00D74C6E" w:rsidRDefault="00AB7D7C" w:rsidP="00AB7D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Устройство автомата Калашникова.</w:t>
      </w:r>
    </w:p>
    <w:p w:rsidR="00AB7D7C" w:rsidRPr="00D74C6E" w:rsidRDefault="00AB7D7C" w:rsidP="00AB7D7C">
      <w:r w:rsidRPr="00D74C6E">
        <w:t>Должен уметь:</w:t>
      </w:r>
    </w:p>
    <w:p w:rsidR="00AB7D7C" w:rsidRPr="00D74C6E" w:rsidRDefault="00AB7D7C" w:rsidP="00AB7D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Выполнять строевые приёмы на месте и в движении;</w:t>
      </w:r>
    </w:p>
    <w:p w:rsidR="00AB7D7C" w:rsidRPr="00D74C6E" w:rsidRDefault="00AB7D7C" w:rsidP="00AB7D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Ориентироваться на местности и двигаться по азимуту;</w:t>
      </w:r>
    </w:p>
    <w:p w:rsidR="00AB7D7C" w:rsidRPr="00D74C6E" w:rsidRDefault="00AB7D7C" w:rsidP="00AB7D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Оказывать первую медицинскую помощь пострадавшему;</w:t>
      </w:r>
    </w:p>
    <w:p w:rsidR="00AB7D7C" w:rsidRPr="00D74C6E" w:rsidRDefault="00AB7D7C" w:rsidP="00AB7D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Выполнять неполную разборку и сборку ММГ АК- 74.</w:t>
      </w:r>
    </w:p>
    <w:p w:rsidR="00AB7D7C" w:rsidRPr="00D74C6E" w:rsidRDefault="00AB7D7C" w:rsidP="00AB7D7C">
      <w:pPr>
        <w:rPr>
          <w:b/>
        </w:rPr>
      </w:pPr>
      <w:r w:rsidRPr="00D74C6E">
        <w:rPr>
          <w:b/>
        </w:rPr>
        <w:t>Способы проверки освоения программы:</w:t>
      </w:r>
    </w:p>
    <w:p w:rsidR="00AB7D7C" w:rsidRPr="00D74C6E" w:rsidRDefault="00AB7D7C" w:rsidP="00AB7D7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Выполнение нормативов;</w:t>
      </w:r>
    </w:p>
    <w:p w:rsidR="00AB7D7C" w:rsidRPr="00D74C6E" w:rsidRDefault="00AB7D7C" w:rsidP="00AB7D7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AB7D7C" w:rsidRPr="00D74C6E" w:rsidRDefault="00AB7D7C" w:rsidP="00AB7D7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4C6E">
        <w:rPr>
          <w:rFonts w:ascii="Times New Roman" w:hAnsi="Times New Roman" w:cs="Times New Roman"/>
          <w:sz w:val="24"/>
          <w:szCs w:val="24"/>
        </w:rPr>
        <w:lastRenderedPageBreak/>
        <w:t>Зачётные занятия.</w:t>
      </w:r>
    </w:p>
    <w:p w:rsidR="00AB7D7C" w:rsidRPr="00D74C6E" w:rsidRDefault="00AB7D7C" w:rsidP="00AB7D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7D7C" w:rsidRPr="00D74C6E" w:rsidRDefault="00AB7D7C" w:rsidP="00AB7D7C">
      <w:pPr>
        <w:jc w:val="center"/>
        <w:rPr>
          <w:b/>
        </w:rPr>
      </w:pPr>
      <w:r w:rsidRPr="00D74C6E">
        <w:rPr>
          <w:b/>
        </w:rPr>
        <w:t>Учебно-тематическое планирование</w:t>
      </w: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617"/>
        <w:gridCol w:w="4152"/>
        <w:gridCol w:w="1145"/>
        <w:gridCol w:w="849"/>
        <w:gridCol w:w="1067"/>
        <w:gridCol w:w="1492"/>
      </w:tblGrid>
      <w:tr w:rsidR="00E30BD1" w:rsidRPr="00024837" w:rsidTr="00E30BD1">
        <w:trPr>
          <w:trHeight w:val="1134"/>
        </w:trPr>
        <w:tc>
          <w:tcPr>
            <w:tcW w:w="636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№</w:t>
            </w:r>
          </w:p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п\п</w:t>
            </w:r>
          </w:p>
        </w:tc>
        <w:tc>
          <w:tcPr>
            <w:tcW w:w="4717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 xml:space="preserve">Раздел программы, </w:t>
            </w:r>
          </w:p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30BD1" w:rsidRPr="00024837" w:rsidRDefault="00E30BD1" w:rsidP="00024837">
            <w:pPr>
              <w:jc w:val="center"/>
            </w:pPr>
            <w:r w:rsidRPr="00024837">
              <w:t>Часы</w:t>
            </w:r>
          </w:p>
          <w:p w:rsidR="00E30BD1" w:rsidRPr="00024837" w:rsidRDefault="00E30BD1" w:rsidP="00024837">
            <w:pPr>
              <w:jc w:val="center"/>
            </w:pP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</w:tcPr>
          <w:p w:rsidR="00E30BD1" w:rsidRPr="00024837" w:rsidRDefault="00E30BD1" w:rsidP="00024837">
            <w:pPr>
              <w:jc w:val="center"/>
            </w:pPr>
            <w:r>
              <w:t>теория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30BD1" w:rsidRPr="00024837" w:rsidRDefault="00E30BD1" w:rsidP="00024837">
            <w:pPr>
              <w:jc w:val="center"/>
            </w:pPr>
            <w:r>
              <w:t>практика</w:t>
            </w:r>
          </w:p>
        </w:tc>
        <w:tc>
          <w:tcPr>
            <w:tcW w:w="1560" w:type="dxa"/>
          </w:tcPr>
          <w:p w:rsidR="00E30BD1" w:rsidRPr="00024837" w:rsidRDefault="00E30BD1" w:rsidP="00024837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Контроль</w:t>
            </w:r>
          </w:p>
        </w:tc>
      </w:tr>
      <w:tr w:rsidR="00E30BD1" w:rsidRPr="00024837" w:rsidTr="00E30BD1">
        <w:tc>
          <w:tcPr>
            <w:tcW w:w="636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1.</w:t>
            </w:r>
          </w:p>
        </w:tc>
        <w:tc>
          <w:tcPr>
            <w:tcW w:w="4717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Основы военной службы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30BD1" w:rsidRPr="00024837" w:rsidRDefault="00E30BD1" w:rsidP="00AB7D7C">
            <w:pPr>
              <w:jc w:val="center"/>
            </w:pPr>
            <w:r>
              <w:t>27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</w:tcPr>
          <w:p w:rsidR="00E30BD1" w:rsidRPr="00024837" w:rsidRDefault="00E30BD1" w:rsidP="00AB7D7C">
            <w:pPr>
              <w:jc w:val="center"/>
            </w:pPr>
            <w:r>
              <w:t>25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30BD1" w:rsidRPr="00024837" w:rsidRDefault="00E30BD1" w:rsidP="00AB7D7C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30BD1" w:rsidRPr="00024837" w:rsidRDefault="00073FAD" w:rsidP="00AB7D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E30BD1" w:rsidRPr="00024837">
              <w:rPr>
                <w:sz w:val="24"/>
                <w:szCs w:val="24"/>
              </w:rPr>
              <w:t>ачет</w:t>
            </w:r>
          </w:p>
        </w:tc>
      </w:tr>
      <w:tr w:rsidR="00E30BD1" w:rsidRPr="00024837" w:rsidTr="00E30BD1">
        <w:trPr>
          <w:trHeight w:val="559"/>
        </w:trPr>
        <w:tc>
          <w:tcPr>
            <w:tcW w:w="636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2.</w:t>
            </w:r>
          </w:p>
        </w:tc>
        <w:tc>
          <w:tcPr>
            <w:tcW w:w="4717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Строевая подготовка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30BD1" w:rsidRPr="00024837" w:rsidRDefault="00E30BD1" w:rsidP="00934300">
            <w:pPr>
              <w:jc w:val="center"/>
            </w:pPr>
            <w:r>
              <w:t>30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</w:tcPr>
          <w:p w:rsidR="00E30BD1" w:rsidRPr="00024837" w:rsidRDefault="00E30BD1" w:rsidP="00934300">
            <w:pPr>
              <w:jc w:val="center"/>
            </w:pPr>
            <w:r>
              <w:t>10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30BD1" w:rsidRPr="00024837" w:rsidRDefault="00E30BD1" w:rsidP="00934300">
            <w:pPr>
              <w:jc w:val="center"/>
            </w:pPr>
            <w:r>
              <w:t>20</w:t>
            </w:r>
          </w:p>
        </w:tc>
        <w:tc>
          <w:tcPr>
            <w:tcW w:w="1560" w:type="dxa"/>
          </w:tcPr>
          <w:p w:rsidR="00E30BD1" w:rsidRPr="00024837" w:rsidRDefault="00E30BD1" w:rsidP="007E6D99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Зачет</w:t>
            </w:r>
          </w:p>
        </w:tc>
      </w:tr>
      <w:tr w:rsidR="00E30BD1" w:rsidRPr="00024837" w:rsidTr="00E30BD1">
        <w:trPr>
          <w:trHeight w:val="559"/>
        </w:trPr>
        <w:tc>
          <w:tcPr>
            <w:tcW w:w="636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3.</w:t>
            </w:r>
          </w:p>
        </w:tc>
        <w:tc>
          <w:tcPr>
            <w:tcW w:w="4717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Огневая подготовка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30BD1" w:rsidRPr="00024837" w:rsidRDefault="00E30BD1" w:rsidP="00934300">
            <w:pPr>
              <w:jc w:val="center"/>
            </w:pPr>
            <w:r>
              <w:t>30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</w:tcPr>
          <w:p w:rsidR="00E30BD1" w:rsidRPr="00024837" w:rsidRDefault="00E30BD1" w:rsidP="00934300">
            <w:pPr>
              <w:jc w:val="center"/>
            </w:pPr>
            <w:r>
              <w:t>10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30BD1" w:rsidRPr="00024837" w:rsidRDefault="00E30BD1" w:rsidP="00934300">
            <w:pPr>
              <w:jc w:val="center"/>
            </w:pPr>
            <w:r>
              <w:t>20</w:t>
            </w:r>
          </w:p>
        </w:tc>
        <w:tc>
          <w:tcPr>
            <w:tcW w:w="1560" w:type="dxa"/>
            <w:textDirection w:val="btLr"/>
          </w:tcPr>
          <w:p w:rsidR="00E30BD1" w:rsidRPr="00024837" w:rsidRDefault="00E30BD1" w:rsidP="00AB7D7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E30BD1" w:rsidRPr="00024837" w:rsidTr="00E30BD1">
        <w:trPr>
          <w:trHeight w:val="599"/>
        </w:trPr>
        <w:tc>
          <w:tcPr>
            <w:tcW w:w="636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30BD1" w:rsidRPr="00024837" w:rsidRDefault="00E30BD1" w:rsidP="00EB1A68">
            <w:pPr>
              <w:jc w:val="center"/>
            </w:pPr>
            <w:r>
              <w:t>12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</w:tcPr>
          <w:p w:rsidR="00E30BD1" w:rsidRPr="00024837" w:rsidRDefault="00E30BD1" w:rsidP="00EB1A68">
            <w:pPr>
              <w:jc w:val="center"/>
            </w:pPr>
            <w:r>
              <w:t>8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30BD1" w:rsidRPr="00024837" w:rsidRDefault="00E30BD1" w:rsidP="00EB1A68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E30BD1" w:rsidRPr="00024837" w:rsidRDefault="00E30BD1" w:rsidP="007E6D99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Зачет</w:t>
            </w:r>
          </w:p>
        </w:tc>
      </w:tr>
      <w:tr w:rsidR="00E30BD1" w:rsidRPr="00024837" w:rsidTr="00E30BD1">
        <w:trPr>
          <w:trHeight w:val="591"/>
        </w:trPr>
        <w:tc>
          <w:tcPr>
            <w:tcW w:w="636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5.</w:t>
            </w:r>
          </w:p>
        </w:tc>
        <w:tc>
          <w:tcPr>
            <w:tcW w:w="4717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Туристическая подготовка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30BD1" w:rsidRPr="00024837" w:rsidRDefault="00E30BD1" w:rsidP="00EB1A68">
            <w:pPr>
              <w:jc w:val="center"/>
            </w:pPr>
            <w:r>
              <w:t>21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</w:tcPr>
          <w:p w:rsidR="00E30BD1" w:rsidRPr="00024837" w:rsidRDefault="00E30BD1" w:rsidP="00EB1A68">
            <w:pPr>
              <w:jc w:val="center"/>
            </w:pPr>
            <w:r>
              <w:t>8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30BD1" w:rsidRPr="00024837" w:rsidRDefault="00E30BD1" w:rsidP="00EB1A68">
            <w:pPr>
              <w:jc w:val="center"/>
            </w:pPr>
            <w:r>
              <w:t>13</w:t>
            </w:r>
          </w:p>
        </w:tc>
        <w:tc>
          <w:tcPr>
            <w:tcW w:w="1560" w:type="dxa"/>
          </w:tcPr>
          <w:p w:rsidR="00E30BD1" w:rsidRPr="00024837" w:rsidRDefault="00E30BD1" w:rsidP="007E6D99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Зачет</w:t>
            </w:r>
          </w:p>
        </w:tc>
      </w:tr>
      <w:tr w:rsidR="00E30BD1" w:rsidRPr="00024837" w:rsidTr="00E30BD1">
        <w:trPr>
          <w:trHeight w:val="591"/>
        </w:trPr>
        <w:tc>
          <w:tcPr>
            <w:tcW w:w="636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6.</w:t>
            </w:r>
          </w:p>
        </w:tc>
        <w:tc>
          <w:tcPr>
            <w:tcW w:w="4717" w:type="dxa"/>
          </w:tcPr>
          <w:p w:rsidR="00E30BD1" w:rsidRPr="00024837" w:rsidRDefault="00E30BD1" w:rsidP="00AB7D7C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Физическая подготовка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30BD1" w:rsidRPr="00024837" w:rsidRDefault="00E30BD1" w:rsidP="00EB1A68">
            <w:pPr>
              <w:jc w:val="center"/>
            </w:pPr>
            <w:r>
              <w:t>51</w:t>
            </w:r>
          </w:p>
        </w:tc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</w:tcPr>
          <w:p w:rsidR="00E30BD1" w:rsidRPr="00024837" w:rsidRDefault="00E30BD1" w:rsidP="00EB1A68">
            <w:pPr>
              <w:jc w:val="center"/>
            </w:pPr>
            <w:r>
              <w:t>10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30BD1" w:rsidRPr="00024837" w:rsidRDefault="00E30BD1" w:rsidP="00EB1A68">
            <w:pPr>
              <w:jc w:val="center"/>
            </w:pPr>
            <w:r>
              <w:t>41</w:t>
            </w:r>
          </w:p>
        </w:tc>
        <w:tc>
          <w:tcPr>
            <w:tcW w:w="1560" w:type="dxa"/>
          </w:tcPr>
          <w:p w:rsidR="00E30BD1" w:rsidRPr="00024837" w:rsidRDefault="00E30BD1" w:rsidP="007E6D99">
            <w:pPr>
              <w:jc w:val="center"/>
              <w:rPr>
                <w:sz w:val="24"/>
                <w:szCs w:val="24"/>
              </w:rPr>
            </w:pPr>
            <w:r w:rsidRPr="00024837">
              <w:rPr>
                <w:sz w:val="24"/>
                <w:szCs w:val="24"/>
              </w:rPr>
              <w:t>Зачет</w:t>
            </w:r>
          </w:p>
        </w:tc>
      </w:tr>
    </w:tbl>
    <w:p w:rsidR="00AB7D7C" w:rsidRPr="00D74C6E" w:rsidRDefault="00AB7D7C" w:rsidP="00AB7D7C">
      <w:pPr>
        <w:jc w:val="center"/>
      </w:pPr>
    </w:p>
    <w:p w:rsidR="007E6D99" w:rsidRDefault="00AB7D7C" w:rsidP="00AB7D7C">
      <w:pPr>
        <w:jc w:val="both"/>
        <w:rPr>
          <w:b/>
        </w:rPr>
      </w:pPr>
      <w:r w:rsidRPr="00D74C6E">
        <w:rPr>
          <w:b/>
        </w:rPr>
        <w:t xml:space="preserve">                                                                          </w:t>
      </w:r>
    </w:p>
    <w:p w:rsidR="007E6D99" w:rsidRDefault="007E6D99" w:rsidP="00AB7D7C">
      <w:pPr>
        <w:jc w:val="both"/>
        <w:rPr>
          <w:b/>
        </w:rPr>
      </w:pPr>
    </w:p>
    <w:p w:rsidR="00AB7D7C" w:rsidRPr="00D74C6E" w:rsidRDefault="00AB7D7C" w:rsidP="007E6D99">
      <w:pPr>
        <w:jc w:val="center"/>
        <w:rPr>
          <w:b/>
        </w:rPr>
      </w:pPr>
      <w:r w:rsidRPr="00D74C6E">
        <w:rPr>
          <w:b/>
        </w:rPr>
        <w:t>Содержание тем</w:t>
      </w:r>
    </w:p>
    <w:p w:rsidR="00AB7D7C" w:rsidRPr="00D74C6E" w:rsidRDefault="00AB7D7C" w:rsidP="00AB7D7C">
      <w:pPr>
        <w:jc w:val="center"/>
        <w:rPr>
          <w:b/>
        </w:rPr>
      </w:pPr>
      <w:r w:rsidRPr="00D74C6E">
        <w:rPr>
          <w:b/>
        </w:rPr>
        <w:t>Основы военной службы</w:t>
      </w:r>
    </w:p>
    <w:p w:rsidR="00AB7D7C" w:rsidRPr="00D74C6E" w:rsidRDefault="00AB7D7C" w:rsidP="00AB7D7C">
      <w:pPr>
        <w:rPr>
          <w:b/>
        </w:rPr>
      </w:pPr>
      <w:r w:rsidRPr="00D74C6E">
        <w:rPr>
          <w:b/>
        </w:rPr>
        <w:t>Учебные цели:</w:t>
      </w:r>
    </w:p>
    <w:p w:rsidR="00AB7D7C" w:rsidRPr="00D74C6E" w:rsidRDefault="00AB7D7C" w:rsidP="00AB7D7C">
      <w:pPr>
        <w:spacing w:after="120"/>
        <w:jc w:val="both"/>
      </w:pPr>
      <w:r w:rsidRPr="00D74C6E">
        <w:t>Познакомить с сущностью и содержанием воинской деятельности, с основными задачами Вооружённых Сил Российской Федерации, предназначением видов и родов войск, уяснить роль военной службы в гражданском, нравственном, профессиональном и физическом становлении личности, помочь проникнуться чувством уважения к Вооружённым Силам РФ.</w:t>
      </w:r>
    </w:p>
    <w:p w:rsidR="00AB7D7C" w:rsidRPr="00D74C6E" w:rsidRDefault="00AB7D7C" w:rsidP="00AB7D7C">
      <w:pPr>
        <w:spacing w:after="120"/>
        <w:jc w:val="both"/>
      </w:pPr>
      <w:r w:rsidRPr="00D74C6E">
        <w:t>В результате изучения раздела программы «Основы военной службы» члены клуба должны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 знать:</w:t>
      </w:r>
    </w:p>
    <w:p w:rsidR="00AB7D7C" w:rsidRPr="00D74C6E" w:rsidRDefault="00AB7D7C" w:rsidP="00AB7D7C">
      <w:pPr>
        <w:spacing w:after="120"/>
        <w:jc w:val="both"/>
      </w:pPr>
      <w:r w:rsidRPr="00D74C6E">
        <w:t>- необходимость вооружённой защиты Отечества в связи с внешней и внутренней угрозой;</w:t>
      </w:r>
    </w:p>
    <w:p w:rsidR="00AB7D7C" w:rsidRPr="00D74C6E" w:rsidRDefault="00AB7D7C" w:rsidP="00AB7D7C">
      <w:pPr>
        <w:spacing w:after="120"/>
        <w:jc w:val="both"/>
      </w:pPr>
      <w:r w:rsidRPr="00D74C6E">
        <w:t>- предназначение Вооружённых Сил Российской Федерации;</w:t>
      </w:r>
    </w:p>
    <w:p w:rsidR="00AB7D7C" w:rsidRPr="00D74C6E" w:rsidRDefault="00AB7D7C" w:rsidP="00AB7D7C">
      <w:pPr>
        <w:spacing w:after="120"/>
        <w:jc w:val="both"/>
      </w:pPr>
      <w:r w:rsidRPr="00D74C6E">
        <w:t>- историю создания уставов Вооружённых сил России;</w:t>
      </w:r>
    </w:p>
    <w:p w:rsidR="00AB7D7C" w:rsidRPr="00D74C6E" w:rsidRDefault="00AB7D7C" w:rsidP="00AB7D7C">
      <w:pPr>
        <w:spacing w:after="120"/>
        <w:jc w:val="both"/>
      </w:pPr>
      <w:r w:rsidRPr="00D74C6E">
        <w:t>- Устав внутренней службы;</w:t>
      </w:r>
    </w:p>
    <w:p w:rsidR="00AB7D7C" w:rsidRPr="00D74C6E" w:rsidRDefault="00AB7D7C" w:rsidP="00AB7D7C">
      <w:pPr>
        <w:spacing w:after="120"/>
        <w:jc w:val="both"/>
      </w:pPr>
      <w:r w:rsidRPr="00D74C6E">
        <w:t>- обязанности военнослужащих;</w:t>
      </w:r>
    </w:p>
    <w:p w:rsidR="00AB7D7C" w:rsidRPr="00D74C6E" w:rsidRDefault="00AB7D7C" w:rsidP="00AB7D7C">
      <w:pPr>
        <w:spacing w:after="120"/>
        <w:jc w:val="both"/>
      </w:pPr>
      <w:r w:rsidRPr="00D74C6E">
        <w:t>- воинская дисциплина, поощрения и дисциплинарные взыскания;</w:t>
      </w:r>
    </w:p>
    <w:p w:rsidR="00AB7D7C" w:rsidRPr="00D74C6E" w:rsidRDefault="00AB7D7C" w:rsidP="00AB7D7C">
      <w:pPr>
        <w:spacing w:after="120"/>
        <w:jc w:val="both"/>
      </w:pPr>
      <w:r w:rsidRPr="00D74C6E">
        <w:t>- военная присяга, содержание клятвы клуба «Красная гвоздика»;</w:t>
      </w:r>
    </w:p>
    <w:p w:rsidR="00AB7D7C" w:rsidRPr="00D74C6E" w:rsidRDefault="00AB7D7C" w:rsidP="00AB7D7C">
      <w:pPr>
        <w:spacing w:after="120"/>
        <w:jc w:val="both"/>
      </w:pPr>
      <w:r w:rsidRPr="00D74C6E">
        <w:t>- историю воинских званий;</w:t>
      </w:r>
    </w:p>
    <w:p w:rsidR="00AB7D7C" w:rsidRPr="00D74C6E" w:rsidRDefault="00AB7D7C" w:rsidP="00AB7D7C">
      <w:pPr>
        <w:spacing w:after="120"/>
        <w:jc w:val="both"/>
      </w:pPr>
      <w:r w:rsidRPr="00D74C6E">
        <w:t>- структуру Вооружённых Сил России.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уметь:</w:t>
      </w:r>
    </w:p>
    <w:p w:rsidR="00AB7D7C" w:rsidRPr="00D74C6E" w:rsidRDefault="00AB7D7C" w:rsidP="00AB7D7C">
      <w:pPr>
        <w:spacing w:after="120"/>
        <w:jc w:val="both"/>
      </w:pPr>
      <w:r w:rsidRPr="00D74C6E">
        <w:t>- оценивать уровень своей подготовленности и осуществлять осознанное  самоопределение  по отношению к военной службе;</w:t>
      </w:r>
    </w:p>
    <w:p w:rsidR="00AB7D7C" w:rsidRPr="00D74C6E" w:rsidRDefault="00AB7D7C" w:rsidP="00AB7D7C">
      <w:pPr>
        <w:spacing w:after="120"/>
        <w:jc w:val="both"/>
      </w:pPr>
      <w:r w:rsidRPr="00D74C6E">
        <w:lastRenderedPageBreak/>
        <w:t>- поддерживать уставной воинский порядок;</w:t>
      </w:r>
    </w:p>
    <w:p w:rsidR="00AB7D7C" w:rsidRPr="00D74C6E" w:rsidRDefault="00AB7D7C" w:rsidP="00AB7D7C">
      <w:pPr>
        <w:spacing w:after="120"/>
        <w:jc w:val="both"/>
      </w:pPr>
      <w:r w:rsidRPr="00D74C6E">
        <w:t>- различать рода и виды войск;</w:t>
      </w:r>
    </w:p>
    <w:p w:rsidR="00AB7D7C" w:rsidRPr="00D74C6E" w:rsidRDefault="00AB7D7C" w:rsidP="00AB7D7C">
      <w:pPr>
        <w:spacing w:after="120"/>
      </w:pPr>
      <w:r w:rsidRPr="00D74C6E">
        <w:t>- применять требования общевоинских уставов при выполнени</w:t>
      </w:r>
      <w:r w:rsidR="00E92418" w:rsidRPr="00D74C6E">
        <w:t>и общих обязанностей военнослу</w:t>
      </w:r>
      <w:r w:rsidRPr="00D74C6E">
        <w:t>жащих;</w:t>
      </w:r>
    </w:p>
    <w:p w:rsidR="00AB7D7C" w:rsidRPr="00D74C6E" w:rsidRDefault="00AB7D7C" w:rsidP="00AB7D7C">
      <w:pPr>
        <w:spacing w:after="120"/>
        <w:jc w:val="both"/>
      </w:pPr>
      <w:r w:rsidRPr="00D74C6E">
        <w:t>- точно выполнять и правильно применять положения общевоинских уставов при несении внутренней и караульной служб;</w:t>
      </w:r>
    </w:p>
    <w:p w:rsidR="00AB7D7C" w:rsidRPr="00D74C6E" w:rsidRDefault="00AB7D7C" w:rsidP="00AB7D7C">
      <w:pPr>
        <w:spacing w:after="120"/>
        <w:jc w:val="both"/>
      </w:pPr>
      <w:r w:rsidRPr="00D74C6E">
        <w:t>- чётко произносить клятву клуба «Красная гвоздика».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Содержание раздела «Основы военной службы»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1. </w:t>
      </w:r>
      <w:r w:rsidRPr="00D74C6E">
        <w:rPr>
          <w:b/>
          <w:i/>
        </w:rPr>
        <w:t>Почему необходима вооружённая защита Отечества.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1.1 – 1 час. Родина и её национальная безопасность. Сферы Вооружённых Сил (оборона страны, защита и охрана государственной границы РФ в воздушном пространстве и подводной среде защита на суше и на море), Федеральный закон «Об обороне» и организация обороны РФ.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2. </w:t>
      </w:r>
      <w:r w:rsidRPr="00D74C6E">
        <w:rPr>
          <w:b/>
          <w:i/>
        </w:rPr>
        <w:t xml:space="preserve">Внешние и внутренние военные угрозы. 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1.2 – 1 час. Угроза национальной безопасности России. Локальные войны и конфликты, обязательства Вооружённых Сил России по участию в миротворческих операциях по поддержанию мира, Военная доктрина, обеспечивающая ядерное содержание, военные аспекты международного военного права.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3. </w:t>
      </w:r>
      <w:r w:rsidRPr="00D74C6E">
        <w:rPr>
          <w:b/>
          <w:i/>
        </w:rPr>
        <w:t>Предназначение Вооружённых Сил РФ.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1.3 – 1 час. Статья 10 «Об обороне». Вооружённые Силы РФ – государственная организация, составляющая основу оборону страны. Они предназначены для отражения агрессии и нанесения агрессору поражения, а также для выполнения задач в соответствии с международными обязательствами.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4. </w:t>
      </w:r>
      <w:r w:rsidRPr="00D74C6E">
        <w:rPr>
          <w:b/>
          <w:i/>
        </w:rPr>
        <w:t xml:space="preserve">История создания уставов вооружённых сил России. 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1.4 – 1 час. История возникновения военных уставов, их общее предназначение и структура. Устав Вооружённых Сил России – это свод законов воинской службы.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5. </w:t>
      </w:r>
      <w:r w:rsidRPr="00D74C6E">
        <w:rPr>
          <w:b/>
          <w:i/>
        </w:rPr>
        <w:t>Устав внутренней службы.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1.5 – 1 час. Содержание устава, его предназначения и структура.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6. </w:t>
      </w:r>
      <w:r w:rsidRPr="00D74C6E">
        <w:rPr>
          <w:b/>
          <w:i/>
        </w:rPr>
        <w:t>Обязанности военнослужащих.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1.6 – 1 час. Общие, должностные и специальные обязанности военнослужащих. Федеральный закон  «О статусе военнослужащих».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7. </w:t>
      </w:r>
      <w:r w:rsidRPr="00D74C6E">
        <w:rPr>
          <w:b/>
          <w:i/>
        </w:rPr>
        <w:t>Военнослужащие и взаимоотношения между ними.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1.7 – 1 час. Общие обязанности военнослужащих. Воинские звания и знаки различия. Начальники и подчинённые, старшие и младшие.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8. </w:t>
      </w:r>
      <w:r w:rsidRPr="00D74C6E">
        <w:rPr>
          <w:b/>
          <w:i/>
        </w:rPr>
        <w:t>Суточный наряд. Обязанности суточного наряда.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1.8 – 4 часа. Суточный наряд роты, его состав. Подчинённость и обязанности дневального по роте. Тренировка в выполнении обязанностей дневального по роте.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9. </w:t>
      </w:r>
      <w:r w:rsidRPr="00D74C6E">
        <w:rPr>
          <w:b/>
          <w:i/>
        </w:rPr>
        <w:t>Воинская дисциплина, поощрения и дисциплинарные взыскания.</w:t>
      </w:r>
    </w:p>
    <w:p w:rsidR="00AB7D7C" w:rsidRPr="00D74C6E" w:rsidRDefault="00AB7D7C" w:rsidP="00AB7D7C">
      <w:pPr>
        <w:spacing w:after="120"/>
        <w:jc w:val="both"/>
      </w:pPr>
      <w:r w:rsidRPr="00D74C6E">
        <w:t xml:space="preserve">Занятия 1.9 – 3 часа. Воинская дисциплина, её сущность и значение. Порядок применения поощрений. </w:t>
      </w:r>
      <w:r w:rsidR="00E92418" w:rsidRPr="00D74C6E">
        <w:t>Поощрения,</w:t>
      </w:r>
      <w:r w:rsidRPr="00D74C6E">
        <w:t xml:space="preserve"> применяемые к солдатам. Правила поведения командира отделения, взвода, роты. Порядок дисциплинарных взысканий. Ответственность военнослужащих за нарушения российских законов.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lastRenderedPageBreak/>
        <w:t xml:space="preserve">Тема  № 10. </w:t>
      </w:r>
      <w:r w:rsidRPr="00D74C6E">
        <w:rPr>
          <w:b/>
          <w:i/>
        </w:rPr>
        <w:t>Организация караульной службы. Обязанности часового.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1.10 – 4 часа. Основные положения Устава гарнизонной и караульной служб. Обязанности часового.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11. </w:t>
      </w:r>
      <w:r w:rsidRPr="00D74C6E">
        <w:rPr>
          <w:b/>
          <w:i/>
        </w:rPr>
        <w:t>Военная присяга. Клятва клубу «Красная Гвоздика».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1.11 – 3 часа. Военная присяга – клятва воина на верность родине. Текст, смысл и значение Военной присяги для военнослужащих. Ритуал привидения к присяге. Текст, смыл и значение клятвы клуба «Красная гвоздика» для членов клуба. Ритуал привидения к клятве.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12. </w:t>
      </w:r>
      <w:r w:rsidRPr="00D74C6E">
        <w:rPr>
          <w:b/>
          <w:i/>
        </w:rPr>
        <w:t>Воинские звания. История воинских званий.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1.12 – 1 час. История воинских званий. Воинские звания и порядок их присвоения, военная форма одежды.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13. </w:t>
      </w:r>
      <w:r w:rsidRPr="00D74C6E">
        <w:rPr>
          <w:b/>
          <w:i/>
        </w:rPr>
        <w:t>Структура Вооружённых Сил РФ.</w:t>
      </w:r>
    </w:p>
    <w:p w:rsidR="00AB7D7C" w:rsidRPr="00D74C6E" w:rsidRDefault="00AB7D7C" w:rsidP="00AB7D7C">
      <w:pPr>
        <w:spacing w:after="120"/>
        <w:jc w:val="both"/>
      </w:pPr>
      <w:r w:rsidRPr="00D74C6E">
        <w:t xml:space="preserve"> Занятие 1.13 – 1 час. Структура Вооружённых Сил России, виды Вооружённых Сил и рода войск.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14. </w:t>
      </w:r>
      <w:r w:rsidRPr="00D74C6E">
        <w:rPr>
          <w:b/>
          <w:i/>
        </w:rPr>
        <w:t>Сухопутные войска.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1.14 – 2 часа. Сухопутные войска(Мотострелковые, танковые, ракетные, противовоздушной обороны, авиация). История их создания, предназначение.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15. </w:t>
      </w:r>
      <w:r w:rsidRPr="00D74C6E">
        <w:rPr>
          <w:b/>
          <w:i/>
        </w:rPr>
        <w:t>Военно-воздушные силы.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1.15 – 1 час. Военно-воздушные Силы, история их создания, предназначение.  Роды авиации (бомбардировочные, истребительные, штурмовые, разведывательные, транспортные). Войска ПВО (зенитно-ракетные, радиотехнические, авиация противовоздушной обороны).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16. </w:t>
      </w:r>
      <w:r w:rsidRPr="00D74C6E">
        <w:rPr>
          <w:b/>
          <w:i/>
        </w:rPr>
        <w:t>Военно-морской флот.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1.16 – 1 час. Военно-морской флот, история создания, предназначение.</w:t>
      </w:r>
    </w:p>
    <w:p w:rsidR="00AB7D7C" w:rsidRPr="00D74C6E" w:rsidRDefault="00AB7D7C" w:rsidP="00AB7D7C">
      <w:pPr>
        <w:spacing w:after="120"/>
        <w:jc w:val="both"/>
      </w:pPr>
      <w:r w:rsidRPr="00D74C6E">
        <w:t>Рода Вооружённых Сил МФД (подводные, надводные, морская авиация, береговые ракетно-артиллерийские, морская пехота).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17. </w:t>
      </w:r>
      <w:r w:rsidRPr="00D74C6E">
        <w:rPr>
          <w:b/>
          <w:i/>
        </w:rPr>
        <w:t>Другие рода войск.</w:t>
      </w:r>
    </w:p>
    <w:p w:rsidR="00AB7D7C" w:rsidRPr="00D74C6E" w:rsidRDefault="00AB7D7C" w:rsidP="00AB7D7C">
      <w:pPr>
        <w:spacing w:after="120"/>
        <w:jc w:val="both"/>
      </w:pPr>
      <w:r w:rsidRPr="00D74C6E">
        <w:t xml:space="preserve"> Занятие 1.17 – 3 часа. Другие виды Вооружённых сил и рода войск (пограничные, внутренние войска МВД, железнодорожные, войска правительственной связи и информации (ФАПСИ), войска гражданской обороны, воздушно-десантные, тыл Вооружённых сил, специальные), история создания и предназначение.</w:t>
      </w:r>
    </w:p>
    <w:p w:rsidR="00AB7D7C" w:rsidRPr="00D74C6E" w:rsidRDefault="00AB7D7C" w:rsidP="00AB7D7C">
      <w:pPr>
        <w:spacing w:after="120"/>
        <w:jc w:val="center"/>
        <w:rPr>
          <w:b/>
        </w:rPr>
      </w:pPr>
      <w:r w:rsidRPr="00D74C6E">
        <w:rPr>
          <w:b/>
        </w:rPr>
        <w:t>Строевая подготовка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 Учебные цели:</w:t>
      </w:r>
    </w:p>
    <w:p w:rsidR="00AB7D7C" w:rsidRPr="00D74C6E" w:rsidRDefault="00AB7D7C" w:rsidP="00AB7D7C">
      <w:pPr>
        <w:spacing w:after="120"/>
        <w:jc w:val="both"/>
      </w:pPr>
      <w:r w:rsidRPr="00D74C6E">
        <w:t>Выработать умение правильно и быстро выполнять команды, строевые приёмы и действия в составе отделений, взводов. Выработка строевой выправки, подтянутости и  выносливости. Подготовить подразделения к слаженным действиям в различных строях. Воспитывать дисциплинированность, любовь к традициям Вооружённых Сил, патриотические чувства.</w:t>
      </w:r>
    </w:p>
    <w:p w:rsidR="00AB7D7C" w:rsidRPr="00D74C6E" w:rsidRDefault="00AB7D7C" w:rsidP="00AB7D7C">
      <w:pPr>
        <w:spacing w:after="120"/>
        <w:jc w:val="both"/>
      </w:pPr>
      <w:r w:rsidRPr="00D74C6E">
        <w:t>В результате изучения раздела программы «Строевая подготовка» и получения практических навыков в выполнении Строевого устава члены клуба должны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знать:</w:t>
      </w:r>
    </w:p>
    <w:p w:rsidR="00AB7D7C" w:rsidRPr="00D74C6E" w:rsidRDefault="00AB7D7C" w:rsidP="00AB7D7C">
      <w:pPr>
        <w:spacing w:after="120"/>
        <w:jc w:val="both"/>
      </w:pPr>
      <w:r w:rsidRPr="00D74C6E">
        <w:lastRenderedPageBreak/>
        <w:t>- положения Строевого устава Вооружённых Сил РФ в соответствии с его служебным подразделением;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уметь:</w:t>
      </w:r>
    </w:p>
    <w:p w:rsidR="00AB7D7C" w:rsidRPr="00D74C6E" w:rsidRDefault="00AB7D7C" w:rsidP="00AB7D7C">
      <w:pPr>
        <w:spacing w:after="120"/>
        <w:jc w:val="both"/>
      </w:pPr>
      <w:r w:rsidRPr="00D74C6E">
        <w:t>- выполнять обязанности командиров перед строем и в строю;</w:t>
      </w:r>
    </w:p>
    <w:p w:rsidR="00AB7D7C" w:rsidRPr="00D74C6E" w:rsidRDefault="00AB7D7C" w:rsidP="00AB7D7C">
      <w:pPr>
        <w:spacing w:after="120"/>
        <w:jc w:val="both"/>
      </w:pPr>
      <w:r w:rsidRPr="00D74C6E">
        <w:t>- уверенно выполнять строевые приёмы на месте и в движении, без оружия и с оружием;</w:t>
      </w:r>
    </w:p>
    <w:p w:rsidR="00AB7D7C" w:rsidRPr="00D74C6E" w:rsidRDefault="00AB7D7C" w:rsidP="00AB7D7C">
      <w:pPr>
        <w:spacing w:after="120"/>
        <w:jc w:val="both"/>
      </w:pPr>
      <w:r w:rsidRPr="00D74C6E">
        <w:t>- отдавать воинскую честь;</w:t>
      </w:r>
    </w:p>
    <w:p w:rsidR="00AB7D7C" w:rsidRPr="00D74C6E" w:rsidRDefault="00AB7D7C" w:rsidP="00AB7D7C">
      <w:pPr>
        <w:spacing w:after="120"/>
        <w:jc w:val="both"/>
      </w:pPr>
      <w:r w:rsidRPr="00D74C6E">
        <w:t>- выходить и становиться в строй;</w:t>
      </w:r>
    </w:p>
    <w:p w:rsidR="00AB7D7C" w:rsidRPr="00D74C6E" w:rsidRDefault="00AB7D7C" w:rsidP="00AB7D7C">
      <w:pPr>
        <w:spacing w:after="120"/>
        <w:jc w:val="both"/>
      </w:pPr>
      <w:r w:rsidRPr="00D74C6E">
        <w:t>- подходить к начальнику и отходить от него;</w:t>
      </w:r>
    </w:p>
    <w:p w:rsidR="00AB7D7C" w:rsidRPr="00D74C6E" w:rsidRDefault="00AB7D7C" w:rsidP="00AB7D7C">
      <w:pPr>
        <w:spacing w:after="120"/>
        <w:jc w:val="both"/>
      </w:pPr>
      <w:r w:rsidRPr="00D74C6E">
        <w:t>- правильно действовать в строях взвода и роты в пешем порядке;</w:t>
      </w:r>
    </w:p>
    <w:p w:rsidR="00AB7D7C" w:rsidRPr="00D74C6E" w:rsidRDefault="00AB7D7C" w:rsidP="00AB7D7C">
      <w:pPr>
        <w:spacing w:after="120"/>
        <w:jc w:val="both"/>
      </w:pPr>
      <w:r w:rsidRPr="00D74C6E">
        <w:t>- организовывать и методически грамотно проводить занятия по строевой подготовке с лчным составом отделения.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Содержание раздела «Строевая подготовка»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1. </w:t>
      </w:r>
      <w:r w:rsidRPr="00D74C6E">
        <w:rPr>
          <w:b/>
          <w:i/>
        </w:rPr>
        <w:t>Строй и его элементы.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2.1 – 1 час. Основные положения Строевого устава России. Строй и его элементы.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2. </w:t>
      </w:r>
      <w:r w:rsidRPr="00D74C6E">
        <w:rPr>
          <w:b/>
          <w:i/>
        </w:rPr>
        <w:t>Обязанности военнослужащего перед строем и в строю.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2.2 – 1 час. Выход из строя. Подход и отход от начальника.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3. </w:t>
      </w:r>
      <w:r w:rsidRPr="00D74C6E">
        <w:rPr>
          <w:b/>
          <w:i/>
        </w:rPr>
        <w:t>Строевая стойка и строевые приёмы.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2.3 – 2 часа. Строевая стойка. Выполнение команд «Смирно», «Вольно».</w:t>
      </w:r>
    </w:p>
    <w:p w:rsidR="00AB7D7C" w:rsidRPr="00D74C6E" w:rsidRDefault="00AB7D7C" w:rsidP="00AB7D7C">
      <w:pPr>
        <w:spacing w:after="120"/>
        <w:jc w:val="both"/>
      </w:pPr>
      <w:r w:rsidRPr="00D74C6E">
        <w:t>Повороты на месте и в движении. Движение походным и строевым шагом.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4. </w:t>
      </w:r>
      <w:r w:rsidRPr="00D74C6E">
        <w:rPr>
          <w:b/>
          <w:i/>
        </w:rPr>
        <w:t>Воинское приветствие на месте и в движении.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2.4 – 2 часа. Выполнение воинского приветствия на месте и в движении. Выход из строя, подход к начальнику и отход  от него. Возвращение в строй.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5. </w:t>
      </w:r>
      <w:r w:rsidRPr="00D74C6E">
        <w:rPr>
          <w:b/>
          <w:i/>
        </w:rPr>
        <w:t>Строевые приёмы с оружием.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2.5 – 4 часа.</w:t>
      </w:r>
    </w:p>
    <w:p w:rsidR="00AB7D7C" w:rsidRPr="00D74C6E" w:rsidRDefault="00AB7D7C" w:rsidP="00AB7D7C">
      <w:pPr>
        <w:spacing w:after="120"/>
        <w:jc w:val="both"/>
      </w:pPr>
      <w:r w:rsidRPr="00D74C6E">
        <w:t>Строевая стойка и выполнение строевых приёмов с оружием на месте. Повороты на месте и в движении с оружием.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6. </w:t>
      </w:r>
      <w:r w:rsidRPr="00D74C6E">
        <w:rPr>
          <w:b/>
          <w:i/>
        </w:rPr>
        <w:t>Практическая отработка строевых приёмов.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2.6 – 5 часов. Строевая стойка. Выполнение команд становись «Смирно», «Вольно» ,»Заправиться», «Отставить», «Головные уборы снять (надеть)». Повороты на месте. Движение строевым шагом, повороты в движении.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7. </w:t>
      </w:r>
      <w:r w:rsidRPr="00D74C6E">
        <w:rPr>
          <w:b/>
          <w:i/>
        </w:rPr>
        <w:t>Одиночная строевая подготовка.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2.7 -5 часов. Строевая стойка. Выполнение команд. Повороты на месте и в движении. Движение походным и строевым шагом.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8. </w:t>
      </w:r>
      <w:r w:rsidRPr="00D74C6E">
        <w:rPr>
          <w:b/>
          <w:i/>
        </w:rPr>
        <w:t>Строевая подготовка в составе отделения.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2.8 – 10 часов. Строи отделения.  Развёрнутый строй, походный строй. Выполнение воинского приветствия в строю на месте и в движении. Выполнение команд. Повороты на месте и в движении.</w:t>
      </w:r>
    </w:p>
    <w:p w:rsidR="00AB7D7C" w:rsidRPr="00D74C6E" w:rsidRDefault="00AB7D7C" w:rsidP="00AB7D7C">
      <w:pPr>
        <w:spacing w:after="120"/>
        <w:jc w:val="center"/>
        <w:rPr>
          <w:b/>
        </w:rPr>
      </w:pPr>
      <w:r w:rsidRPr="00D74C6E">
        <w:rPr>
          <w:b/>
        </w:rPr>
        <w:t>Огневая подготовка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Учебные цели:</w:t>
      </w:r>
    </w:p>
    <w:p w:rsidR="00AB7D7C" w:rsidRPr="00D74C6E" w:rsidRDefault="00AB7D7C" w:rsidP="00AB7D7C">
      <w:pPr>
        <w:spacing w:after="120"/>
        <w:jc w:val="both"/>
      </w:pPr>
      <w:r w:rsidRPr="00D74C6E">
        <w:lastRenderedPageBreak/>
        <w:t xml:space="preserve">Обучить умелому использованию оружия в различных условиях боевой обстановки. Познакомить с правилами обращения с оружием, его свойствами, назначением, устройством и неполной разборкой. Научить производству меткого выстрела из автомата из </w:t>
      </w:r>
      <w:r w:rsidR="00E92418" w:rsidRPr="00D74C6E">
        <w:t>положения,</w:t>
      </w:r>
      <w:r w:rsidRPr="00D74C6E">
        <w:t xml:space="preserve"> лёжа по целям, расположенным на известных дальностях. Привить навыки по уходу и сбережению автомата. Дать первоначальные понятия о явлении выстрела и закономерностях полёта пулив воздухе. Воспитывать дисциплинированность, внимательность, смелость.</w:t>
      </w:r>
    </w:p>
    <w:p w:rsidR="00AB7D7C" w:rsidRPr="00D74C6E" w:rsidRDefault="00AB7D7C" w:rsidP="00AB7D7C">
      <w:pPr>
        <w:spacing w:after="120"/>
        <w:jc w:val="both"/>
      </w:pPr>
      <w:r w:rsidRPr="00D74C6E">
        <w:t>В результате изучения раздела программы «Огневая подготовка» члены клуба должны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знать:</w:t>
      </w:r>
    </w:p>
    <w:p w:rsidR="00AB7D7C" w:rsidRPr="00D74C6E" w:rsidRDefault="00AB7D7C" w:rsidP="00AB7D7C">
      <w:pPr>
        <w:spacing w:after="120"/>
        <w:jc w:val="both"/>
      </w:pPr>
      <w:r w:rsidRPr="00D74C6E">
        <w:t>- основы и правила стрельбы из стрелкового оружия в различных условиях;</w:t>
      </w:r>
    </w:p>
    <w:p w:rsidR="00AB7D7C" w:rsidRPr="00D74C6E" w:rsidRDefault="00AB7D7C" w:rsidP="00AB7D7C">
      <w:pPr>
        <w:spacing w:after="120"/>
        <w:jc w:val="both"/>
      </w:pPr>
      <w:r w:rsidRPr="00D74C6E">
        <w:t>- боевые возможности и устройство изучаемых образцов вооружения;</w:t>
      </w:r>
    </w:p>
    <w:p w:rsidR="00AB7D7C" w:rsidRPr="00D74C6E" w:rsidRDefault="00AB7D7C" w:rsidP="00AB7D7C">
      <w:pPr>
        <w:spacing w:after="120"/>
        <w:jc w:val="both"/>
      </w:pPr>
      <w:r w:rsidRPr="00D74C6E">
        <w:t>- содержание и порядок приведения стрелкового оружия в различных условиях;</w:t>
      </w:r>
    </w:p>
    <w:p w:rsidR="00AB7D7C" w:rsidRPr="00D74C6E" w:rsidRDefault="00AB7D7C" w:rsidP="00AB7D7C">
      <w:pPr>
        <w:spacing w:after="120"/>
        <w:jc w:val="both"/>
      </w:pPr>
      <w:r w:rsidRPr="00D74C6E">
        <w:t>- боевые возможности и порядок приведения стрелкового оружия в готовность к боевому применению ;</w:t>
      </w:r>
    </w:p>
    <w:p w:rsidR="00AB7D7C" w:rsidRPr="00D74C6E" w:rsidRDefault="00AB7D7C" w:rsidP="00AB7D7C">
      <w:pPr>
        <w:spacing w:after="120"/>
        <w:jc w:val="both"/>
      </w:pPr>
      <w:r w:rsidRPr="00D74C6E">
        <w:t>- правила хранения, эксплуатации, сбережения оружия;</w:t>
      </w:r>
    </w:p>
    <w:p w:rsidR="00AB7D7C" w:rsidRPr="00D74C6E" w:rsidRDefault="00AB7D7C" w:rsidP="00AB7D7C">
      <w:pPr>
        <w:spacing w:after="120"/>
        <w:jc w:val="both"/>
      </w:pPr>
      <w:r w:rsidRPr="00D74C6E">
        <w:t>- основные положения курса стрельб, меры безопасности при обращении с оружием.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уметь:</w:t>
      </w:r>
    </w:p>
    <w:p w:rsidR="00AB7D7C" w:rsidRPr="00D74C6E" w:rsidRDefault="00AB7D7C" w:rsidP="00AB7D7C">
      <w:pPr>
        <w:spacing w:after="120"/>
        <w:jc w:val="both"/>
      </w:pPr>
      <w:r w:rsidRPr="00D74C6E">
        <w:t>- готовить оружие к стрельбе;</w:t>
      </w:r>
    </w:p>
    <w:p w:rsidR="00AB7D7C" w:rsidRPr="00D74C6E" w:rsidRDefault="00AB7D7C" w:rsidP="00AB7D7C">
      <w:pPr>
        <w:spacing w:after="120"/>
        <w:jc w:val="both"/>
      </w:pPr>
      <w:r w:rsidRPr="00D74C6E">
        <w:t>- вести стрельбу из него по неподвижным целям в соответствии с приёмами и правилами;</w:t>
      </w:r>
    </w:p>
    <w:p w:rsidR="00AB7D7C" w:rsidRPr="00D74C6E" w:rsidRDefault="00AB7D7C" w:rsidP="00AB7D7C">
      <w:pPr>
        <w:spacing w:after="120"/>
        <w:jc w:val="both"/>
      </w:pPr>
      <w:r w:rsidRPr="00D74C6E">
        <w:t>- анализировать результаты стрельбы;</w:t>
      </w:r>
    </w:p>
    <w:p w:rsidR="00AB7D7C" w:rsidRPr="00D74C6E" w:rsidRDefault="00AB7D7C" w:rsidP="00AB7D7C">
      <w:pPr>
        <w:spacing w:after="120"/>
        <w:jc w:val="both"/>
      </w:pPr>
      <w:r w:rsidRPr="00D74C6E">
        <w:t>- корректировать стрельбу и вносить поправки в установку прицела;</w:t>
      </w:r>
    </w:p>
    <w:p w:rsidR="00AB7D7C" w:rsidRPr="00D74C6E" w:rsidRDefault="00AB7D7C" w:rsidP="00AB7D7C">
      <w:pPr>
        <w:spacing w:after="120"/>
        <w:jc w:val="both"/>
      </w:pPr>
      <w:r w:rsidRPr="00D74C6E">
        <w:t>- организовать и методически правильно проводить занятия по огневой подготовке с личным составом отделения;</w:t>
      </w:r>
    </w:p>
    <w:p w:rsidR="00AB7D7C" w:rsidRPr="00D74C6E" w:rsidRDefault="00AB7D7C" w:rsidP="00AB7D7C">
      <w:pPr>
        <w:spacing w:after="120"/>
        <w:jc w:val="both"/>
      </w:pPr>
      <w:r w:rsidRPr="00D74C6E">
        <w:t>- выполнять нормативы и соблюдать меры безопасности.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Содержание раздела «Огневая подготовка»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1. </w:t>
      </w:r>
      <w:r w:rsidRPr="00D74C6E">
        <w:rPr>
          <w:b/>
          <w:i/>
        </w:rPr>
        <w:t>История создания отечественного оружия.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3.1 – 1 час. История создания отечественного оружия и его назначение.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2. </w:t>
      </w:r>
      <w:r w:rsidRPr="00D74C6E">
        <w:rPr>
          <w:b/>
          <w:i/>
        </w:rPr>
        <w:t>Назначение и боевые свойства автомата Калашникова.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3.2 – 1 час. Назначения, боевые свойства, общее устройство основных частей и механизмов автомата. Принцип работы автомата Калашникова.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3. </w:t>
      </w:r>
      <w:r w:rsidRPr="00D74C6E">
        <w:rPr>
          <w:b/>
          <w:i/>
        </w:rPr>
        <w:t>Устройство, принцип  действий основных частей и механизмов автомата Калашникова</w:t>
      </w:r>
      <w:r w:rsidRPr="00D74C6E">
        <w:rPr>
          <w:b/>
        </w:rPr>
        <w:t>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3.3 – 1 час. Назначения, боевые свойства, общее устройство АКМ. Работа частей и механизмов АКМ. Работа частей и механизмов при стрельбе.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4. </w:t>
      </w:r>
      <w:r w:rsidRPr="00D74C6E">
        <w:rPr>
          <w:b/>
          <w:i/>
        </w:rPr>
        <w:t>Устройство, принцип действия основных частей и механизмов пневматической винтовки.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3.4 – 1 час. Назначения, боевые свойства, общее устройство пневматической винтовки. Работа частей и механизмов при стрельбе.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5. </w:t>
      </w:r>
      <w:r w:rsidRPr="00D74C6E">
        <w:rPr>
          <w:b/>
          <w:i/>
        </w:rPr>
        <w:t>Устройство мелкокалиберной винтовки.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3.5 – 1 час. Назначения, боевые свойства, общее устройство мелкокалиберной винтовки. Работа частей и механизмов при стрельбе.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lastRenderedPageBreak/>
        <w:t xml:space="preserve">Тема № 6. </w:t>
      </w:r>
      <w:r w:rsidRPr="00D74C6E">
        <w:rPr>
          <w:b/>
          <w:i/>
        </w:rPr>
        <w:t>Правила прицеливания и приёмы стрельбы.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3.6 – 2 часа. Тренировка в удержании автомата, прицеливание, нажатие на спусковой крючок. Выбор прицела и точки прицеливания. Изготовка к стрельбе лёжа. Меры безопасности при обращении с оружием.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7. </w:t>
      </w:r>
      <w:r w:rsidRPr="00D74C6E">
        <w:rPr>
          <w:b/>
          <w:i/>
        </w:rPr>
        <w:t>Разборка и сборка автомата.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3.7 – 10 часов. Порядок неполной разборки автомата. Тренировка в разборке и сборке автомата. Уход за оружием, его хранение и сбережение.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8. </w:t>
      </w:r>
      <w:r w:rsidRPr="00D74C6E">
        <w:rPr>
          <w:b/>
          <w:i/>
        </w:rPr>
        <w:t>Стрелковая тренировка.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3.8 – 13 часов. Тренировка по технике стрельбы. Стрельба по неподвижным целям. Производство стрельбы. Прекращение стрельбы. Явление выстрела. Начальная скорость пули. Пробивное и убойное действие пули. Прямой выстрел. Образование траектории. Отдача оружия и угол вылета пули.</w:t>
      </w:r>
    </w:p>
    <w:p w:rsidR="00AB7D7C" w:rsidRPr="00D74C6E" w:rsidRDefault="00AB7D7C" w:rsidP="00AB7D7C">
      <w:pPr>
        <w:spacing w:after="120"/>
        <w:jc w:val="center"/>
        <w:rPr>
          <w:b/>
        </w:rPr>
      </w:pPr>
      <w:r w:rsidRPr="00D74C6E">
        <w:rPr>
          <w:b/>
        </w:rPr>
        <w:t>Тактическая подготовка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Учебные цели:</w:t>
      </w:r>
    </w:p>
    <w:p w:rsidR="00AB7D7C" w:rsidRPr="00D74C6E" w:rsidRDefault="00AB7D7C" w:rsidP="00AB7D7C">
      <w:pPr>
        <w:spacing w:after="120"/>
        <w:jc w:val="both"/>
      </w:pPr>
      <w:r w:rsidRPr="00D74C6E">
        <w:t>Помочь приобрести практические навыки, необходимые для самостоятельных действий в бою в любое время года и на различной местности. Учить тактически правильно использовать местность, быстро передвигаться на поле боя, сноровисто преодолевать различные препятствия, быстро окапываться, умело применять своё оружие, проявлять инициативу и находчивость.  Морально-боевые качества.</w:t>
      </w:r>
    </w:p>
    <w:p w:rsidR="00AB7D7C" w:rsidRPr="00D74C6E" w:rsidRDefault="00AB7D7C" w:rsidP="00AB7D7C">
      <w:pPr>
        <w:spacing w:after="120"/>
        <w:jc w:val="both"/>
      </w:pPr>
      <w:r w:rsidRPr="00D74C6E">
        <w:t>В результате изучения раздела программы «Тактическая подготовка» члены клуба должны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знать:</w:t>
      </w:r>
    </w:p>
    <w:p w:rsidR="00AB7D7C" w:rsidRPr="00D74C6E" w:rsidRDefault="00AB7D7C" w:rsidP="00AB7D7C">
      <w:pPr>
        <w:spacing w:after="120"/>
        <w:jc w:val="both"/>
      </w:pPr>
      <w:r w:rsidRPr="00D74C6E">
        <w:t>- теорию боя;</w:t>
      </w:r>
    </w:p>
    <w:p w:rsidR="00AB7D7C" w:rsidRPr="00D74C6E" w:rsidRDefault="00AB7D7C" w:rsidP="00AB7D7C">
      <w:pPr>
        <w:spacing w:after="120"/>
        <w:jc w:val="both"/>
      </w:pPr>
      <w:r w:rsidRPr="00D74C6E">
        <w:t>- средства и способы страховки;</w:t>
      </w:r>
    </w:p>
    <w:p w:rsidR="00AB7D7C" w:rsidRPr="00D74C6E" w:rsidRDefault="00AB7D7C" w:rsidP="00AB7D7C">
      <w:pPr>
        <w:spacing w:after="120"/>
        <w:jc w:val="both"/>
      </w:pPr>
      <w:r w:rsidRPr="00D74C6E">
        <w:t>- устройство компаса;</w:t>
      </w:r>
    </w:p>
    <w:p w:rsidR="00AB7D7C" w:rsidRPr="00D74C6E" w:rsidRDefault="00AB7D7C" w:rsidP="00AB7D7C">
      <w:pPr>
        <w:spacing w:after="120"/>
        <w:jc w:val="both"/>
      </w:pPr>
      <w:r w:rsidRPr="00D74C6E">
        <w:t>- ориентирование карты по компасу;</w:t>
      </w:r>
    </w:p>
    <w:p w:rsidR="00AB7D7C" w:rsidRPr="00D74C6E" w:rsidRDefault="00AB7D7C" w:rsidP="00AB7D7C">
      <w:pPr>
        <w:spacing w:after="120"/>
        <w:jc w:val="both"/>
      </w:pPr>
      <w:r w:rsidRPr="00D74C6E">
        <w:t>- движение по азимутам;</w:t>
      </w:r>
    </w:p>
    <w:p w:rsidR="00AB7D7C" w:rsidRPr="00D74C6E" w:rsidRDefault="00AB7D7C" w:rsidP="00AB7D7C">
      <w:pPr>
        <w:spacing w:after="120"/>
        <w:jc w:val="both"/>
      </w:pPr>
      <w:r w:rsidRPr="00D74C6E">
        <w:t>-способы передвижения солдат в бою;</w:t>
      </w:r>
    </w:p>
    <w:p w:rsidR="00AB7D7C" w:rsidRPr="00D74C6E" w:rsidRDefault="00AB7D7C" w:rsidP="00AB7D7C">
      <w:pPr>
        <w:spacing w:after="120"/>
        <w:jc w:val="both"/>
      </w:pPr>
      <w:r w:rsidRPr="00D74C6E">
        <w:t>- топографическую карту;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уметь:</w:t>
      </w:r>
    </w:p>
    <w:p w:rsidR="00AB7D7C" w:rsidRPr="00D74C6E" w:rsidRDefault="00AB7D7C" w:rsidP="00AB7D7C">
      <w:pPr>
        <w:spacing w:after="120"/>
        <w:jc w:val="both"/>
      </w:pPr>
      <w:r w:rsidRPr="00D74C6E">
        <w:t>- перебегать, переползать по-пластунски, на получетвереньках, на боку;</w:t>
      </w:r>
    </w:p>
    <w:p w:rsidR="00AB7D7C" w:rsidRPr="00D74C6E" w:rsidRDefault="00AB7D7C" w:rsidP="00AB7D7C">
      <w:pPr>
        <w:spacing w:after="120"/>
        <w:jc w:val="both"/>
      </w:pPr>
      <w:r w:rsidRPr="00D74C6E">
        <w:t>- преодолевать естественные преграды;</w:t>
      </w:r>
    </w:p>
    <w:p w:rsidR="00AB7D7C" w:rsidRPr="00D74C6E" w:rsidRDefault="00AB7D7C" w:rsidP="00AB7D7C">
      <w:pPr>
        <w:spacing w:after="120"/>
        <w:jc w:val="both"/>
      </w:pPr>
      <w:r w:rsidRPr="00D74C6E">
        <w:t>- двигаться по азимуту в заданном направлении;</w:t>
      </w:r>
    </w:p>
    <w:p w:rsidR="00AB7D7C" w:rsidRPr="00D74C6E" w:rsidRDefault="00AB7D7C" w:rsidP="00AB7D7C">
      <w:pPr>
        <w:spacing w:after="120"/>
        <w:jc w:val="both"/>
      </w:pPr>
      <w:r w:rsidRPr="00D74C6E">
        <w:t>- ориентироваться на местности;</w:t>
      </w:r>
    </w:p>
    <w:p w:rsidR="00AB7D7C" w:rsidRPr="00D74C6E" w:rsidRDefault="00AB7D7C" w:rsidP="00AB7D7C">
      <w:pPr>
        <w:spacing w:after="120"/>
        <w:jc w:val="both"/>
      </w:pPr>
      <w:r w:rsidRPr="00D74C6E">
        <w:t>- определять высоту и расстояние;</w:t>
      </w:r>
    </w:p>
    <w:p w:rsidR="00AB7D7C" w:rsidRPr="00D74C6E" w:rsidRDefault="00AB7D7C" w:rsidP="00AB7D7C">
      <w:pPr>
        <w:spacing w:after="120"/>
        <w:jc w:val="both"/>
      </w:pPr>
      <w:r w:rsidRPr="00D74C6E">
        <w:t>- пользоваться страховкой;</w:t>
      </w:r>
    </w:p>
    <w:p w:rsidR="00AB7D7C" w:rsidRPr="00D74C6E" w:rsidRDefault="00AB7D7C" w:rsidP="00AB7D7C">
      <w:pPr>
        <w:spacing w:after="120"/>
        <w:jc w:val="both"/>
      </w:pPr>
      <w:r w:rsidRPr="00D74C6E">
        <w:t>- преодолевать препятствия и преграды;</w:t>
      </w:r>
    </w:p>
    <w:p w:rsidR="00AB7D7C" w:rsidRPr="00D74C6E" w:rsidRDefault="00AB7D7C" w:rsidP="00AB7D7C">
      <w:pPr>
        <w:spacing w:after="120"/>
        <w:jc w:val="both"/>
      </w:pPr>
      <w:r w:rsidRPr="00D74C6E">
        <w:t>- быстро окапываться;</w:t>
      </w:r>
    </w:p>
    <w:p w:rsidR="00AB7D7C" w:rsidRPr="00D74C6E" w:rsidRDefault="00AB7D7C" w:rsidP="00AB7D7C">
      <w:pPr>
        <w:spacing w:after="120"/>
        <w:jc w:val="both"/>
      </w:pPr>
      <w:r w:rsidRPr="00D74C6E">
        <w:t>- применять оружие.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Содержание раздела «Тактическая подготовка».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lastRenderedPageBreak/>
        <w:t xml:space="preserve">Тема № 1. </w:t>
      </w:r>
      <w:r w:rsidRPr="00D74C6E">
        <w:rPr>
          <w:b/>
          <w:i/>
        </w:rPr>
        <w:t>Способы передвижения солдат в бою.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4.1 – 2 часа. Способы передвижения солдат в бою. Действия солдата в бою. Перебежки, переползание по-пластунски, на получетвереньках, на боку. Теория боя.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2. </w:t>
      </w:r>
      <w:r w:rsidRPr="00D74C6E">
        <w:rPr>
          <w:b/>
          <w:i/>
        </w:rPr>
        <w:t>Инженерная подготовка.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4.2 – 3 часа. Устройство и оборудование одиночных окопов. Укрытие солдат на поле боя в обороне. Отрывка одиночного окопа для стрельбы лёжа.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3. </w:t>
      </w:r>
      <w:r w:rsidRPr="00D74C6E">
        <w:rPr>
          <w:b/>
          <w:i/>
        </w:rPr>
        <w:t>Преодоление естественных препятствий.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4.3 -5 часов. Подъём и спуск с использованием перил. Преодоление оврага по бревну с помощью шеста. Преодоление водных препятствий по параллельным верёвкам. Естественные и искусственные точки страховки.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4. </w:t>
      </w:r>
      <w:r w:rsidRPr="00D74C6E">
        <w:rPr>
          <w:b/>
          <w:i/>
        </w:rPr>
        <w:t>Движение в заданном направлении в составе отделения.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4.4 – 2 часа. Старт команды. Движение по азимуту в заданном направлении. Финиш команды. Подведение итогов.</w:t>
      </w:r>
    </w:p>
    <w:p w:rsidR="00AB7D7C" w:rsidRPr="00D74C6E" w:rsidRDefault="00AB7D7C" w:rsidP="00AB7D7C">
      <w:pPr>
        <w:spacing w:after="120"/>
        <w:jc w:val="center"/>
        <w:rPr>
          <w:b/>
        </w:rPr>
      </w:pPr>
      <w:r w:rsidRPr="00D74C6E">
        <w:rPr>
          <w:b/>
        </w:rPr>
        <w:t>Туристическая подготовка</w:t>
      </w:r>
    </w:p>
    <w:p w:rsidR="00AB7D7C" w:rsidRPr="00D74C6E" w:rsidRDefault="00AB7D7C" w:rsidP="00AB7D7C">
      <w:pPr>
        <w:spacing w:after="120"/>
        <w:rPr>
          <w:b/>
        </w:rPr>
      </w:pPr>
      <w:r w:rsidRPr="00D74C6E">
        <w:rPr>
          <w:b/>
        </w:rPr>
        <w:t>Учебные цели:</w:t>
      </w:r>
    </w:p>
    <w:p w:rsidR="00AB7D7C" w:rsidRPr="00D74C6E" w:rsidRDefault="00AB7D7C" w:rsidP="00AB7D7C">
      <w:pPr>
        <w:spacing w:after="120"/>
        <w:jc w:val="both"/>
      </w:pPr>
      <w:r w:rsidRPr="00D74C6E">
        <w:t>Помочь приобрести туристические навыки. Познакомить со средствами и способами страховки, техникой пешего туризма, вязкой узлов, установкой палатки, ориентирование на местности,  движение по азимуту, устройством компаса. Учить пользоваться топографическими картами, ориентироваться по солнцу, определять высоту, ширину объекта и расстояние до него. Воспитывать собранность и выносливость. Формировать навыки по спасению человека в экстремальной ситуации.</w:t>
      </w:r>
    </w:p>
    <w:p w:rsidR="00AB7D7C" w:rsidRPr="00D74C6E" w:rsidRDefault="00AB7D7C" w:rsidP="00AB7D7C">
      <w:pPr>
        <w:spacing w:after="120"/>
        <w:jc w:val="both"/>
      </w:pPr>
      <w:r w:rsidRPr="00D74C6E">
        <w:t>В результате изучения раздела программы «Туристическая подготовка» члены клуба должны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знать: </w:t>
      </w:r>
    </w:p>
    <w:p w:rsidR="00AB7D7C" w:rsidRPr="00D74C6E" w:rsidRDefault="00AB7D7C" w:rsidP="00AB7D7C">
      <w:pPr>
        <w:spacing w:after="120"/>
        <w:jc w:val="both"/>
      </w:pPr>
      <w:r w:rsidRPr="00D74C6E">
        <w:t>- способы выживания в экстремальных условиях;</w:t>
      </w:r>
    </w:p>
    <w:p w:rsidR="00AB7D7C" w:rsidRPr="00D74C6E" w:rsidRDefault="00AB7D7C" w:rsidP="00AB7D7C">
      <w:pPr>
        <w:spacing w:after="120"/>
        <w:jc w:val="both"/>
      </w:pPr>
      <w:r w:rsidRPr="00D74C6E">
        <w:t>- технику пешеходного туризма;</w:t>
      </w:r>
    </w:p>
    <w:p w:rsidR="00AB7D7C" w:rsidRPr="00D74C6E" w:rsidRDefault="00AB7D7C" w:rsidP="00AB7D7C">
      <w:pPr>
        <w:spacing w:after="120"/>
        <w:jc w:val="both"/>
      </w:pPr>
      <w:r w:rsidRPr="00D74C6E">
        <w:t>- средства и способы страховки;</w:t>
      </w:r>
    </w:p>
    <w:p w:rsidR="00AB7D7C" w:rsidRPr="00D74C6E" w:rsidRDefault="00AB7D7C" w:rsidP="00AB7D7C">
      <w:pPr>
        <w:spacing w:after="120"/>
        <w:jc w:val="both"/>
      </w:pPr>
      <w:r w:rsidRPr="00D74C6E">
        <w:t xml:space="preserve">- устройство компаса и способ его применения; </w:t>
      </w:r>
    </w:p>
    <w:p w:rsidR="00AB7D7C" w:rsidRPr="00D74C6E" w:rsidRDefault="00AB7D7C" w:rsidP="00AB7D7C">
      <w:pPr>
        <w:spacing w:after="120"/>
        <w:jc w:val="both"/>
      </w:pPr>
      <w:r w:rsidRPr="00D74C6E">
        <w:t>- ориентирование карты по компасу;</w:t>
      </w:r>
    </w:p>
    <w:p w:rsidR="00AB7D7C" w:rsidRPr="00D74C6E" w:rsidRDefault="00AB7D7C" w:rsidP="00AB7D7C">
      <w:pPr>
        <w:spacing w:after="120"/>
        <w:jc w:val="both"/>
      </w:pPr>
      <w:r w:rsidRPr="00D74C6E">
        <w:t>- топографические знаки;</w:t>
      </w:r>
    </w:p>
    <w:p w:rsidR="00AB7D7C" w:rsidRPr="00D74C6E" w:rsidRDefault="00AB7D7C" w:rsidP="00AB7D7C">
      <w:pPr>
        <w:spacing w:after="120"/>
        <w:jc w:val="both"/>
      </w:pPr>
      <w:r w:rsidRPr="00D74C6E">
        <w:t>- движение по азимутам;</w:t>
      </w:r>
    </w:p>
    <w:p w:rsidR="00AB7D7C" w:rsidRPr="00D74C6E" w:rsidRDefault="00AB7D7C" w:rsidP="00AB7D7C">
      <w:pPr>
        <w:spacing w:after="120"/>
        <w:jc w:val="both"/>
      </w:pPr>
      <w:r w:rsidRPr="00D74C6E">
        <w:t>- обязанности в походном лагере;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уметь:</w:t>
      </w:r>
    </w:p>
    <w:p w:rsidR="00AB7D7C" w:rsidRPr="00D74C6E" w:rsidRDefault="00AB7D7C" w:rsidP="00AB7D7C">
      <w:pPr>
        <w:spacing w:after="120"/>
        <w:jc w:val="both"/>
      </w:pPr>
      <w:r w:rsidRPr="00D74C6E">
        <w:t>- ориентироваться на местности;</w:t>
      </w:r>
    </w:p>
    <w:p w:rsidR="00AB7D7C" w:rsidRPr="00D74C6E" w:rsidRDefault="00AB7D7C" w:rsidP="00AB7D7C">
      <w:pPr>
        <w:spacing w:after="120"/>
        <w:jc w:val="both"/>
      </w:pPr>
      <w:r w:rsidRPr="00D74C6E">
        <w:t>- вязать узлы;</w:t>
      </w:r>
    </w:p>
    <w:p w:rsidR="00AB7D7C" w:rsidRPr="00D74C6E" w:rsidRDefault="00AB7D7C" w:rsidP="00AB7D7C">
      <w:pPr>
        <w:spacing w:after="120"/>
        <w:jc w:val="both"/>
      </w:pPr>
      <w:r w:rsidRPr="00D74C6E">
        <w:t>- устанавливать палатку;</w:t>
      </w:r>
    </w:p>
    <w:p w:rsidR="00AB7D7C" w:rsidRPr="00D74C6E" w:rsidRDefault="00AB7D7C" w:rsidP="00AB7D7C">
      <w:pPr>
        <w:spacing w:after="120"/>
        <w:jc w:val="both"/>
      </w:pPr>
      <w:r w:rsidRPr="00D74C6E">
        <w:t>- разводить костер разными способами;</w:t>
      </w:r>
    </w:p>
    <w:p w:rsidR="00AB7D7C" w:rsidRPr="00D74C6E" w:rsidRDefault="00AB7D7C" w:rsidP="00AB7D7C">
      <w:pPr>
        <w:spacing w:after="120"/>
        <w:jc w:val="both"/>
      </w:pPr>
      <w:r w:rsidRPr="00D74C6E">
        <w:t>- определять азимут на предмет;</w:t>
      </w:r>
    </w:p>
    <w:p w:rsidR="00AB7D7C" w:rsidRPr="00D74C6E" w:rsidRDefault="00AB7D7C" w:rsidP="00AB7D7C">
      <w:pPr>
        <w:spacing w:after="120"/>
        <w:jc w:val="both"/>
      </w:pPr>
      <w:r w:rsidRPr="00D74C6E">
        <w:t>- «читать» топографические карты;</w:t>
      </w:r>
    </w:p>
    <w:p w:rsidR="00AB7D7C" w:rsidRPr="00D74C6E" w:rsidRDefault="00AB7D7C" w:rsidP="00AB7D7C">
      <w:pPr>
        <w:spacing w:after="120"/>
        <w:jc w:val="both"/>
      </w:pPr>
      <w:r w:rsidRPr="00D74C6E">
        <w:t>- определять высоту, ширину объекта и расстояние до него;</w:t>
      </w:r>
    </w:p>
    <w:p w:rsidR="00AB7D7C" w:rsidRPr="00D74C6E" w:rsidRDefault="00AB7D7C" w:rsidP="00AB7D7C">
      <w:pPr>
        <w:spacing w:after="120"/>
        <w:jc w:val="both"/>
      </w:pPr>
      <w:r w:rsidRPr="00D74C6E">
        <w:lastRenderedPageBreak/>
        <w:t>- пользоваться страховкой;</w:t>
      </w:r>
    </w:p>
    <w:p w:rsidR="00AB7D7C" w:rsidRPr="00D74C6E" w:rsidRDefault="00AB7D7C" w:rsidP="00AB7D7C">
      <w:pPr>
        <w:spacing w:after="120"/>
        <w:jc w:val="both"/>
      </w:pPr>
      <w:r w:rsidRPr="00D74C6E">
        <w:t>- преодолевать препятствия и преграды.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Содержание раздела «Туристическая подготовка»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1. </w:t>
      </w:r>
      <w:r w:rsidRPr="00D74C6E">
        <w:rPr>
          <w:b/>
          <w:i/>
        </w:rPr>
        <w:t>Собираясь в туристический поход.</w:t>
      </w:r>
    </w:p>
    <w:p w:rsidR="00AB7D7C" w:rsidRPr="00D74C6E" w:rsidRDefault="00AB7D7C" w:rsidP="00AB7D7C">
      <w:pPr>
        <w:spacing w:after="120"/>
        <w:jc w:val="both"/>
      </w:pPr>
      <w:r w:rsidRPr="00D74C6E">
        <w:t xml:space="preserve"> Занятие 5.1 – 1 час. Туристический маршрут. Твой помощник - компас. Личное и групповое снаряжение. Правильно уложенный рюкзак. Медицинская аптечка. Обязанности в походном лагере.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2. </w:t>
      </w:r>
      <w:r w:rsidRPr="00D74C6E">
        <w:rPr>
          <w:b/>
          <w:i/>
        </w:rPr>
        <w:t>Средства и способы страховки. Вязка узлов.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5.2 – 2 часа. Средства и способы страховки. Виды узлов и способы их связывания.</w:t>
      </w:r>
    </w:p>
    <w:p w:rsidR="00AB7D7C" w:rsidRPr="00D74C6E" w:rsidRDefault="00AB7D7C" w:rsidP="00AB7D7C">
      <w:pPr>
        <w:spacing w:after="120"/>
        <w:jc w:val="both"/>
        <w:rPr>
          <w:b/>
          <w:i/>
        </w:rPr>
      </w:pPr>
      <w:r w:rsidRPr="00D74C6E">
        <w:rPr>
          <w:b/>
        </w:rPr>
        <w:t xml:space="preserve">Тема № 3. </w:t>
      </w:r>
      <w:r w:rsidRPr="00D74C6E">
        <w:rPr>
          <w:b/>
          <w:i/>
        </w:rPr>
        <w:t>Техника пешего туризма. Установка палатки. Разведение костра.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5.3 – 4 часа. Виды и способы жизнеобеспечения человека. Снаряжение и имущество туриста. Маршрутная карта. Компас. Переправа. Ночлег в лесу. Типы костров и способы их разведения. Виды узлов и способы их связывания. Отработка умения быстро устанавливать палатку.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4. </w:t>
      </w:r>
      <w:r w:rsidRPr="00D74C6E">
        <w:rPr>
          <w:b/>
          <w:i/>
        </w:rPr>
        <w:t>Преодоление препятствий и преград.</w:t>
      </w:r>
    </w:p>
    <w:p w:rsidR="00AB7D7C" w:rsidRPr="00D74C6E" w:rsidRDefault="00AB7D7C" w:rsidP="00AB7D7C">
      <w:pPr>
        <w:spacing w:after="120"/>
        <w:jc w:val="both"/>
      </w:pPr>
      <w:r w:rsidRPr="00D74C6E">
        <w:t xml:space="preserve"> Занятие 5.4 – 2 часа. Виды препятствий и преград и способы их преодоления. Отработка навыков умений и навыков преодоления различных препятствий.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5. </w:t>
      </w:r>
      <w:r w:rsidRPr="00D74C6E">
        <w:rPr>
          <w:b/>
          <w:i/>
        </w:rPr>
        <w:t>Ориентирование на местности.</w:t>
      </w:r>
    </w:p>
    <w:p w:rsidR="00AB7D7C" w:rsidRPr="00D74C6E" w:rsidRDefault="00AB7D7C" w:rsidP="00AB7D7C">
      <w:pPr>
        <w:spacing w:after="120"/>
        <w:jc w:val="both"/>
      </w:pPr>
      <w:r w:rsidRPr="00D74C6E">
        <w:t xml:space="preserve">  Занятие 5.5 – 2 часа. Виды и способы ориентирования на местности. Способы выживания в экстремальных условиях . Топографические знаки. Топографические карты.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6. </w:t>
      </w:r>
      <w:r w:rsidRPr="00D74C6E">
        <w:rPr>
          <w:b/>
          <w:i/>
        </w:rPr>
        <w:t>Определение азимута на предмет.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5.6 – 2 часа. Виды и способы ориентирования по местным предметам. Отработка навыков по овладению способами ориентирования, определения азимута на предмет.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7. </w:t>
      </w:r>
      <w:r w:rsidRPr="00D74C6E">
        <w:rPr>
          <w:b/>
          <w:i/>
        </w:rPr>
        <w:t>Определение высоты и расстояния.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5.7 – 2 часа. Виды и способы ориентирования. Отработка навыков определения высоты, ширины удалённого объекта, расстояние до него.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8. </w:t>
      </w:r>
      <w:r w:rsidRPr="00D74C6E">
        <w:rPr>
          <w:b/>
          <w:i/>
        </w:rPr>
        <w:t>Туристические навыки. Практические тренировки.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5.8 – 6 часов. Работа с топографическими картами. Ориентирование на местности (заданное направление). Ориентирование по солнцу. Движение по азимутам. Переправа по верёвке с перилами. Укладка бревна и переправа по нему. Преодоление «мышеловки». Организация бивака, разведение костра. Оказание первой медицинской помощи и транспортировка пострадавшего. Определение высоты и ширины удалённого объекта и расстояния до него. Передвижение в населённом пункте с соблюдением правил дорожного движения.</w:t>
      </w:r>
    </w:p>
    <w:p w:rsidR="00AB7D7C" w:rsidRPr="00D74C6E" w:rsidRDefault="00AB7D7C" w:rsidP="00AB7D7C">
      <w:pPr>
        <w:spacing w:after="120"/>
        <w:jc w:val="center"/>
      </w:pPr>
    </w:p>
    <w:p w:rsidR="00AB7D7C" w:rsidRPr="00D74C6E" w:rsidRDefault="00AB7D7C" w:rsidP="00AB7D7C">
      <w:pPr>
        <w:spacing w:after="120"/>
        <w:jc w:val="center"/>
      </w:pPr>
    </w:p>
    <w:p w:rsidR="00AB7D7C" w:rsidRPr="00D74C6E" w:rsidRDefault="00AB7D7C" w:rsidP="00AB7D7C">
      <w:pPr>
        <w:spacing w:after="120"/>
        <w:jc w:val="center"/>
      </w:pPr>
    </w:p>
    <w:p w:rsidR="00AB7D7C" w:rsidRPr="00D74C6E" w:rsidRDefault="00AB7D7C" w:rsidP="00AB7D7C">
      <w:pPr>
        <w:spacing w:after="120"/>
        <w:jc w:val="center"/>
        <w:rPr>
          <w:b/>
        </w:rPr>
      </w:pPr>
      <w:r w:rsidRPr="00D74C6E">
        <w:rPr>
          <w:b/>
        </w:rPr>
        <w:t>Физическая подготовка</w:t>
      </w:r>
    </w:p>
    <w:p w:rsidR="00AB7D7C" w:rsidRPr="00D74C6E" w:rsidRDefault="00AB7D7C" w:rsidP="00AB7D7C">
      <w:pPr>
        <w:spacing w:after="120"/>
        <w:rPr>
          <w:b/>
        </w:rPr>
      </w:pPr>
      <w:r w:rsidRPr="00D74C6E">
        <w:rPr>
          <w:b/>
        </w:rPr>
        <w:t>Учебные цели:</w:t>
      </w:r>
    </w:p>
    <w:p w:rsidR="00AB7D7C" w:rsidRPr="00D74C6E" w:rsidRDefault="00AB7D7C" w:rsidP="00AB7D7C">
      <w:pPr>
        <w:spacing w:after="120"/>
        <w:jc w:val="both"/>
      </w:pPr>
      <w:r w:rsidRPr="00D74C6E">
        <w:t xml:space="preserve">Способствовать укреплению здоровья и повышению устойчивости организма к воздействию неблагоприятных факторов внешней среды. Развивать основные физические </w:t>
      </w:r>
      <w:r w:rsidRPr="00D74C6E">
        <w:lastRenderedPageBreak/>
        <w:t>качества: быстроту, силу, выносливость, координацию, гибкость. Подготовить к сдаче нормативов по физической подготовке. Воспитывать волю, смелость, дисциплинированность, стремление к более высоким спортивным достижениям.</w:t>
      </w:r>
    </w:p>
    <w:p w:rsidR="00AB7D7C" w:rsidRPr="00D74C6E" w:rsidRDefault="00AB7D7C" w:rsidP="00AB7D7C">
      <w:pPr>
        <w:spacing w:after="120"/>
        <w:jc w:val="both"/>
      </w:pPr>
      <w:r w:rsidRPr="00D74C6E">
        <w:t>В результате изучения раздела программы  «Физическая подготовка» члены клуба должны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знать:</w:t>
      </w:r>
    </w:p>
    <w:p w:rsidR="00AB7D7C" w:rsidRPr="00D74C6E" w:rsidRDefault="00AB7D7C" w:rsidP="00AB7D7C">
      <w:pPr>
        <w:spacing w:after="120"/>
        <w:jc w:val="both"/>
      </w:pPr>
      <w:r w:rsidRPr="00D74C6E">
        <w:t>- значение двигательной активности и закаливающих процедур для здоровья человека;</w:t>
      </w:r>
    </w:p>
    <w:p w:rsidR="00AB7D7C" w:rsidRPr="00D74C6E" w:rsidRDefault="00AB7D7C" w:rsidP="00AB7D7C">
      <w:pPr>
        <w:spacing w:after="120"/>
        <w:jc w:val="both"/>
      </w:pPr>
      <w:r w:rsidRPr="00D74C6E">
        <w:t>- влияние факторов внешней среды на организм человека;</w:t>
      </w:r>
    </w:p>
    <w:p w:rsidR="00AB7D7C" w:rsidRPr="00D74C6E" w:rsidRDefault="00AB7D7C" w:rsidP="00AB7D7C">
      <w:pPr>
        <w:spacing w:after="120"/>
        <w:jc w:val="both"/>
      </w:pPr>
      <w:r w:rsidRPr="00D74C6E">
        <w:t>- основы формирования двигательных действий и развития физических качеств;</w:t>
      </w:r>
    </w:p>
    <w:p w:rsidR="00AB7D7C" w:rsidRPr="00D74C6E" w:rsidRDefault="00AB7D7C" w:rsidP="00AB7D7C">
      <w:pPr>
        <w:spacing w:after="120"/>
        <w:jc w:val="both"/>
      </w:pPr>
      <w:r w:rsidRPr="00D74C6E">
        <w:t>- правила и способы  планирования индивидуальных занятий различной направленности;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уметь:</w:t>
      </w:r>
    </w:p>
    <w:p w:rsidR="00AB7D7C" w:rsidRPr="00D74C6E" w:rsidRDefault="00AB7D7C" w:rsidP="00AB7D7C">
      <w:pPr>
        <w:spacing w:after="120"/>
        <w:jc w:val="both"/>
      </w:pPr>
      <w:r w:rsidRPr="00D74C6E">
        <w:t>- соблюдать безопасность при выполнении физических упражнений;</w:t>
      </w:r>
    </w:p>
    <w:p w:rsidR="00AB7D7C" w:rsidRPr="00D74C6E" w:rsidRDefault="00AB7D7C" w:rsidP="00AB7D7C">
      <w:pPr>
        <w:spacing w:after="120"/>
        <w:jc w:val="both"/>
      </w:pPr>
      <w:r w:rsidRPr="00D74C6E">
        <w:t>- преодолевать вертикальные и горизонтальные препятствия без опоры и с опорой, преодолевать рекомендованную в комплексной программе полосу препятствий;</w:t>
      </w:r>
    </w:p>
    <w:p w:rsidR="00AB7D7C" w:rsidRPr="00D74C6E" w:rsidRDefault="00AB7D7C" w:rsidP="00AB7D7C">
      <w:pPr>
        <w:spacing w:after="120"/>
        <w:jc w:val="both"/>
      </w:pPr>
      <w:r w:rsidRPr="00D74C6E">
        <w:t>- выполнять акробатические упражнения;</w:t>
      </w:r>
    </w:p>
    <w:p w:rsidR="00AB7D7C" w:rsidRPr="00D74C6E" w:rsidRDefault="00AB7D7C" w:rsidP="00AB7D7C">
      <w:pPr>
        <w:spacing w:after="120"/>
        <w:jc w:val="both"/>
      </w:pPr>
      <w:r w:rsidRPr="00D74C6E">
        <w:t>- подтягиваться на перекладине;</w:t>
      </w:r>
    </w:p>
    <w:p w:rsidR="00AB7D7C" w:rsidRPr="00D74C6E" w:rsidRDefault="00AB7D7C" w:rsidP="00AB7D7C">
      <w:pPr>
        <w:spacing w:after="120"/>
        <w:jc w:val="both"/>
      </w:pPr>
      <w:r w:rsidRPr="00D74C6E">
        <w:t>- метать различные по весу и форме снаряды на дальность и на меткость;</w:t>
      </w:r>
    </w:p>
    <w:p w:rsidR="00AB7D7C" w:rsidRPr="00D74C6E" w:rsidRDefault="00AB7D7C" w:rsidP="00AB7D7C">
      <w:pPr>
        <w:spacing w:after="120"/>
        <w:jc w:val="both"/>
      </w:pPr>
      <w:r w:rsidRPr="00D74C6E">
        <w:t>- выполнять скоростной бег;</w:t>
      </w:r>
    </w:p>
    <w:p w:rsidR="00AB7D7C" w:rsidRPr="00D74C6E" w:rsidRDefault="00AB7D7C" w:rsidP="00AB7D7C">
      <w:pPr>
        <w:spacing w:after="120"/>
        <w:jc w:val="both"/>
      </w:pPr>
      <w:r w:rsidRPr="00D74C6E">
        <w:t>- играть в подвижные и спортивные игры;</w:t>
      </w:r>
    </w:p>
    <w:p w:rsidR="00AB7D7C" w:rsidRPr="00D74C6E" w:rsidRDefault="00AB7D7C" w:rsidP="00AB7D7C">
      <w:pPr>
        <w:spacing w:after="120"/>
        <w:jc w:val="both"/>
      </w:pPr>
      <w:r w:rsidRPr="00D74C6E">
        <w:t>- лазать по двум канатам без помощи ног и по одному канату с помощью ног;</w:t>
      </w:r>
    </w:p>
    <w:p w:rsidR="00AB7D7C" w:rsidRPr="00D74C6E" w:rsidRDefault="00AB7D7C" w:rsidP="00AB7D7C">
      <w:pPr>
        <w:spacing w:after="120"/>
        <w:jc w:val="both"/>
      </w:pPr>
      <w:r w:rsidRPr="00D74C6E">
        <w:t>- проводить учебную схватку в одном из видов единоборств;</w:t>
      </w:r>
    </w:p>
    <w:p w:rsidR="00AB7D7C" w:rsidRPr="00D74C6E" w:rsidRDefault="00AB7D7C" w:rsidP="00AB7D7C">
      <w:pPr>
        <w:spacing w:after="120"/>
        <w:jc w:val="both"/>
      </w:pPr>
      <w:r w:rsidRPr="00D74C6E">
        <w:t>- демонстрировать и применять в спортивной игре или в процессе выполнения специально-комплексного упражнения основные технико-тактические действия.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>Содержание раздела «Физическая подготовка»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1. </w:t>
      </w:r>
      <w:r w:rsidRPr="00D74C6E">
        <w:rPr>
          <w:b/>
          <w:i/>
        </w:rPr>
        <w:t>Разминка.</w:t>
      </w:r>
    </w:p>
    <w:p w:rsidR="00AB7D7C" w:rsidRPr="00D74C6E" w:rsidRDefault="00AB7D7C" w:rsidP="00AB7D7C">
      <w:pPr>
        <w:spacing w:after="120"/>
        <w:jc w:val="both"/>
      </w:pPr>
      <w:r w:rsidRPr="00D74C6E">
        <w:t xml:space="preserve">Занятие 6.1 – 2 часа. Составление комплекса упражнений с учётом индивидуальных особенностей организма. Отработка упражнений комплекса. 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2. </w:t>
      </w:r>
      <w:r w:rsidRPr="00D74C6E">
        <w:rPr>
          <w:b/>
          <w:i/>
        </w:rPr>
        <w:t>Развитие выносливости.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6.2 – 7 часов. Разминка. Длительный бег, бег с препятствиями и на месте.</w:t>
      </w:r>
    </w:p>
    <w:p w:rsidR="00AB7D7C" w:rsidRPr="00D74C6E" w:rsidRDefault="00AB7D7C" w:rsidP="00AB7D7C">
      <w:pPr>
        <w:spacing w:after="120"/>
        <w:jc w:val="both"/>
      </w:pPr>
      <w:r w:rsidRPr="00D74C6E">
        <w:t>Отжимания, подтягивание на перекладине, наклоны туловища, приседания. Прыжки в длину и высоту.  Метание различных по массе и форме снарядов на дальность и на меткость. Подвижные игры.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3. </w:t>
      </w:r>
      <w:r w:rsidRPr="00D74C6E">
        <w:rPr>
          <w:b/>
          <w:i/>
        </w:rPr>
        <w:t>Развитие силы.</w:t>
      </w:r>
    </w:p>
    <w:p w:rsidR="00AB7D7C" w:rsidRPr="00D74C6E" w:rsidRDefault="00AB7D7C" w:rsidP="00AB7D7C">
      <w:pPr>
        <w:spacing w:after="120"/>
        <w:jc w:val="both"/>
      </w:pPr>
      <w:r w:rsidRPr="00D74C6E">
        <w:t xml:space="preserve">Занятие 6.3 – 8 часов. Разминка. Подтягивание, отжимания, наклоны туловища, приседания с весом отягощения. Упражнение тела в висе. Комплекс упражнений со штангой, гирями, гантелями, эспандером. Прыжки, </w:t>
      </w:r>
      <w:r w:rsidR="00E92418" w:rsidRPr="00D74C6E">
        <w:t>многоскоки</w:t>
      </w:r>
      <w:r w:rsidRPr="00D74C6E">
        <w:t>, метания, перетягивание каната, лазание по канату, «Удочка», эстафеты. Преодоление полосы препятствий.</w:t>
      </w:r>
    </w:p>
    <w:p w:rsidR="00AB7D7C" w:rsidRPr="00D74C6E" w:rsidRDefault="00AB7D7C" w:rsidP="00AB7D7C">
      <w:pPr>
        <w:spacing w:after="120"/>
        <w:jc w:val="both"/>
      </w:pP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4. </w:t>
      </w:r>
      <w:r w:rsidRPr="00D74C6E">
        <w:rPr>
          <w:b/>
          <w:i/>
        </w:rPr>
        <w:t>Развитие координационных способностей.</w:t>
      </w:r>
    </w:p>
    <w:p w:rsidR="00AB7D7C" w:rsidRPr="00D74C6E" w:rsidRDefault="00AB7D7C" w:rsidP="00AB7D7C">
      <w:pPr>
        <w:spacing w:after="120"/>
        <w:jc w:val="both"/>
      </w:pPr>
      <w:r w:rsidRPr="00D74C6E">
        <w:lastRenderedPageBreak/>
        <w:t>Занятие 6.4 – 7 часов. Разминка. Метание в цель различных предметов, прыжки в цель. Точность дифференцирования, воспроизведения и оценки движений различными частями тела. Бег и прыжки через скамейки, обручи, мячи. Бег по лабиринту. Прыжки через барьеры Ведение мяча по линии, в заданном и изменяющемся ритме. Стойка на одной ноге «Ласточка». Ходьба и бег по узкой опоре. Удержание палки на руке, ноге. Подвижные игры, эстафеты, игровые упражнения.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5. </w:t>
      </w:r>
      <w:r w:rsidRPr="00D74C6E">
        <w:rPr>
          <w:b/>
          <w:i/>
        </w:rPr>
        <w:t>Акробатические упражнения.</w:t>
      </w:r>
    </w:p>
    <w:p w:rsidR="00AB7D7C" w:rsidRPr="00D74C6E" w:rsidRDefault="00AB7D7C" w:rsidP="00AB7D7C">
      <w:pPr>
        <w:spacing w:after="120"/>
        <w:jc w:val="both"/>
      </w:pPr>
      <w:r w:rsidRPr="00D74C6E">
        <w:t>Занятие 6.5 – 7 часов. Разминка. Ритмическая гимнастика. Строевой шаг. Кувырок вперёд, назад, стойка на лопатках. Группировки. Перекаты. Перевороты. Парные упражнения. Упражнения на параллельных и разновысоких брусьях. Упражнение на бр</w:t>
      </w:r>
      <w:r w:rsidR="00E92418" w:rsidRPr="00D74C6E">
        <w:t>евне, низкой перекладине. Переле</w:t>
      </w:r>
      <w:r w:rsidRPr="00D74C6E">
        <w:t>зание через гимнастического коня.</w:t>
      </w:r>
    </w:p>
    <w:p w:rsidR="00AB7D7C" w:rsidRPr="00D74C6E" w:rsidRDefault="00AB7D7C" w:rsidP="00AB7D7C">
      <w:pPr>
        <w:spacing w:after="120"/>
        <w:jc w:val="both"/>
        <w:rPr>
          <w:b/>
        </w:rPr>
      </w:pPr>
      <w:r w:rsidRPr="00D74C6E">
        <w:rPr>
          <w:b/>
        </w:rPr>
        <w:t xml:space="preserve">Тема № 6. </w:t>
      </w:r>
      <w:r w:rsidRPr="00D74C6E">
        <w:rPr>
          <w:b/>
          <w:i/>
        </w:rPr>
        <w:t>Спортивные игры.</w:t>
      </w:r>
    </w:p>
    <w:p w:rsidR="00AB7D7C" w:rsidRDefault="00AB7D7C" w:rsidP="00AB7D7C">
      <w:pPr>
        <w:spacing w:after="120"/>
        <w:jc w:val="both"/>
      </w:pPr>
      <w:r w:rsidRPr="00D74C6E">
        <w:t>Занятие 6.6 – 10 часов. Разминка. Отработка техники игры в волейбол, баскетбол, футбол.</w:t>
      </w:r>
    </w:p>
    <w:p w:rsidR="00806530" w:rsidRDefault="00806530" w:rsidP="00AB7D7C">
      <w:pPr>
        <w:spacing w:after="120"/>
        <w:jc w:val="both"/>
      </w:pPr>
    </w:p>
    <w:p w:rsidR="00806530" w:rsidRDefault="00806530" w:rsidP="00806530">
      <w:pPr>
        <w:spacing w:after="120"/>
        <w:jc w:val="center"/>
        <w:rPr>
          <w:b/>
        </w:rPr>
      </w:pPr>
    </w:p>
    <w:p w:rsidR="00806530" w:rsidRDefault="00806530" w:rsidP="00806530">
      <w:pPr>
        <w:spacing w:after="120"/>
        <w:jc w:val="center"/>
        <w:rPr>
          <w:b/>
        </w:rPr>
      </w:pPr>
    </w:p>
    <w:p w:rsidR="00806530" w:rsidRPr="00806530" w:rsidRDefault="00806530" w:rsidP="00806530">
      <w:pPr>
        <w:spacing w:after="120"/>
        <w:jc w:val="center"/>
        <w:rPr>
          <w:b/>
        </w:rPr>
      </w:pPr>
      <w:r w:rsidRPr="00806530">
        <w:rPr>
          <w:b/>
        </w:rPr>
        <w:t>Форма, порядок и проведение промежуточной аттестации учащихся</w:t>
      </w:r>
    </w:p>
    <w:p w:rsidR="00806530" w:rsidRPr="00806530" w:rsidRDefault="00806530" w:rsidP="00806530">
      <w:pPr>
        <w:pStyle w:val="2"/>
        <w:rPr>
          <w:rFonts w:asciiTheme="majorBidi" w:hAnsiTheme="majorBidi"/>
          <w:color w:val="auto"/>
          <w:sz w:val="24"/>
          <w:szCs w:val="24"/>
        </w:rPr>
      </w:pPr>
      <w:r w:rsidRPr="00806530">
        <w:rPr>
          <w:rFonts w:asciiTheme="majorBidi" w:hAnsiTheme="majorBidi"/>
          <w:color w:val="auto"/>
          <w:sz w:val="24"/>
          <w:szCs w:val="24"/>
        </w:rPr>
        <w:t>Предварительная аттестация</w:t>
      </w:r>
    </w:p>
    <w:p w:rsidR="00806530" w:rsidRDefault="00806530" w:rsidP="0080653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>Срок проведения</w:t>
      </w:r>
      <w:r>
        <w:rPr>
          <w:rFonts w:asciiTheme="majorBidi" w:hAnsiTheme="majorBidi" w:cstheme="majorBidi"/>
        </w:rPr>
        <w:t xml:space="preserve">: сентябрь и первое занятие для вновь пришедшего учащегося в течение учебного года. </w:t>
      </w:r>
    </w:p>
    <w:p w:rsidR="00806530" w:rsidRDefault="00806530" w:rsidP="0080653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Цель: </w:t>
      </w:r>
      <w:r>
        <w:rPr>
          <w:rFonts w:asciiTheme="majorBidi" w:hAnsiTheme="majorBidi" w:cstheme="majorBidi"/>
        </w:rPr>
        <w:t xml:space="preserve">оценка исходного (начального) уровня знаний, учащихся перед началом образовательного процесса по программе. </w:t>
      </w:r>
    </w:p>
    <w:p w:rsidR="00806530" w:rsidRDefault="00806530" w:rsidP="00806530">
      <w:pPr>
        <w:ind w:hanging="1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Форма проведения: </w:t>
      </w:r>
      <w:r>
        <w:rPr>
          <w:rFonts w:asciiTheme="majorBidi" w:hAnsiTheme="majorBidi" w:cstheme="majorBidi"/>
        </w:rPr>
        <w:t xml:space="preserve">ответы на вопросы и практическое задание. 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Содержание аттестации: </w:t>
      </w:r>
      <w:r>
        <w:rPr>
          <w:rFonts w:asciiTheme="majorBidi" w:hAnsiTheme="majorBidi" w:cstheme="majorBidi"/>
          <w:bCs/>
        </w:rPr>
        <w:t>Преподаватель задает вопросы, дети отвечают.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i/>
        </w:rPr>
        <w:t xml:space="preserve">Ответы на вопросы: </w:t>
      </w:r>
    </w:p>
    <w:p w:rsidR="00806530" w:rsidRDefault="00806530" w:rsidP="00806530">
      <w:pPr>
        <w:numPr>
          <w:ilvl w:val="0"/>
          <w:numId w:val="6"/>
        </w:numPr>
        <w:ind w:left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Есть ли опыт стрельбы?</w:t>
      </w:r>
    </w:p>
    <w:p w:rsidR="00806530" w:rsidRDefault="00806530" w:rsidP="00806530">
      <w:pPr>
        <w:numPr>
          <w:ilvl w:val="0"/>
          <w:numId w:val="6"/>
        </w:numPr>
        <w:ind w:left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Есть ли опыт строевой подготовки?</w:t>
      </w:r>
    </w:p>
    <w:p w:rsidR="00806530" w:rsidRDefault="00806530" w:rsidP="00806530">
      <w:pPr>
        <w:numPr>
          <w:ilvl w:val="0"/>
          <w:numId w:val="6"/>
        </w:numPr>
        <w:ind w:left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Есть ли опыт мед знаний? 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i/>
        </w:rPr>
        <w:t xml:space="preserve">Выполнение контрольных заданий: </w:t>
      </w:r>
    </w:p>
    <w:p w:rsidR="00806530" w:rsidRDefault="00806530" w:rsidP="00806530">
      <w:pPr>
        <w:ind w:firstLine="36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  <w:r>
        <w:rPr>
          <w:rFonts w:asciiTheme="majorBidi" w:eastAsia="Arial" w:hAnsiTheme="majorBidi" w:cstheme="majorBidi"/>
        </w:rPr>
        <w:t xml:space="preserve"> </w:t>
      </w:r>
      <w:r>
        <w:rPr>
          <w:rFonts w:asciiTheme="majorBidi" w:hAnsiTheme="majorBidi" w:cstheme="majorBidi"/>
        </w:rPr>
        <w:t>Стрельба из пневматической винтовки. Оказание первой мед. помощи.</w:t>
      </w:r>
    </w:p>
    <w:p w:rsidR="00806530" w:rsidRDefault="00806530" w:rsidP="00806530">
      <w:pPr>
        <w:ind w:firstLine="36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</w:rPr>
        <w:t xml:space="preserve">Форма оценки: </w:t>
      </w:r>
      <w:r>
        <w:rPr>
          <w:rFonts w:asciiTheme="majorBidi" w:hAnsiTheme="majorBidi" w:cstheme="majorBidi"/>
        </w:rPr>
        <w:t xml:space="preserve">уровень (высокий, средний, низкий). 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Критерии оценки: 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tbl>
      <w:tblPr>
        <w:tblStyle w:val="TableGrid"/>
        <w:tblW w:w="9445" w:type="dxa"/>
        <w:tblInd w:w="-45" w:type="dxa"/>
        <w:tblCellMar>
          <w:top w:w="59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251"/>
        <w:gridCol w:w="3518"/>
        <w:gridCol w:w="2676"/>
      </w:tblGrid>
      <w:tr w:rsidR="00806530" w:rsidTr="00D80922">
        <w:trPr>
          <w:trHeight w:val="839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530" w:rsidRDefault="00806530" w:rsidP="00D809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Низкий уровень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:rsidR="00806530" w:rsidRDefault="00806530" w:rsidP="00D809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Полное отсутствие навыков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530" w:rsidRDefault="00806530" w:rsidP="00D809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Средний уровень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:rsidR="00806530" w:rsidRDefault="00806530" w:rsidP="00D809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Есть начальный опыт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530" w:rsidRDefault="00806530" w:rsidP="00D809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Высокий уровень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806530" w:rsidRDefault="00806530" w:rsidP="00D809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Хорошие навыки стрельбы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</w:tr>
    </w:tbl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Форма фиксации результата: </w:t>
      </w:r>
      <w:r>
        <w:rPr>
          <w:rFonts w:asciiTheme="majorBidi" w:hAnsiTheme="majorBidi" w:cstheme="majorBidi"/>
        </w:rPr>
        <w:t xml:space="preserve">протокол. 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p w:rsidR="00806530" w:rsidRDefault="00806530" w:rsidP="0080653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 </w:t>
      </w:r>
    </w:p>
    <w:p w:rsidR="00806530" w:rsidRDefault="00806530" w:rsidP="00806530">
      <w:pPr>
        <w:jc w:val="center"/>
        <w:rPr>
          <w:rFonts w:asciiTheme="majorBidi" w:hAnsiTheme="majorBidi" w:cstheme="majorBidi"/>
        </w:rPr>
      </w:pPr>
    </w:p>
    <w:p w:rsidR="00806530" w:rsidRPr="00806530" w:rsidRDefault="00806530" w:rsidP="00806530">
      <w:pPr>
        <w:pStyle w:val="2"/>
        <w:rPr>
          <w:rFonts w:asciiTheme="majorBidi" w:hAnsiTheme="majorBidi"/>
          <w:color w:val="auto"/>
          <w:sz w:val="24"/>
          <w:szCs w:val="24"/>
        </w:rPr>
      </w:pPr>
      <w:r w:rsidRPr="00806530">
        <w:rPr>
          <w:rFonts w:asciiTheme="majorBidi" w:hAnsiTheme="majorBidi"/>
          <w:color w:val="auto"/>
          <w:sz w:val="24"/>
          <w:szCs w:val="24"/>
        </w:rPr>
        <w:t>Текущая аттестация</w:t>
      </w:r>
    </w:p>
    <w:p w:rsidR="00806530" w:rsidRDefault="00806530" w:rsidP="00806530">
      <w:pPr>
        <w:ind w:hanging="1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>Срок проведения</w:t>
      </w:r>
      <w:r>
        <w:rPr>
          <w:rFonts w:asciiTheme="majorBidi" w:hAnsiTheme="majorBidi" w:cstheme="majorBidi"/>
        </w:rPr>
        <w:t xml:space="preserve">: текущая аттестация – ноябрь-декабрь. 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Цель:  </w:t>
      </w:r>
      <w:r>
        <w:rPr>
          <w:rFonts w:asciiTheme="majorBidi" w:hAnsiTheme="majorBidi" w:cstheme="majorBidi"/>
        </w:rPr>
        <w:t xml:space="preserve">Текущая аттестация – это оценка качества усвоения учащимися содержания образовательной программы в середине учебного года. 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Форма проведения: </w:t>
      </w:r>
      <w:r>
        <w:rPr>
          <w:rFonts w:asciiTheme="majorBidi" w:hAnsiTheme="majorBidi" w:cstheme="majorBidi"/>
        </w:rPr>
        <w:t>соревнование</w:t>
      </w:r>
    </w:p>
    <w:p w:rsidR="00806530" w:rsidRDefault="00806530" w:rsidP="00806530">
      <w:pPr>
        <w:ind w:hanging="1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Форма оценки: </w:t>
      </w:r>
      <w:r>
        <w:rPr>
          <w:rFonts w:asciiTheme="majorBidi" w:hAnsiTheme="majorBidi" w:cstheme="majorBidi"/>
        </w:rPr>
        <w:t xml:space="preserve">уровень (высокий, средний, низкий).  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lastRenderedPageBreak/>
        <w:t xml:space="preserve">Содержание аттестации: 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Разборка-сборка автомата АК 47 (зачет 45 с. – зачет 5 баллов, менее 45-60с-3 балла. Свыше 1 мин.-1 балл.)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Одевание противогаза (зачет 3 с. – 5 баллов, 3-5с.-3 балла, свыше 5 с-1 балл )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Звания военнослужащих, погоны (зачет-3балла) 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Знание топографических знаков (зачет – 3 балла)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Государственная символика (1 балл за правильный ответ. 5 вопросов)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Критерии оценки итогового результата аттестации: 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 </w:t>
      </w:r>
    </w:p>
    <w:tbl>
      <w:tblPr>
        <w:tblStyle w:val="TableGrid"/>
        <w:tblW w:w="9445" w:type="dxa"/>
        <w:tblInd w:w="-46" w:type="dxa"/>
        <w:tblCellMar>
          <w:top w:w="5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48"/>
        <w:gridCol w:w="3148"/>
        <w:gridCol w:w="3149"/>
      </w:tblGrid>
      <w:tr w:rsidR="00806530" w:rsidTr="00D80922">
        <w:trPr>
          <w:trHeight w:val="287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530" w:rsidRDefault="00806530" w:rsidP="00D809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Низкий уровень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530" w:rsidRDefault="00806530" w:rsidP="00D809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Средний уровень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530" w:rsidRDefault="00806530" w:rsidP="00D809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Высокий уровень </w:t>
            </w:r>
          </w:p>
        </w:tc>
      </w:tr>
      <w:tr w:rsidR="00806530" w:rsidTr="00D80922">
        <w:trPr>
          <w:trHeight w:val="286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530" w:rsidRDefault="00806530" w:rsidP="00D809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Ниже 10 очков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530" w:rsidRDefault="00806530" w:rsidP="00D809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16 очков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530" w:rsidRDefault="00806530" w:rsidP="00D809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16-21 очка</w:t>
            </w:r>
          </w:p>
        </w:tc>
      </w:tr>
    </w:tbl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 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Форма фиксации результата: </w:t>
      </w:r>
      <w:r>
        <w:rPr>
          <w:rFonts w:asciiTheme="majorBidi" w:hAnsiTheme="majorBidi" w:cstheme="majorBidi"/>
        </w:rPr>
        <w:t xml:space="preserve">протокол. 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p w:rsidR="00806530" w:rsidRPr="00806530" w:rsidRDefault="00806530" w:rsidP="00806530">
      <w:pPr>
        <w:pStyle w:val="2"/>
        <w:rPr>
          <w:rFonts w:asciiTheme="majorBidi" w:hAnsiTheme="majorBidi"/>
          <w:color w:val="auto"/>
          <w:sz w:val="24"/>
          <w:szCs w:val="24"/>
        </w:rPr>
      </w:pPr>
      <w:r w:rsidRPr="00806530">
        <w:rPr>
          <w:rFonts w:asciiTheme="majorBidi" w:hAnsiTheme="majorBidi"/>
          <w:color w:val="auto"/>
          <w:sz w:val="24"/>
          <w:szCs w:val="24"/>
        </w:rPr>
        <w:t>Промежуточная и итоговая аттестация</w:t>
      </w:r>
    </w:p>
    <w:p w:rsidR="00806530" w:rsidRDefault="00806530" w:rsidP="00806530">
      <w:pPr>
        <w:ind w:hanging="1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>Срок проведения</w:t>
      </w:r>
      <w:r>
        <w:rPr>
          <w:rFonts w:asciiTheme="majorBidi" w:hAnsiTheme="majorBidi" w:cstheme="majorBidi"/>
        </w:rPr>
        <w:t xml:space="preserve">: промежуточная (итоговая) аттестация – апрель-май. 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Цель:  </w:t>
      </w:r>
      <w:r>
        <w:rPr>
          <w:rFonts w:asciiTheme="majorBidi" w:hAnsiTheme="majorBidi" w:cstheme="majorBidi"/>
        </w:rPr>
        <w:t xml:space="preserve">Промежуточная аттестация – это оценка качества усвоения учащимися содержания образовательной программы  в конце учебного года. </w:t>
      </w:r>
    </w:p>
    <w:p w:rsidR="00806530" w:rsidRDefault="00806530" w:rsidP="0080653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Итоговая аттестация – это оценка учащимися уровня достижений, заявленных в образовательной программе по завершении всего образовательного курса программы. </w:t>
      </w:r>
      <w:r>
        <w:rPr>
          <w:rFonts w:asciiTheme="majorBidi" w:hAnsiTheme="majorBidi" w:cstheme="majorBidi"/>
          <w:b/>
        </w:rPr>
        <w:t xml:space="preserve">Форма проведения: </w:t>
      </w:r>
      <w:r>
        <w:rPr>
          <w:rFonts w:asciiTheme="majorBidi" w:hAnsiTheme="majorBidi" w:cstheme="majorBidi"/>
        </w:rPr>
        <w:t xml:space="preserve">соревнование. </w:t>
      </w:r>
    </w:p>
    <w:p w:rsidR="00806530" w:rsidRDefault="00806530" w:rsidP="00806530">
      <w:pPr>
        <w:ind w:hanging="1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Форма оценки: </w:t>
      </w:r>
      <w:r>
        <w:rPr>
          <w:rFonts w:asciiTheme="majorBidi" w:hAnsiTheme="majorBidi" w:cstheme="majorBidi"/>
        </w:rPr>
        <w:t xml:space="preserve">уровень (высокий, средний, низкий).  </w:t>
      </w:r>
    </w:p>
    <w:p w:rsidR="00806530" w:rsidRDefault="00806530" w:rsidP="00806530">
      <w:pPr>
        <w:ind w:hanging="1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Содержание аттестации: 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Разборка сборка автомата АК-47 на время зачет, не зачет (зачет = и менее 45 секунд)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Строевая подготовка – Зачет, не зачет (правильность выполнения команд)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Основы медицинских знаний (перевязка ран, наложение шины)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Стрельба из пневматической винтовки(зачет)</w:t>
      </w:r>
    </w:p>
    <w:p w:rsidR="00806530" w:rsidRDefault="00806530" w:rsidP="0080653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p w:rsidR="00AB7D7C" w:rsidRPr="00D74C6E" w:rsidRDefault="00AB7D7C" w:rsidP="00AB7D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7D7C" w:rsidRPr="00D74C6E" w:rsidRDefault="00AB7D7C" w:rsidP="00AB7D7C"/>
    <w:p w:rsidR="00AB7D7C" w:rsidRPr="00D74C6E" w:rsidRDefault="00AB7D7C" w:rsidP="00AB7D7C"/>
    <w:p w:rsidR="00AB7D7C" w:rsidRPr="00D74C6E" w:rsidRDefault="00AB7D7C" w:rsidP="00AB7D7C"/>
    <w:p w:rsidR="00AB7D7C" w:rsidRPr="00D74C6E" w:rsidRDefault="00AB7D7C" w:rsidP="00AB7D7C"/>
    <w:p w:rsidR="00AB7D7C" w:rsidRPr="00D74C6E" w:rsidRDefault="00AB7D7C" w:rsidP="00AB7D7C"/>
    <w:p w:rsidR="00AB7D7C" w:rsidRPr="00D74C6E" w:rsidRDefault="00AB7D7C" w:rsidP="00AB7D7C"/>
    <w:p w:rsidR="00AB7D7C" w:rsidRPr="00D74C6E" w:rsidRDefault="00AB7D7C" w:rsidP="00AB7D7C">
      <w:pPr>
        <w:jc w:val="center"/>
      </w:pPr>
    </w:p>
    <w:p w:rsidR="00AB7D7C" w:rsidRPr="00D74C6E" w:rsidRDefault="00AB7D7C" w:rsidP="00AB7D7C">
      <w:pPr>
        <w:jc w:val="center"/>
      </w:pPr>
    </w:p>
    <w:p w:rsidR="00B31B06" w:rsidRPr="00D74C6E" w:rsidRDefault="00B31B06"/>
    <w:sectPr w:rsidR="00B31B06" w:rsidRPr="00D74C6E" w:rsidSect="0002483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C5D" w:rsidRDefault="00AE5C5D" w:rsidP="002067C6">
      <w:r>
        <w:separator/>
      </w:r>
    </w:p>
  </w:endnote>
  <w:endnote w:type="continuationSeparator" w:id="0">
    <w:p w:rsidR="00AE5C5D" w:rsidRDefault="00AE5C5D" w:rsidP="0020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E7002EFF" w:usb1="D200FDFF" w:usb2="0A046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2271"/>
    </w:sdtPr>
    <w:sdtEndPr/>
    <w:sdtContent>
      <w:p w:rsidR="00934300" w:rsidRDefault="0093430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A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4300" w:rsidRDefault="0093430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C5D" w:rsidRDefault="00AE5C5D" w:rsidP="002067C6">
      <w:r>
        <w:separator/>
      </w:r>
    </w:p>
  </w:footnote>
  <w:footnote w:type="continuationSeparator" w:id="0">
    <w:p w:rsidR="00AE5C5D" w:rsidRDefault="00AE5C5D" w:rsidP="00206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C1B7A"/>
    <w:multiLevelType w:val="hybridMultilevel"/>
    <w:tmpl w:val="8EAAA8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25782"/>
    <w:multiLevelType w:val="hybridMultilevel"/>
    <w:tmpl w:val="BAC25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70DD2"/>
    <w:multiLevelType w:val="hybridMultilevel"/>
    <w:tmpl w:val="CC6623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219AE"/>
    <w:multiLevelType w:val="hybridMultilevel"/>
    <w:tmpl w:val="99F00C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11EDF"/>
    <w:multiLevelType w:val="hybridMultilevel"/>
    <w:tmpl w:val="0BC4DAC6"/>
    <w:lvl w:ilvl="0" w:tplc="6FFA34FC">
      <w:start w:val="1"/>
      <w:numFmt w:val="decimal"/>
      <w:lvlText w:val="%1."/>
      <w:lvlJc w:val="left"/>
      <w:pPr>
        <w:ind w:left="16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50A3D7E">
      <w:start w:val="1"/>
      <w:numFmt w:val="lowerLetter"/>
      <w:lvlText w:val="%2"/>
      <w:lvlJc w:val="left"/>
      <w:pPr>
        <w:ind w:left="2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098E544">
      <w:start w:val="1"/>
      <w:numFmt w:val="lowerRoman"/>
      <w:lvlText w:val="%3"/>
      <w:lvlJc w:val="left"/>
      <w:pPr>
        <w:ind w:left="3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8D06D84">
      <w:start w:val="1"/>
      <w:numFmt w:val="decimal"/>
      <w:lvlText w:val="%4"/>
      <w:lvlJc w:val="left"/>
      <w:pPr>
        <w:ind w:left="3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E2CBAA">
      <w:start w:val="1"/>
      <w:numFmt w:val="lowerLetter"/>
      <w:lvlText w:val="%5"/>
      <w:lvlJc w:val="left"/>
      <w:pPr>
        <w:ind w:left="4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743AB6">
      <w:start w:val="1"/>
      <w:numFmt w:val="lowerRoman"/>
      <w:lvlText w:val="%6"/>
      <w:lvlJc w:val="left"/>
      <w:pPr>
        <w:ind w:left="5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D2515E">
      <w:start w:val="1"/>
      <w:numFmt w:val="decimal"/>
      <w:lvlText w:val="%7"/>
      <w:lvlJc w:val="left"/>
      <w:pPr>
        <w:ind w:left="5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6C01CA">
      <w:start w:val="1"/>
      <w:numFmt w:val="lowerLetter"/>
      <w:lvlText w:val="%8"/>
      <w:lvlJc w:val="left"/>
      <w:pPr>
        <w:ind w:left="6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B22228">
      <w:start w:val="1"/>
      <w:numFmt w:val="lowerRoman"/>
      <w:lvlText w:val="%9"/>
      <w:lvlJc w:val="left"/>
      <w:pPr>
        <w:ind w:left="7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8843C6D"/>
    <w:multiLevelType w:val="hybridMultilevel"/>
    <w:tmpl w:val="A44C6B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7D7C"/>
    <w:rsid w:val="0002195B"/>
    <w:rsid w:val="00024837"/>
    <w:rsid w:val="00073FAD"/>
    <w:rsid w:val="000D2E60"/>
    <w:rsid w:val="000F74BB"/>
    <w:rsid w:val="001E19A9"/>
    <w:rsid w:val="001E397A"/>
    <w:rsid w:val="002067C6"/>
    <w:rsid w:val="00234522"/>
    <w:rsid w:val="00316426"/>
    <w:rsid w:val="003D2F74"/>
    <w:rsid w:val="00410ED2"/>
    <w:rsid w:val="00485332"/>
    <w:rsid w:val="00547FF0"/>
    <w:rsid w:val="00553D5E"/>
    <w:rsid w:val="00607B19"/>
    <w:rsid w:val="00647EC4"/>
    <w:rsid w:val="006931B4"/>
    <w:rsid w:val="007D6A01"/>
    <w:rsid w:val="007E6D99"/>
    <w:rsid w:val="00806530"/>
    <w:rsid w:val="008A46C6"/>
    <w:rsid w:val="0092526C"/>
    <w:rsid w:val="00931B42"/>
    <w:rsid w:val="00934300"/>
    <w:rsid w:val="00A13492"/>
    <w:rsid w:val="00A624A5"/>
    <w:rsid w:val="00A81C65"/>
    <w:rsid w:val="00AB7D7C"/>
    <w:rsid w:val="00AC33E5"/>
    <w:rsid w:val="00AD54CC"/>
    <w:rsid w:val="00AE5C5D"/>
    <w:rsid w:val="00B31B06"/>
    <w:rsid w:val="00B90505"/>
    <w:rsid w:val="00BB0DD2"/>
    <w:rsid w:val="00C27317"/>
    <w:rsid w:val="00C500CF"/>
    <w:rsid w:val="00C867BA"/>
    <w:rsid w:val="00CF0D8D"/>
    <w:rsid w:val="00D03486"/>
    <w:rsid w:val="00D1390C"/>
    <w:rsid w:val="00D475FB"/>
    <w:rsid w:val="00D74C6E"/>
    <w:rsid w:val="00E30BD1"/>
    <w:rsid w:val="00E92418"/>
    <w:rsid w:val="00EB1A68"/>
    <w:rsid w:val="00ED2F78"/>
    <w:rsid w:val="00EF5AF3"/>
    <w:rsid w:val="00EF6981"/>
    <w:rsid w:val="00F0668F"/>
    <w:rsid w:val="00F31B64"/>
    <w:rsid w:val="00FE2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D867C-8D1C-47A6-88DA-F6B32044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4C6E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5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D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E924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206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67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6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67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345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45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4C6E"/>
    <w:rPr>
      <w:rFonts w:ascii="Cambria" w:eastAsia="Times New Roman" w:hAnsi="Cambria" w:cs="Arial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065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Grid">
    <w:name w:val="TableGrid"/>
    <w:rsid w:val="00806530"/>
    <w:pPr>
      <w:spacing w:after="0" w:line="240" w:lineRule="auto"/>
    </w:pPr>
    <w:rPr>
      <w:rFonts w:eastAsiaTheme="minorEastAsia"/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D1CE-F5CE-4268-8045-C0C16A8C4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3913</Words>
  <Characters>22310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компьютер</cp:lastModifiedBy>
  <cp:revision>11</cp:revision>
  <cp:lastPrinted>2026-01-27T07:53:00Z</cp:lastPrinted>
  <dcterms:created xsi:type="dcterms:W3CDTF">2021-02-28T02:22:00Z</dcterms:created>
  <dcterms:modified xsi:type="dcterms:W3CDTF">2026-01-27T08:58:00Z</dcterms:modified>
</cp:coreProperties>
</file>