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9999"/>
      </w:tblGrid>
      <w:tr w:rsidR="00F47122" w:rsidRPr="00714AF6" w:rsidTr="00714AF6">
        <w:tc>
          <w:tcPr>
            <w:tcW w:w="9236" w:type="dxa"/>
            <w:shd w:val="clear" w:color="auto" w:fill="auto"/>
          </w:tcPr>
          <w:p w:rsidR="00F47122" w:rsidRDefault="00F47122" w:rsidP="00F47122">
            <w:r w:rsidRPr="008322C5">
              <w:rPr>
                <w:rStyle w:val="a"/>
                <w:rFonts w:eastAsia="Times New Roman"/>
                <w:snapToGrid w:val="0"/>
                <w:color w:val="000000"/>
                <w:w w:val="0"/>
                <w:sz w:val="0"/>
                <w:szCs w:val="0"/>
                <w:u w:color="000000"/>
                <w:bdr w:val="none" w:sz="0" w:space="0" w:color="000000"/>
                <w:shd w:val="clear" w:color="000000" w:fill="000000"/>
                <w:lang w:val="x-none" w:eastAsia="x-none" w:bidi="x-none"/>
              </w:rPr>
              <w:pict w14:anchorId="654B0A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3.6pt;height:811.2pt">
                  <v:imagedata r:id="rId5" o:title="Юный боксер"/>
                </v:shape>
              </w:pict>
            </w:r>
          </w:p>
        </w:tc>
        <w:bookmarkStart w:id="0" w:name="_GoBack"/>
        <w:bookmarkEnd w:id="0"/>
      </w:tr>
      <w:tr w:rsidR="00126C72" w:rsidRPr="00714AF6" w:rsidTr="00714AF6">
        <w:tc>
          <w:tcPr>
            <w:tcW w:w="9236" w:type="dxa"/>
            <w:shd w:val="clear" w:color="auto" w:fill="auto"/>
          </w:tcPr>
          <w:p w:rsidR="00126C72" w:rsidRPr="00714AF6" w:rsidRDefault="00126C72" w:rsidP="00126C72">
            <w:pPr>
              <w:tabs>
                <w:tab w:val="left" w:pos="851"/>
              </w:tabs>
              <w:rPr>
                <w:rFonts w:eastAsia="DejaVu Sans" w:cs="DejaVu Sans"/>
                <w:b/>
                <w:color w:val="000000"/>
                <w:sz w:val="24"/>
                <w:szCs w:val="24"/>
              </w:rPr>
            </w:pPr>
          </w:p>
        </w:tc>
      </w:tr>
    </w:tbl>
    <w:p w:rsidR="00865030" w:rsidRDefault="005F1048">
      <w:pPr>
        <w:ind w:right="-719"/>
        <w:jc w:val="center"/>
        <w:rPr>
          <w:sz w:val="20"/>
          <w:szCs w:val="20"/>
        </w:rPr>
      </w:pPr>
      <w:r>
        <w:rPr>
          <w:rFonts w:eastAsia="Times New Roman"/>
          <w:b/>
          <w:bCs/>
          <w:sz w:val="24"/>
          <w:szCs w:val="24"/>
        </w:rPr>
        <w:t>Пояснительная записка</w:t>
      </w:r>
    </w:p>
    <w:p w:rsidR="00865030" w:rsidRDefault="00865030">
      <w:pPr>
        <w:spacing w:line="125" w:lineRule="exact"/>
        <w:rPr>
          <w:sz w:val="20"/>
          <w:szCs w:val="20"/>
        </w:rPr>
      </w:pPr>
    </w:p>
    <w:p w:rsidR="00865030" w:rsidRDefault="00865030">
      <w:pPr>
        <w:spacing w:line="10" w:lineRule="exact"/>
        <w:rPr>
          <w:sz w:val="20"/>
          <w:szCs w:val="20"/>
        </w:rPr>
      </w:pPr>
    </w:p>
    <w:p w:rsidR="00865030" w:rsidRDefault="005F1048">
      <w:pPr>
        <w:spacing w:line="235" w:lineRule="auto"/>
        <w:ind w:firstLine="711"/>
        <w:jc w:val="both"/>
        <w:rPr>
          <w:sz w:val="20"/>
          <w:szCs w:val="20"/>
        </w:rPr>
      </w:pPr>
      <w:r>
        <w:rPr>
          <w:rFonts w:eastAsia="Times New Roman"/>
          <w:sz w:val="24"/>
          <w:szCs w:val="24"/>
        </w:rPr>
        <w:t>Программа «</w:t>
      </w:r>
      <w:r w:rsidR="00126C72">
        <w:rPr>
          <w:rFonts w:eastAsia="Times New Roman"/>
          <w:sz w:val="24"/>
          <w:szCs w:val="24"/>
        </w:rPr>
        <w:t>Юный боксер</w:t>
      </w:r>
      <w:r>
        <w:rPr>
          <w:rFonts w:eastAsia="Times New Roman"/>
          <w:sz w:val="24"/>
          <w:szCs w:val="24"/>
        </w:rPr>
        <w:t xml:space="preserve">» является дополнительной общеобразовательной общеразвивающей программой базового уровня освоения </w:t>
      </w:r>
      <w:r>
        <w:rPr>
          <w:rFonts w:eastAsia="Times New Roman"/>
          <w:b/>
          <w:bCs/>
          <w:sz w:val="24"/>
          <w:szCs w:val="24"/>
        </w:rPr>
        <w:t>физкультурно-спортивной направленности.</w:t>
      </w:r>
    </w:p>
    <w:p w:rsidR="00865030" w:rsidRDefault="00865030">
      <w:pPr>
        <w:spacing w:line="12" w:lineRule="exact"/>
        <w:rPr>
          <w:sz w:val="20"/>
          <w:szCs w:val="20"/>
        </w:rPr>
      </w:pPr>
    </w:p>
    <w:p w:rsidR="00865030" w:rsidRDefault="005F1048" w:rsidP="00126C72">
      <w:pPr>
        <w:spacing w:line="235" w:lineRule="auto"/>
        <w:ind w:firstLine="711"/>
        <w:rPr>
          <w:sz w:val="20"/>
          <w:szCs w:val="20"/>
        </w:rPr>
      </w:pPr>
      <w:r>
        <w:rPr>
          <w:rFonts w:eastAsia="Times New Roman"/>
          <w:sz w:val="24"/>
          <w:szCs w:val="24"/>
        </w:rPr>
        <w:t>Нормативно-правовое обеспечение дополнительной общеобразовательной общеразвивающей программы «</w:t>
      </w:r>
      <w:r w:rsidR="00126C72">
        <w:rPr>
          <w:rFonts w:eastAsia="Times New Roman"/>
          <w:sz w:val="24"/>
          <w:szCs w:val="24"/>
        </w:rPr>
        <w:t>Юный боксер</w:t>
      </w:r>
      <w:r>
        <w:rPr>
          <w:rFonts w:eastAsia="Times New Roman"/>
          <w:sz w:val="24"/>
          <w:szCs w:val="24"/>
        </w:rPr>
        <w:t>»:</w:t>
      </w:r>
    </w:p>
    <w:p w:rsidR="00865030" w:rsidRDefault="00865030">
      <w:pPr>
        <w:spacing w:line="17" w:lineRule="exact"/>
        <w:rPr>
          <w:sz w:val="20"/>
          <w:szCs w:val="20"/>
        </w:rPr>
      </w:pPr>
    </w:p>
    <w:p w:rsidR="00865030" w:rsidRDefault="00126C72" w:rsidP="00126C72">
      <w:pPr>
        <w:tabs>
          <w:tab w:val="left" w:pos="1417"/>
        </w:tabs>
        <w:spacing w:line="228" w:lineRule="auto"/>
        <w:rPr>
          <w:rFonts w:ascii="Calibri" w:eastAsia="Calibri" w:hAnsi="Calibri" w:cs="Calibri"/>
          <w:sz w:val="24"/>
          <w:szCs w:val="24"/>
        </w:rPr>
      </w:pPr>
      <w:r>
        <w:rPr>
          <w:rFonts w:eastAsia="Times New Roman"/>
          <w:sz w:val="24"/>
          <w:szCs w:val="24"/>
        </w:rPr>
        <w:t xml:space="preserve">- </w:t>
      </w:r>
      <w:r w:rsidR="005F1048">
        <w:rPr>
          <w:rFonts w:eastAsia="Times New Roman"/>
          <w:sz w:val="24"/>
          <w:szCs w:val="24"/>
        </w:rPr>
        <w:t>Федеральный Закон от 29 декабря 2012 г. № 273 «Об образовании в Российской Федерации»;</w:t>
      </w:r>
    </w:p>
    <w:p w:rsidR="00865030" w:rsidRDefault="00865030">
      <w:pPr>
        <w:spacing w:line="16" w:lineRule="exact"/>
        <w:rPr>
          <w:rFonts w:ascii="Calibri" w:eastAsia="Calibri" w:hAnsi="Calibri" w:cs="Calibri"/>
          <w:sz w:val="24"/>
          <w:szCs w:val="24"/>
        </w:rPr>
      </w:pPr>
    </w:p>
    <w:p w:rsidR="00865030" w:rsidRDefault="00126C72" w:rsidP="00126C72">
      <w:pPr>
        <w:tabs>
          <w:tab w:val="left" w:pos="1417"/>
        </w:tabs>
        <w:spacing w:line="231" w:lineRule="auto"/>
        <w:jc w:val="both"/>
        <w:rPr>
          <w:rFonts w:ascii="Calibri" w:eastAsia="Calibri" w:hAnsi="Calibri" w:cs="Calibri"/>
          <w:sz w:val="24"/>
          <w:szCs w:val="24"/>
        </w:rPr>
      </w:pPr>
      <w:r>
        <w:rPr>
          <w:rFonts w:eastAsia="Times New Roman"/>
          <w:sz w:val="24"/>
          <w:szCs w:val="24"/>
        </w:rPr>
        <w:t xml:space="preserve">- </w:t>
      </w:r>
      <w:r w:rsidR="005F1048">
        <w:rPr>
          <w:rFonts w:eastAsia="Times New Roman"/>
          <w:sz w:val="24"/>
          <w:szCs w:val="24"/>
        </w:rPr>
        <w:t xml:space="preserve">Приказ </w:t>
      </w:r>
      <w:proofErr w:type="spellStart"/>
      <w:r w:rsidR="005F1048">
        <w:rPr>
          <w:rFonts w:eastAsia="Times New Roman"/>
          <w:sz w:val="24"/>
          <w:szCs w:val="24"/>
        </w:rPr>
        <w:t>Минобрнауки</w:t>
      </w:r>
      <w:proofErr w:type="spellEnd"/>
      <w:r w:rsidR="005F1048">
        <w:rPr>
          <w:rFonts w:eastAsia="Times New Roman"/>
          <w:sz w:val="24"/>
          <w:szCs w:val="24"/>
        </w:rPr>
        <w:t xml:space="preserve"> России от 09.11.2018 г. № 196 «Об утверждении порядка организации и осуществления образовательной деятельности по дополнительным общеобразовательным программам»;</w:t>
      </w:r>
    </w:p>
    <w:p w:rsidR="00865030" w:rsidRDefault="00865030">
      <w:pPr>
        <w:spacing w:line="22" w:lineRule="exact"/>
        <w:rPr>
          <w:rFonts w:ascii="Calibri" w:eastAsia="Calibri" w:hAnsi="Calibri" w:cs="Calibri"/>
          <w:sz w:val="24"/>
          <w:szCs w:val="24"/>
        </w:rPr>
      </w:pPr>
    </w:p>
    <w:p w:rsidR="00865030" w:rsidRDefault="00126C72" w:rsidP="00126C72">
      <w:pPr>
        <w:tabs>
          <w:tab w:val="left" w:pos="1417"/>
        </w:tabs>
        <w:spacing w:line="226" w:lineRule="auto"/>
        <w:rPr>
          <w:rFonts w:ascii="Calibri" w:eastAsia="Calibri" w:hAnsi="Calibri" w:cs="Calibri"/>
          <w:sz w:val="24"/>
          <w:szCs w:val="24"/>
        </w:rPr>
      </w:pPr>
      <w:r>
        <w:rPr>
          <w:rFonts w:eastAsia="Times New Roman"/>
          <w:sz w:val="24"/>
          <w:szCs w:val="24"/>
        </w:rPr>
        <w:t xml:space="preserve">- </w:t>
      </w:r>
      <w:r w:rsidR="005F1048">
        <w:rPr>
          <w:rFonts w:eastAsia="Times New Roman"/>
          <w:sz w:val="24"/>
          <w:szCs w:val="24"/>
        </w:rPr>
        <w:t>Распоряжение Правительства Российской Федерации от 4.09.2014 г. № 1726-р «Концепция развития дополнительного образования детей»;</w:t>
      </w:r>
    </w:p>
    <w:p w:rsidR="00865030" w:rsidRDefault="00865030">
      <w:pPr>
        <w:spacing w:line="21" w:lineRule="exact"/>
        <w:rPr>
          <w:rFonts w:ascii="Calibri" w:eastAsia="Calibri" w:hAnsi="Calibri" w:cs="Calibri"/>
          <w:sz w:val="24"/>
          <w:szCs w:val="24"/>
        </w:rPr>
      </w:pPr>
    </w:p>
    <w:p w:rsidR="00865030" w:rsidRDefault="00126C72" w:rsidP="00126C72">
      <w:pPr>
        <w:tabs>
          <w:tab w:val="left" w:pos="1417"/>
        </w:tabs>
        <w:spacing w:line="226" w:lineRule="auto"/>
        <w:rPr>
          <w:rFonts w:ascii="Calibri" w:eastAsia="Calibri" w:hAnsi="Calibri" w:cs="Calibri"/>
          <w:sz w:val="24"/>
          <w:szCs w:val="24"/>
        </w:rPr>
      </w:pPr>
      <w:r>
        <w:rPr>
          <w:rFonts w:eastAsia="Times New Roman"/>
          <w:sz w:val="24"/>
          <w:szCs w:val="24"/>
        </w:rPr>
        <w:t xml:space="preserve">- </w:t>
      </w:r>
      <w:r w:rsidR="005F1048">
        <w:rPr>
          <w:rFonts w:eastAsia="Times New Roman"/>
          <w:sz w:val="24"/>
          <w:szCs w:val="24"/>
        </w:rPr>
        <w:t>Санитарно-эпидемиологические правила и нормы СанПин 2.4.4.3172-14 от 4 июля 2014 г № 41;</w:t>
      </w:r>
    </w:p>
    <w:p w:rsidR="00865030" w:rsidRDefault="00865030">
      <w:pPr>
        <w:spacing w:line="16" w:lineRule="exact"/>
        <w:rPr>
          <w:rFonts w:ascii="Calibri" w:eastAsia="Calibri" w:hAnsi="Calibri" w:cs="Calibri"/>
          <w:sz w:val="24"/>
          <w:szCs w:val="24"/>
        </w:rPr>
      </w:pPr>
    </w:p>
    <w:p w:rsidR="00865030" w:rsidRDefault="00126C72" w:rsidP="00126C72">
      <w:pPr>
        <w:tabs>
          <w:tab w:val="left" w:pos="1417"/>
        </w:tabs>
        <w:spacing w:line="228" w:lineRule="auto"/>
        <w:rPr>
          <w:rFonts w:ascii="Calibri" w:eastAsia="Calibri" w:hAnsi="Calibri" w:cs="Calibri"/>
          <w:sz w:val="24"/>
          <w:szCs w:val="24"/>
        </w:rPr>
      </w:pPr>
      <w:r>
        <w:rPr>
          <w:rFonts w:eastAsia="Times New Roman"/>
          <w:sz w:val="24"/>
          <w:szCs w:val="24"/>
        </w:rPr>
        <w:t xml:space="preserve">- </w:t>
      </w:r>
      <w:r w:rsidR="005F1048">
        <w:rPr>
          <w:rFonts w:eastAsia="Times New Roman"/>
          <w:sz w:val="24"/>
          <w:szCs w:val="24"/>
        </w:rPr>
        <w:t>Распоряжение Правительства Российской Федерации от 29.05.2015 г. № 996-р «Стратегия развития воспитания в Российской Федерации на период до 2025 года»;</w:t>
      </w:r>
    </w:p>
    <w:p w:rsidR="00865030" w:rsidRDefault="00865030">
      <w:pPr>
        <w:spacing w:line="1" w:lineRule="exact"/>
        <w:rPr>
          <w:rFonts w:ascii="Calibri" w:eastAsia="Calibri" w:hAnsi="Calibri" w:cs="Calibri"/>
          <w:sz w:val="24"/>
          <w:szCs w:val="24"/>
        </w:rPr>
      </w:pPr>
    </w:p>
    <w:p w:rsidR="00865030" w:rsidRDefault="00126C72" w:rsidP="00126C72">
      <w:pPr>
        <w:tabs>
          <w:tab w:val="left" w:pos="1420"/>
        </w:tabs>
        <w:spacing w:line="228" w:lineRule="auto"/>
        <w:rPr>
          <w:rFonts w:ascii="Calibri" w:eastAsia="Calibri" w:hAnsi="Calibri" w:cs="Calibri"/>
          <w:sz w:val="24"/>
          <w:szCs w:val="24"/>
        </w:rPr>
      </w:pPr>
      <w:r>
        <w:rPr>
          <w:rFonts w:eastAsia="Times New Roman"/>
          <w:sz w:val="24"/>
          <w:szCs w:val="24"/>
        </w:rPr>
        <w:t xml:space="preserve">- </w:t>
      </w:r>
      <w:r w:rsidR="005F1048">
        <w:rPr>
          <w:rFonts w:eastAsia="Times New Roman"/>
          <w:sz w:val="24"/>
          <w:szCs w:val="24"/>
        </w:rPr>
        <w:t>Устав МОУ</w:t>
      </w:r>
      <w:r>
        <w:rPr>
          <w:rFonts w:eastAsia="Times New Roman"/>
          <w:sz w:val="24"/>
          <w:szCs w:val="24"/>
        </w:rPr>
        <w:t xml:space="preserve"> СОШ № 31</w:t>
      </w:r>
      <w:r w:rsidR="005F1048">
        <w:rPr>
          <w:rFonts w:eastAsia="Times New Roman"/>
          <w:sz w:val="24"/>
          <w:szCs w:val="24"/>
        </w:rPr>
        <w:t>.</w:t>
      </w:r>
    </w:p>
    <w:p w:rsidR="00865030" w:rsidRDefault="00865030">
      <w:pPr>
        <w:spacing w:line="3" w:lineRule="exact"/>
        <w:rPr>
          <w:sz w:val="20"/>
          <w:szCs w:val="20"/>
        </w:rPr>
      </w:pPr>
    </w:p>
    <w:p w:rsidR="00865030" w:rsidRPr="002674F0" w:rsidRDefault="005F1048" w:rsidP="002674F0">
      <w:pPr>
        <w:ind w:firstLine="562"/>
        <w:rPr>
          <w:sz w:val="20"/>
          <w:szCs w:val="20"/>
        </w:rPr>
      </w:pPr>
      <w:r>
        <w:rPr>
          <w:rFonts w:eastAsia="Times New Roman"/>
          <w:sz w:val="24"/>
          <w:szCs w:val="24"/>
        </w:rPr>
        <w:t>Образовательная программа является модифицированной</w:t>
      </w:r>
      <w:r>
        <w:rPr>
          <w:rFonts w:eastAsia="Times New Roman"/>
        </w:rPr>
        <w:t>,</w:t>
      </w:r>
      <w:r>
        <w:rPr>
          <w:rFonts w:eastAsia="Times New Roman"/>
          <w:sz w:val="24"/>
          <w:szCs w:val="24"/>
        </w:rPr>
        <w:t xml:space="preserve"> подготовлена на основе</w:t>
      </w:r>
      <w:r w:rsidR="002674F0">
        <w:rPr>
          <w:sz w:val="20"/>
          <w:szCs w:val="20"/>
        </w:rPr>
        <w:t xml:space="preserve"> </w:t>
      </w:r>
      <w:r>
        <w:rPr>
          <w:rFonts w:eastAsia="Times New Roman"/>
          <w:sz w:val="24"/>
          <w:szCs w:val="24"/>
        </w:rPr>
        <w:t>примерной программы спортивной подготовки для детско-юношеских спортивных школ, специализированных детско-юношеских школ олимпийского резерва, разработанной авторским коллективом (Акопян А.О., Калмыков Е.В., Кургузов Г.В., Панков В.А., Родионов А.В., Черкасов А.С.).</w:t>
      </w:r>
    </w:p>
    <w:p w:rsidR="00865030" w:rsidRDefault="00865030">
      <w:pPr>
        <w:spacing w:line="13" w:lineRule="exact"/>
        <w:rPr>
          <w:rFonts w:eastAsia="Times New Roman"/>
          <w:sz w:val="24"/>
          <w:szCs w:val="24"/>
        </w:rPr>
      </w:pPr>
    </w:p>
    <w:p w:rsidR="00865030" w:rsidRDefault="005F1048">
      <w:pPr>
        <w:spacing w:line="236" w:lineRule="auto"/>
        <w:ind w:firstLine="562"/>
        <w:jc w:val="both"/>
        <w:rPr>
          <w:rFonts w:eastAsia="Times New Roman"/>
          <w:sz w:val="24"/>
          <w:szCs w:val="24"/>
        </w:rPr>
      </w:pPr>
      <w:r>
        <w:rPr>
          <w:rFonts w:eastAsia="Times New Roman"/>
          <w:b/>
          <w:bCs/>
          <w:sz w:val="24"/>
          <w:szCs w:val="24"/>
        </w:rPr>
        <w:t xml:space="preserve">Актуальность </w:t>
      </w:r>
      <w:r>
        <w:rPr>
          <w:rFonts w:eastAsia="Times New Roman"/>
          <w:sz w:val="24"/>
          <w:szCs w:val="24"/>
        </w:rPr>
        <w:t>данной программы определяется ее острой востребованностью в</w:t>
      </w:r>
      <w:r>
        <w:rPr>
          <w:rFonts w:eastAsia="Times New Roman"/>
          <w:b/>
          <w:bCs/>
          <w:sz w:val="24"/>
          <w:szCs w:val="24"/>
        </w:rPr>
        <w:t xml:space="preserve"> </w:t>
      </w:r>
      <w:r>
        <w:rPr>
          <w:rFonts w:eastAsia="Times New Roman"/>
          <w:sz w:val="24"/>
          <w:szCs w:val="24"/>
        </w:rPr>
        <w:t>современных условиях, необходимостью подготовки подрастающего поколения к будущей военной и профессиональной деятельности.</w:t>
      </w:r>
    </w:p>
    <w:p w:rsidR="00865030" w:rsidRDefault="00865030">
      <w:pPr>
        <w:spacing w:line="16" w:lineRule="exact"/>
        <w:rPr>
          <w:rFonts w:eastAsia="Times New Roman"/>
          <w:sz w:val="24"/>
          <w:szCs w:val="24"/>
        </w:rPr>
      </w:pPr>
    </w:p>
    <w:p w:rsidR="00865030" w:rsidRDefault="005F1048">
      <w:pPr>
        <w:spacing w:line="233" w:lineRule="auto"/>
        <w:ind w:firstLine="562"/>
        <w:rPr>
          <w:rFonts w:eastAsia="Times New Roman"/>
          <w:sz w:val="24"/>
          <w:szCs w:val="24"/>
        </w:rPr>
      </w:pPr>
      <w:r>
        <w:rPr>
          <w:rFonts w:eastAsia="Times New Roman"/>
          <w:sz w:val="24"/>
          <w:szCs w:val="24"/>
        </w:rPr>
        <w:t>Бокс – один из самых популярных олимпийских видов спорта, является одним из направлений физической подготовки подрастающего поколения.</w:t>
      </w:r>
    </w:p>
    <w:p w:rsidR="00865030" w:rsidRDefault="00865030">
      <w:pPr>
        <w:spacing w:line="16" w:lineRule="exact"/>
        <w:rPr>
          <w:sz w:val="20"/>
          <w:szCs w:val="20"/>
        </w:rPr>
      </w:pPr>
    </w:p>
    <w:p w:rsidR="00865030" w:rsidRDefault="005F1048">
      <w:pPr>
        <w:spacing w:line="238" w:lineRule="auto"/>
        <w:ind w:firstLine="562"/>
        <w:jc w:val="both"/>
        <w:rPr>
          <w:sz w:val="20"/>
          <w:szCs w:val="20"/>
        </w:rPr>
      </w:pPr>
      <w:r>
        <w:rPr>
          <w:rFonts w:eastAsia="Times New Roman"/>
          <w:b/>
          <w:bCs/>
          <w:sz w:val="24"/>
          <w:szCs w:val="24"/>
        </w:rPr>
        <w:t xml:space="preserve">Педагогическая целесообразность </w:t>
      </w:r>
      <w:r>
        <w:rPr>
          <w:rFonts w:eastAsia="Times New Roman"/>
          <w:sz w:val="24"/>
          <w:szCs w:val="24"/>
        </w:rPr>
        <w:t>программы заключается в эффективной</w:t>
      </w:r>
      <w:r>
        <w:rPr>
          <w:rFonts w:eastAsia="Times New Roman"/>
          <w:b/>
          <w:bCs/>
          <w:sz w:val="24"/>
          <w:szCs w:val="24"/>
        </w:rPr>
        <w:t xml:space="preserve"> </w:t>
      </w:r>
      <w:r>
        <w:rPr>
          <w:rFonts w:eastAsia="Times New Roman"/>
          <w:sz w:val="24"/>
          <w:szCs w:val="24"/>
        </w:rPr>
        <w:t>организации дополнительной физкультурно-оздоровительной работы в школе, в том числе и во внеурочное время, в условиях недостатка двигательной активности учащихся. Ведь именно систематические занятия физическими упражнениями способствуют физическому и физиологическому развитию растущего организма школьников, формируют у них разнообразные двигательные умения и навыки. Бокс – олимпийский вид спорта, очень популярен в нашей стране. Занятия боксом, как и любым другим видом спорта, должны привить любовь к спорту, здоровому образу жизни.</w:t>
      </w:r>
    </w:p>
    <w:p w:rsidR="00865030" w:rsidRDefault="00865030">
      <w:pPr>
        <w:spacing w:line="140" w:lineRule="exact"/>
        <w:rPr>
          <w:sz w:val="20"/>
          <w:szCs w:val="20"/>
        </w:rPr>
      </w:pPr>
    </w:p>
    <w:p w:rsidR="00865030" w:rsidRDefault="005F1048">
      <w:pPr>
        <w:spacing w:line="236" w:lineRule="auto"/>
        <w:ind w:firstLine="711"/>
        <w:jc w:val="both"/>
        <w:rPr>
          <w:sz w:val="20"/>
          <w:szCs w:val="20"/>
        </w:rPr>
      </w:pPr>
      <w:r>
        <w:rPr>
          <w:rFonts w:eastAsia="Times New Roman"/>
          <w:b/>
          <w:bCs/>
          <w:sz w:val="24"/>
          <w:szCs w:val="24"/>
        </w:rPr>
        <w:t xml:space="preserve">Отличительной особенностью программы </w:t>
      </w:r>
      <w:r>
        <w:rPr>
          <w:rFonts w:eastAsia="Times New Roman"/>
          <w:sz w:val="24"/>
          <w:szCs w:val="24"/>
        </w:rPr>
        <w:t>является то, что набор в группы</w:t>
      </w:r>
      <w:r>
        <w:rPr>
          <w:rFonts w:eastAsia="Times New Roman"/>
          <w:b/>
          <w:bCs/>
          <w:sz w:val="24"/>
          <w:szCs w:val="24"/>
        </w:rPr>
        <w:t xml:space="preserve"> </w:t>
      </w:r>
      <w:r>
        <w:rPr>
          <w:rFonts w:eastAsia="Times New Roman"/>
          <w:sz w:val="24"/>
          <w:szCs w:val="24"/>
        </w:rPr>
        <w:t>производится не по физическим показателям вводного тестирования, а исключительно по желанию учащихся. Обязательным документом является медицинский допуск к занятиям.</w:t>
      </w:r>
    </w:p>
    <w:p w:rsidR="00865030" w:rsidRDefault="00865030">
      <w:pPr>
        <w:spacing w:line="131" w:lineRule="exact"/>
        <w:rPr>
          <w:sz w:val="20"/>
          <w:szCs w:val="20"/>
        </w:rPr>
      </w:pPr>
    </w:p>
    <w:p w:rsidR="00865030" w:rsidRDefault="00865030">
      <w:pPr>
        <w:spacing w:line="137" w:lineRule="exact"/>
        <w:rPr>
          <w:rFonts w:eastAsia="Times New Roman"/>
          <w:b/>
          <w:bCs/>
          <w:sz w:val="24"/>
          <w:szCs w:val="24"/>
        </w:rPr>
      </w:pPr>
    </w:p>
    <w:p w:rsidR="00126C72" w:rsidRDefault="00126C72">
      <w:pPr>
        <w:spacing w:line="137" w:lineRule="exact"/>
        <w:rPr>
          <w:rFonts w:eastAsia="Times New Roman"/>
          <w:b/>
          <w:bCs/>
          <w:sz w:val="24"/>
          <w:szCs w:val="24"/>
        </w:rPr>
      </w:pPr>
    </w:p>
    <w:p w:rsidR="00126C72" w:rsidRDefault="00126C72">
      <w:pPr>
        <w:spacing w:line="137" w:lineRule="exact"/>
        <w:rPr>
          <w:rFonts w:eastAsia="Times New Roman"/>
          <w:b/>
          <w:bCs/>
          <w:sz w:val="24"/>
          <w:szCs w:val="24"/>
        </w:rPr>
      </w:pPr>
    </w:p>
    <w:p w:rsidR="00126C72" w:rsidRDefault="00126C72">
      <w:pPr>
        <w:spacing w:line="137" w:lineRule="exact"/>
        <w:rPr>
          <w:rFonts w:eastAsia="Times New Roman"/>
          <w:b/>
          <w:bCs/>
          <w:sz w:val="24"/>
          <w:szCs w:val="24"/>
        </w:rPr>
      </w:pPr>
    </w:p>
    <w:p w:rsidR="00126C72" w:rsidRDefault="00126C72">
      <w:pPr>
        <w:spacing w:line="137" w:lineRule="exact"/>
        <w:rPr>
          <w:rFonts w:eastAsia="Times New Roman"/>
          <w:b/>
          <w:bCs/>
          <w:sz w:val="24"/>
          <w:szCs w:val="24"/>
        </w:rPr>
      </w:pPr>
    </w:p>
    <w:p w:rsidR="00126C72" w:rsidRDefault="00126C72">
      <w:pPr>
        <w:spacing w:line="137" w:lineRule="exact"/>
        <w:rPr>
          <w:rFonts w:eastAsia="Times New Roman"/>
          <w:b/>
          <w:bCs/>
          <w:sz w:val="24"/>
          <w:szCs w:val="24"/>
        </w:rPr>
      </w:pPr>
    </w:p>
    <w:p w:rsidR="00126C72" w:rsidRDefault="00126C72">
      <w:pPr>
        <w:spacing w:line="137" w:lineRule="exact"/>
        <w:rPr>
          <w:rFonts w:eastAsia="Times New Roman"/>
          <w:b/>
          <w:bCs/>
          <w:sz w:val="24"/>
          <w:szCs w:val="24"/>
        </w:rPr>
      </w:pPr>
    </w:p>
    <w:p w:rsidR="00126C72" w:rsidRDefault="00126C72">
      <w:pPr>
        <w:spacing w:line="137" w:lineRule="exact"/>
        <w:rPr>
          <w:rFonts w:eastAsia="Times New Roman"/>
          <w:b/>
          <w:bCs/>
          <w:sz w:val="24"/>
          <w:szCs w:val="24"/>
        </w:rPr>
      </w:pPr>
    </w:p>
    <w:p w:rsidR="00126C72" w:rsidRDefault="00126C72">
      <w:pPr>
        <w:spacing w:line="137" w:lineRule="exact"/>
        <w:rPr>
          <w:rFonts w:eastAsia="Times New Roman"/>
          <w:b/>
          <w:bCs/>
          <w:sz w:val="24"/>
          <w:szCs w:val="24"/>
        </w:rPr>
      </w:pPr>
    </w:p>
    <w:p w:rsidR="00126C72" w:rsidRDefault="00126C72">
      <w:pPr>
        <w:spacing w:line="137" w:lineRule="exact"/>
        <w:rPr>
          <w:rFonts w:eastAsia="Times New Roman"/>
          <w:b/>
          <w:bCs/>
          <w:sz w:val="24"/>
          <w:szCs w:val="24"/>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126C72" w:rsidRDefault="00126C72">
      <w:pPr>
        <w:spacing w:line="137" w:lineRule="exact"/>
        <w:rPr>
          <w:sz w:val="20"/>
          <w:szCs w:val="20"/>
        </w:rPr>
      </w:pPr>
    </w:p>
    <w:p w:rsidR="00865030" w:rsidRDefault="005F1048">
      <w:pPr>
        <w:spacing w:line="233" w:lineRule="auto"/>
        <w:ind w:firstLine="711"/>
        <w:jc w:val="both"/>
        <w:rPr>
          <w:sz w:val="20"/>
          <w:szCs w:val="20"/>
        </w:rPr>
      </w:pPr>
      <w:r>
        <w:rPr>
          <w:rFonts w:eastAsia="Times New Roman"/>
          <w:b/>
          <w:bCs/>
          <w:sz w:val="24"/>
          <w:szCs w:val="24"/>
        </w:rPr>
        <w:lastRenderedPageBreak/>
        <w:t xml:space="preserve">Цель программы </w:t>
      </w:r>
      <w:r>
        <w:rPr>
          <w:rFonts w:eastAsia="Times New Roman"/>
          <w:sz w:val="24"/>
          <w:szCs w:val="24"/>
        </w:rPr>
        <w:t>– овладение основами технико-тактических приемов в боксе,</w:t>
      </w:r>
      <w:r>
        <w:rPr>
          <w:rFonts w:eastAsia="Times New Roman"/>
          <w:b/>
          <w:bCs/>
          <w:sz w:val="24"/>
          <w:szCs w:val="24"/>
        </w:rPr>
        <w:t xml:space="preserve"> </w:t>
      </w:r>
      <w:r>
        <w:rPr>
          <w:rFonts w:eastAsia="Times New Roman"/>
          <w:sz w:val="24"/>
          <w:szCs w:val="24"/>
        </w:rPr>
        <w:t>повышение уровня общей физической подготовки учащихся.</w:t>
      </w:r>
    </w:p>
    <w:p w:rsidR="00865030" w:rsidRDefault="00865030">
      <w:pPr>
        <w:spacing w:line="129" w:lineRule="exact"/>
        <w:rPr>
          <w:sz w:val="20"/>
          <w:szCs w:val="20"/>
        </w:rPr>
      </w:pPr>
    </w:p>
    <w:p w:rsidR="00865030" w:rsidRDefault="005F1048" w:rsidP="00126C72">
      <w:pPr>
        <w:ind w:left="700"/>
        <w:rPr>
          <w:sz w:val="20"/>
          <w:szCs w:val="20"/>
        </w:rPr>
      </w:pPr>
      <w:r>
        <w:rPr>
          <w:rFonts w:eastAsia="Times New Roman"/>
          <w:b/>
          <w:bCs/>
          <w:sz w:val="24"/>
          <w:szCs w:val="24"/>
        </w:rPr>
        <w:t>Задачи программы:</w:t>
      </w:r>
      <w:r w:rsidR="00126C72">
        <w:rPr>
          <w:rFonts w:eastAsia="Times New Roman"/>
          <w:b/>
          <w:bCs/>
          <w:sz w:val="24"/>
          <w:szCs w:val="24"/>
        </w:rPr>
        <w:t xml:space="preserve"> </w:t>
      </w:r>
    </w:p>
    <w:p w:rsidR="00865030" w:rsidRDefault="005F1048">
      <w:pPr>
        <w:ind w:left="820"/>
        <w:rPr>
          <w:sz w:val="20"/>
          <w:szCs w:val="20"/>
        </w:rPr>
      </w:pPr>
      <w:r>
        <w:rPr>
          <w:rFonts w:eastAsia="Times New Roman"/>
          <w:b/>
          <w:bCs/>
          <w:i/>
          <w:iCs/>
          <w:sz w:val="24"/>
          <w:szCs w:val="24"/>
        </w:rPr>
        <w:t>Образовательные:</w:t>
      </w:r>
    </w:p>
    <w:p w:rsidR="00865030" w:rsidRDefault="005F1048">
      <w:pPr>
        <w:numPr>
          <w:ilvl w:val="0"/>
          <w:numId w:val="3"/>
        </w:numPr>
        <w:tabs>
          <w:tab w:val="left" w:pos="960"/>
        </w:tabs>
        <w:spacing w:line="233" w:lineRule="auto"/>
        <w:ind w:left="960" w:hanging="132"/>
        <w:rPr>
          <w:rFonts w:eastAsia="Times New Roman"/>
          <w:b/>
          <w:bCs/>
          <w:sz w:val="24"/>
          <w:szCs w:val="24"/>
        </w:rPr>
      </w:pPr>
      <w:r>
        <w:rPr>
          <w:rFonts w:eastAsia="Times New Roman"/>
          <w:sz w:val="24"/>
          <w:szCs w:val="24"/>
        </w:rPr>
        <w:t>овладение основами технических элементов и тактических приемов в боксе,</w:t>
      </w:r>
    </w:p>
    <w:p w:rsidR="00865030" w:rsidRDefault="00865030">
      <w:pPr>
        <w:spacing w:line="15" w:lineRule="exact"/>
        <w:rPr>
          <w:rFonts w:eastAsia="Times New Roman"/>
          <w:b/>
          <w:bCs/>
          <w:sz w:val="24"/>
          <w:szCs w:val="24"/>
        </w:rPr>
      </w:pPr>
    </w:p>
    <w:p w:rsidR="00865030" w:rsidRDefault="005F1048">
      <w:pPr>
        <w:numPr>
          <w:ilvl w:val="0"/>
          <w:numId w:val="3"/>
        </w:numPr>
        <w:tabs>
          <w:tab w:val="left" w:pos="1047"/>
        </w:tabs>
        <w:spacing w:line="233" w:lineRule="auto"/>
        <w:ind w:left="120" w:firstLine="708"/>
        <w:rPr>
          <w:rFonts w:eastAsia="Times New Roman"/>
          <w:sz w:val="24"/>
          <w:szCs w:val="24"/>
        </w:rPr>
      </w:pPr>
      <w:r>
        <w:rPr>
          <w:rFonts w:eastAsia="Times New Roman"/>
          <w:sz w:val="24"/>
          <w:szCs w:val="24"/>
        </w:rPr>
        <w:t>приобретение необходимых знаний в области физической культуры, по истории развития бокса в России и за рубежом, по вопросам техники и тактики бокса;</w:t>
      </w:r>
    </w:p>
    <w:p w:rsidR="00865030" w:rsidRDefault="00865030">
      <w:pPr>
        <w:spacing w:line="3" w:lineRule="exact"/>
        <w:rPr>
          <w:rFonts w:eastAsia="Times New Roman"/>
          <w:sz w:val="24"/>
          <w:szCs w:val="24"/>
        </w:rPr>
      </w:pPr>
    </w:p>
    <w:p w:rsidR="00865030" w:rsidRDefault="005F1048">
      <w:pPr>
        <w:numPr>
          <w:ilvl w:val="0"/>
          <w:numId w:val="3"/>
        </w:numPr>
        <w:tabs>
          <w:tab w:val="left" w:pos="980"/>
        </w:tabs>
        <w:ind w:left="980" w:hanging="152"/>
        <w:rPr>
          <w:rFonts w:eastAsia="Times New Roman"/>
          <w:sz w:val="24"/>
          <w:szCs w:val="24"/>
        </w:rPr>
      </w:pPr>
      <w:r>
        <w:rPr>
          <w:rFonts w:eastAsia="Times New Roman"/>
          <w:sz w:val="24"/>
          <w:szCs w:val="24"/>
        </w:rPr>
        <w:t>изучение правил игры бокса и порядок проведения соревнований.</w:t>
      </w:r>
    </w:p>
    <w:p w:rsidR="00865030" w:rsidRDefault="00865030">
      <w:pPr>
        <w:spacing w:line="123" w:lineRule="exact"/>
        <w:rPr>
          <w:sz w:val="20"/>
          <w:szCs w:val="20"/>
        </w:rPr>
      </w:pPr>
    </w:p>
    <w:p w:rsidR="00865030" w:rsidRDefault="005F1048">
      <w:pPr>
        <w:ind w:left="820"/>
        <w:rPr>
          <w:sz w:val="20"/>
          <w:szCs w:val="20"/>
        </w:rPr>
      </w:pPr>
      <w:r>
        <w:rPr>
          <w:rFonts w:eastAsia="Times New Roman"/>
          <w:b/>
          <w:bCs/>
          <w:i/>
          <w:iCs/>
          <w:sz w:val="24"/>
          <w:szCs w:val="24"/>
        </w:rPr>
        <w:t>Развивающие:</w:t>
      </w:r>
    </w:p>
    <w:p w:rsidR="00865030" w:rsidRDefault="005F1048">
      <w:pPr>
        <w:numPr>
          <w:ilvl w:val="0"/>
          <w:numId w:val="4"/>
        </w:numPr>
        <w:tabs>
          <w:tab w:val="left" w:pos="980"/>
        </w:tabs>
        <w:spacing w:line="237" w:lineRule="auto"/>
        <w:ind w:left="980" w:hanging="152"/>
        <w:rPr>
          <w:rFonts w:eastAsia="Times New Roman"/>
          <w:b/>
          <w:bCs/>
          <w:sz w:val="24"/>
          <w:szCs w:val="24"/>
        </w:rPr>
      </w:pPr>
      <w:r>
        <w:rPr>
          <w:rFonts w:eastAsia="Times New Roman"/>
          <w:sz w:val="24"/>
          <w:szCs w:val="24"/>
        </w:rPr>
        <w:t>развивать работоспособность и физическую выносливость организма;</w:t>
      </w:r>
    </w:p>
    <w:p w:rsidR="00865030" w:rsidRDefault="00865030">
      <w:pPr>
        <w:spacing w:line="1" w:lineRule="exact"/>
        <w:rPr>
          <w:rFonts w:eastAsia="Times New Roman"/>
          <w:b/>
          <w:bCs/>
          <w:sz w:val="24"/>
          <w:szCs w:val="24"/>
        </w:rPr>
      </w:pPr>
    </w:p>
    <w:p w:rsidR="00865030" w:rsidRDefault="005F1048">
      <w:pPr>
        <w:numPr>
          <w:ilvl w:val="0"/>
          <w:numId w:val="4"/>
        </w:numPr>
        <w:tabs>
          <w:tab w:val="left" w:pos="980"/>
        </w:tabs>
        <w:spacing w:line="237" w:lineRule="auto"/>
        <w:ind w:left="980" w:hanging="152"/>
        <w:rPr>
          <w:rFonts w:eastAsia="Times New Roman"/>
          <w:sz w:val="24"/>
          <w:szCs w:val="24"/>
        </w:rPr>
      </w:pPr>
      <w:r>
        <w:rPr>
          <w:rFonts w:eastAsia="Times New Roman"/>
          <w:sz w:val="24"/>
          <w:szCs w:val="24"/>
        </w:rPr>
        <w:t>развитие общефизических качеств (быстрота, координация, ловкость, сила);</w:t>
      </w:r>
    </w:p>
    <w:p w:rsidR="00865030" w:rsidRDefault="00865030">
      <w:pPr>
        <w:spacing w:line="15" w:lineRule="exact"/>
        <w:rPr>
          <w:rFonts w:eastAsia="Times New Roman"/>
          <w:sz w:val="24"/>
          <w:szCs w:val="24"/>
        </w:rPr>
      </w:pPr>
    </w:p>
    <w:p w:rsidR="00865030" w:rsidRDefault="005F1048">
      <w:pPr>
        <w:numPr>
          <w:ilvl w:val="0"/>
          <w:numId w:val="4"/>
        </w:numPr>
        <w:tabs>
          <w:tab w:val="left" w:pos="1095"/>
        </w:tabs>
        <w:spacing w:line="233" w:lineRule="auto"/>
        <w:ind w:left="120" w:firstLine="708"/>
        <w:rPr>
          <w:rFonts w:eastAsia="Times New Roman"/>
          <w:sz w:val="24"/>
          <w:szCs w:val="24"/>
        </w:rPr>
      </w:pPr>
      <w:r>
        <w:rPr>
          <w:rFonts w:eastAsia="Times New Roman"/>
          <w:sz w:val="24"/>
          <w:szCs w:val="24"/>
        </w:rPr>
        <w:t>содействие правильному развитию растущего организма (опорно-двигательный аппарат, сердечно-сосудистая и дыхательная система).</w:t>
      </w:r>
    </w:p>
    <w:p w:rsidR="00865030" w:rsidRDefault="00865030">
      <w:pPr>
        <w:spacing w:line="129" w:lineRule="exact"/>
        <w:rPr>
          <w:sz w:val="20"/>
          <w:szCs w:val="20"/>
        </w:rPr>
      </w:pPr>
    </w:p>
    <w:p w:rsidR="00865030" w:rsidRDefault="005F1048">
      <w:pPr>
        <w:ind w:left="820"/>
        <w:rPr>
          <w:sz w:val="20"/>
          <w:szCs w:val="20"/>
        </w:rPr>
      </w:pPr>
      <w:r>
        <w:rPr>
          <w:rFonts w:eastAsia="Times New Roman"/>
          <w:b/>
          <w:bCs/>
          <w:i/>
          <w:iCs/>
          <w:sz w:val="24"/>
          <w:szCs w:val="24"/>
        </w:rPr>
        <w:t>Воспитательные:</w:t>
      </w:r>
    </w:p>
    <w:p w:rsidR="00865030" w:rsidRDefault="00865030">
      <w:pPr>
        <w:spacing w:line="5" w:lineRule="exact"/>
        <w:rPr>
          <w:sz w:val="20"/>
          <w:szCs w:val="20"/>
        </w:rPr>
      </w:pPr>
    </w:p>
    <w:p w:rsidR="00865030" w:rsidRDefault="005F1048">
      <w:pPr>
        <w:numPr>
          <w:ilvl w:val="0"/>
          <w:numId w:val="5"/>
        </w:numPr>
        <w:tabs>
          <w:tab w:val="left" w:pos="1037"/>
        </w:tabs>
        <w:spacing w:line="235" w:lineRule="auto"/>
        <w:ind w:left="120" w:firstLine="708"/>
        <w:rPr>
          <w:rFonts w:eastAsia="Times New Roman"/>
          <w:b/>
          <w:bCs/>
          <w:sz w:val="24"/>
          <w:szCs w:val="24"/>
        </w:rPr>
      </w:pPr>
      <w:r>
        <w:rPr>
          <w:rFonts w:eastAsia="Times New Roman"/>
          <w:sz w:val="24"/>
          <w:szCs w:val="24"/>
        </w:rPr>
        <w:t>воспитание нравственных и волевых качеств характера (смелость, настойчивость, терпение, воля, трудолюбие и др.);</w:t>
      </w:r>
    </w:p>
    <w:p w:rsidR="00865030" w:rsidRDefault="00865030">
      <w:pPr>
        <w:spacing w:line="11" w:lineRule="exact"/>
        <w:rPr>
          <w:rFonts w:eastAsia="Times New Roman"/>
          <w:b/>
          <w:bCs/>
          <w:sz w:val="24"/>
          <w:szCs w:val="24"/>
        </w:rPr>
      </w:pPr>
    </w:p>
    <w:p w:rsidR="00865030" w:rsidRDefault="005F1048">
      <w:pPr>
        <w:numPr>
          <w:ilvl w:val="0"/>
          <w:numId w:val="5"/>
        </w:numPr>
        <w:tabs>
          <w:tab w:val="left" w:pos="1028"/>
        </w:tabs>
        <w:spacing w:line="235" w:lineRule="auto"/>
        <w:ind w:left="120" w:right="20" w:firstLine="708"/>
        <w:rPr>
          <w:rFonts w:eastAsia="Times New Roman"/>
          <w:sz w:val="24"/>
          <w:szCs w:val="24"/>
        </w:rPr>
      </w:pPr>
      <w:r>
        <w:rPr>
          <w:rFonts w:eastAsia="Times New Roman"/>
          <w:sz w:val="24"/>
          <w:szCs w:val="24"/>
        </w:rPr>
        <w:t>воспитание позитивных межличностных отношений в коллективе (взаимовыручка, поддержка, уважение, толерантность и др.);</w:t>
      </w:r>
    </w:p>
    <w:p w:rsidR="00865030" w:rsidRDefault="00865030">
      <w:pPr>
        <w:spacing w:line="1" w:lineRule="exact"/>
        <w:rPr>
          <w:rFonts w:eastAsia="Times New Roman"/>
          <w:sz w:val="24"/>
          <w:szCs w:val="24"/>
        </w:rPr>
      </w:pPr>
    </w:p>
    <w:p w:rsidR="00865030" w:rsidRDefault="005F1048">
      <w:pPr>
        <w:numPr>
          <w:ilvl w:val="0"/>
          <w:numId w:val="5"/>
        </w:numPr>
        <w:tabs>
          <w:tab w:val="left" w:pos="980"/>
        </w:tabs>
        <w:spacing w:line="237" w:lineRule="auto"/>
        <w:ind w:left="980" w:hanging="152"/>
        <w:rPr>
          <w:rFonts w:eastAsia="Times New Roman"/>
          <w:sz w:val="24"/>
          <w:szCs w:val="24"/>
        </w:rPr>
      </w:pPr>
      <w:r>
        <w:rPr>
          <w:rFonts w:eastAsia="Times New Roman"/>
          <w:sz w:val="24"/>
          <w:szCs w:val="24"/>
        </w:rPr>
        <w:t>формировать умение соблюдать спортивный этикет</w:t>
      </w:r>
    </w:p>
    <w:p w:rsidR="00865030" w:rsidRDefault="00865030">
      <w:pPr>
        <w:spacing w:line="4" w:lineRule="exact"/>
        <w:rPr>
          <w:rFonts w:eastAsia="Times New Roman"/>
          <w:sz w:val="24"/>
          <w:szCs w:val="24"/>
        </w:rPr>
      </w:pPr>
    </w:p>
    <w:p w:rsidR="00865030" w:rsidRDefault="005F1048">
      <w:pPr>
        <w:numPr>
          <w:ilvl w:val="0"/>
          <w:numId w:val="5"/>
        </w:numPr>
        <w:tabs>
          <w:tab w:val="left" w:pos="980"/>
        </w:tabs>
        <w:ind w:left="980" w:hanging="152"/>
        <w:rPr>
          <w:rFonts w:eastAsia="Times New Roman"/>
          <w:sz w:val="24"/>
          <w:szCs w:val="24"/>
        </w:rPr>
      </w:pPr>
      <w:r>
        <w:rPr>
          <w:rFonts w:eastAsia="Times New Roman"/>
          <w:sz w:val="24"/>
          <w:szCs w:val="24"/>
        </w:rPr>
        <w:t>формирование потребности к занятиям спортом и ведению здорового образа жизни.</w:t>
      </w:r>
    </w:p>
    <w:p w:rsidR="00865030" w:rsidRDefault="00865030">
      <w:pPr>
        <w:spacing w:line="122" w:lineRule="exact"/>
        <w:rPr>
          <w:sz w:val="20"/>
          <w:szCs w:val="20"/>
        </w:rPr>
      </w:pPr>
    </w:p>
    <w:p w:rsidR="00126C72" w:rsidRDefault="00126C72">
      <w:pPr>
        <w:ind w:left="820"/>
        <w:rPr>
          <w:rFonts w:eastAsia="Times New Roman"/>
          <w:b/>
          <w:bCs/>
          <w:sz w:val="24"/>
          <w:szCs w:val="24"/>
        </w:rPr>
      </w:pPr>
    </w:p>
    <w:p w:rsidR="00126C72" w:rsidRDefault="00126C72" w:rsidP="00126C72">
      <w:pPr>
        <w:tabs>
          <w:tab w:val="left" w:pos="9288"/>
        </w:tabs>
        <w:spacing w:line="276" w:lineRule="auto"/>
        <w:jc w:val="center"/>
      </w:pPr>
      <w:r w:rsidRPr="00024506">
        <w:rPr>
          <w:b/>
        </w:rPr>
        <w:t xml:space="preserve">Место </w:t>
      </w:r>
      <w:r>
        <w:rPr>
          <w:b/>
        </w:rPr>
        <w:t>программы</w:t>
      </w:r>
      <w:r w:rsidRPr="00024506">
        <w:rPr>
          <w:b/>
        </w:rPr>
        <w:t xml:space="preserve"> в учебном плане</w:t>
      </w:r>
    </w:p>
    <w:p w:rsidR="00126C72" w:rsidRDefault="00126C72">
      <w:pPr>
        <w:ind w:left="820"/>
        <w:rPr>
          <w:rFonts w:eastAsia="Times New Roman"/>
          <w:b/>
          <w:bCs/>
          <w:sz w:val="24"/>
          <w:szCs w:val="24"/>
        </w:rPr>
      </w:pPr>
    </w:p>
    <w:p w:rsidR="00865030" w:rsidRDefault="005F1048">
      <w:pPr>
        <w:ind w:left="820"/>
        <w:rPr>
          <w:sz w:val="20"/>
          <w:szCs w:val="20"/>
        </w:rPr>
      </w:pPr>
      <w:r>
        <w:rPr>
          <w:rFonts w:eastAsia="Times New Roman"/>
          <w:b/>
          <w:bCs/>
          <w:sz w:val="24"/>
          <w:szCs w:val="24"/>
        </w:rPr>
        <w:t>Объем и сроки реализации программы:</w:t>
      </w:r>
    </w:p>
    <w:p w:rsidR="00865030" w:rsidRDefault="00865030">
      <w:pPr>
        <w:spacing w:line="10" w:lineRule="exact"/>
        <w:rPr>
          <w:sz w:val="20"/>
          <w:szCs w:val="20"/>
        </w:rPr>
      </w:pPr>
    </w:p>
    <w:p w:rsidR="00865030" w:rsidRDefault="005F1048">
      <w:pPr>
        <w:spacing w:line="236" w:lineRule="auto"/>
        <w:ind w:left="120" w:firstLine="711"/>
        <w:jc w:val="both"/>
        <w:rPr>
          <w:sz w:val="20"/>
          <w:szCs w:val="20"/>
        </w:rPr>
      </w:pPr>
      <w:r>
        <w:rPr>
          <w:rFonts w:eastAsia="Times New Roman"/>
          <w:sz w:val="24"/>
          <w:szCs w:val="24"/>
        </w:rPr>
        <w:t xml:space="preserve">Дополнительная программа </w:t>
      </w:r>
      <w:r w:rsidR="00881AAF">
        <w:rPr>
          <w:rFonts w:eastAsia="Times New Roman"/>
          <w:sz w:val="24"/>
          <w:szCs w:val="24"/>
        </w:rPr>
        <w:t xml:space="preserve">по боксу рассчитана </w:t>
      </w:r>
      <w:proofErr w:type="gramStart"/>
      <w:r w:rsidR="00881AAF">
        <w:rPr>
          <w:rFonts w:eastAsia="Times New Roman"/>
          <w:sz w:val="24"/>
          <w:szCs w:val="24"/>
        </w:rPr>
        <w:t xml:space="preserve">на </w:t>
      </w:r>
      <w:r>
        <w:rPr>
          <w:rFonts w:eastAsia="Times New Roman"/>
          <w:sz w:val="24"/>
          <w:szCs w:val="24"/>
        </w:rPr>
        <w:t xml:space="preserve"> комплексно</w:t>
      </w:r>
      <w:r w:rsidR="00881AAF">
        <w:rPr>
          <w:rFonts w:eastAsia="Times New Roman"/>
          <w:sz w:val="24"/>
          <w:szCs w:val="24"/>
        </w:rPr>
        <w:t>е</w:t>
      </w:r>
      <w:proofErr w:type="gramEnd"/>
      <w:r>
        <w:rPr>
          <w:rFonts w:eastAsia="Times New Roman"/>
          <w:sz w:val="24"/>
          <w:szCs w:val="24"/>
        </w:rPr>
        <w:t xml:space="preserve"> обучени</w:t>
      </w:r>
      <w:r w:rsidR="00881AAF">
        <w:rPr>
          <w:rFonts w:eastAsia="Times New Roman"/>
          <w:sz w:val="24"/>
          <w:szCs w:val="24"/>
        </w:rPr>
        <w:t>е</w:t>
      </w:r>
      <w:r>
        <w:rPr>
          <w:rFonts w:eastAsia="Times New Roman"/>
          <w:sz w:val="24"/>
          <w:szCs w:val="24"/>
        </w:rPr>
        <w:t xml:space="preserve"> и воспитани</w:t>
      </w:r>
      <w:r w:rsidR="00881AAF">
        <w:rPr>
          <w:rFonts w:eastAsia="Times New Roman"/>
          <w:sz w:val="24"/>
          <w:szCs w:val="24"/>
        </w:rPr>
        <w:t>е</w:t>
      </w:r>
      <w:r>
        <w:rPr>
          <w:rFonts w:eastAsia="Times New Roman"/>
          <w:sz w:val="24"/>
          <w:szCs w:val="24"/>
        </w:rPr>
        <w:t xml:space="preserve"> детей и подростков в возрасте от 1</w:t>
      </w:r>
      <w:r w:rsidR="00126C72">
        <w:rPr>
          <w:rFonts w:eastAsia="Times New Roman"/>
          <w:sz w:val="24"/>
          <w:szCs w:val="24"/>
        </w:rPr>
        <w:t>2</w:t>
      </w:r>
      <w:r>
        <w:rPr>
          <w:rFonts w:eastAsia="Times New Roman"/>
          <w:sz w:val="24"/>
          <w:szCs w:val="24"/>
        </w:rPr>
        <w:t xml:space="preserve"> до 18 лет, в зависимости от желания обучающегося закончить обучение или продолжить его, а также от его способностей и возраста.</w:t>
      </w:r>
    </w:p>
    <w:p w:rsidR="00865030" w:rsidRDefault="00865030">
      <w:pPr>
        <w:spacing w:line="270"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100"/>
        <w:gridCol w:w="940"/>
        <w:gridCol w:w="200"/>
        <w:gridCol w:w="1140"/>
      </w:tblGrid>
      <w:tr w:rsidR="00881AAF">
        <w:trPr>
          <w:trHeight w:val="282"/>
        </w:trPr>
        <w:tc>
          <w:tcPr>
            <w:tcW w:w="4100" w:type="dxa"/>
            <w:tcBorders>
              <w:top w:val="single" w:sz="8" w:space="0" w:color="auto"/>
              <w:left w:val="single" w:sz="8" w:space="0" w:color="auto"/>
              <w:bottom w:val="single" w:sz="8" w:space="0" w:color="auto"/>
              <w:right w:val="single" w:sz="8" w:space="0" w:color="auto"/>
            </w:tcBorders>
            <w:vAlign w:val="bottom"/>
          </w:tcPr>
          <w:p w:rsidR="00881AAF" w:rsidRDefault="00881AAF">
            <w:pPr>
              <w:ind w:left="120"/>
              <w:rPr>
                <w:sz w:val="20"/>
                <w:szCs w:val="20"/>
              </w:rPr>
            </w:pPr>
            <w:r>
              <w:rPr>
                <w:rFonts w:eastAsia="Times New Roman"/>
                <w:sz w:val="24"/>
                <w:szCs w:val="24"/>
              </w:rPr>
              <w:t>Этапы подготовки</w:t>
            </w:r>
          </w:p>
        </w:tc>
        <w:tc>
          <w:tcPr>
            <w:tcW w:w="940" w:type="dxa"/>
            <w:tcBorders>
              <w:top w:val="single" w:sz="8" w:space="0" w:color="auto"/>
              <w:bottom w:val="single" w:sz="8" w:space="0" w:color="auto"/>
            </w:tcBorders>
            <w:vAlign w:val="bottom"/>
          </w:tcPr>
          <w:p w:rsidR="00881AAF" w:rsidRDefault="00881AAF">
            <w:pPr>
              <w:rPr>
                <w:sz w:val="24"/>
                <w:szCs w:val="24"/>
              </w:rPr>
            </w:pPr>
          </w:p>
        </w:tc>
        <w:tc>
          <w:tcPr>
            <w:tcW w:w="1340" w:type="dxa"/>
            <w:gridSpan w:val="2"/>
            <w:tcBorders>
              <w:top w:val="single" w:sz="8" w:space="0" w:color="auto"/>
              <w:bottom w:val="single" w:sz="8" w:space="0" w:color="auto"/>
              <w:right w:val="single" w:sz="8" w:space="0" w:color="auto"/>
            </w:tcBorders>
            <w:vAlign w:val="bottom"/>
          </w:tcPr>
          <w:p w:rsidR="00881AAF" w:rsidRDefault="00881AAF">
            <w:pPr>
              <w:rPr>
                <w:sz w:val="20"/>
                <w:szCs w:val="20"/>
              </w:rPr>
            </w:pPr>
            <w:r>
              <w:rPr>
                <w:rFonts w:eastAsia="Times New Roman"/>
                <w:sz w:val="24"/>
                <w:szCs w:val="24"/>
              </w:rPr>
              <w:t>НП</w:t>
            </w:r>
          </w:p>
        </w:tc>
      </w:tr>
      <w:tr w:rsidR="00881AAF">
        <w:trPr>
          <w:trHeight w:val="268"/>
        </w:trPr>
        <w:tc>
          <w:tcPr>
            <w:tcW w:w="4100" w:type="dxa"/>
            <w:tcBorders>
              <w:left w:val="single" w:sz="8" w:space="0" w:color="auto"/>
              <w:bottom w:val="single" w:sz="8" w:space="0" w:color="auto"/>
              <w:right w:val="single" w:sz="8" w:space="0" w:color="auto"/>
            </w:tcBorders>
            <w:vAlign w:val="bottom"/>
          </w:tcPr>
          <w:p w:rsidR="00881AAF" w:rsidRDefault="00881AAF">
            <w:pPr>
              <w:spacing w:line="264" w:lineRule="exact"/>
              <w:ind w:left="120"/>
              <w:rPr>
                <w:sz w:val="20"/>
                <w:szCs w:val="20"/>
              </w:rPr>
            </w:pPr>
            <w:r>
              <w:rPr>
                <w:rFonts w:eastAsia="Times New Roman"/>
                <w:sz w:val="24"/>
                <w:szCs w:val="24"/>
              </w:rPr>
              <w:t>Год обучения</w:t>
            </w:r>
          </w:p>
        </w:tc>
        <w:tc>
          <w:tcPr>
            <w:tcW w:w="940" w:type="dxa"/>
            <w:tcBorders>
              <w:bottom w:val="single" w:sz="8" w:space="0" w:color="auto"/>
            </w:tcBorders>
            <w:vAlign w:val="bottom"/>
          </w:tcPr>
          <w:p w:rsidR="00881AAF" w:rsidRDefault="00881AAF">
            <w:pPr>
              <w:spacing w:line="264" w:lineRule="exact"/>
              <w:ind w:left="40"/>
              <w:jc w:val="center"/>
              <w:rPr>
                <w:sz w:val="20"/>
                <w:szCs w:val="20"/>
              </w:rPr>
            </w:pPr>
            <w:r>
              <w:rPr>
                <w:rFonts w:eastAsia="Times New Roman"/>
                <w:sz w:val="24"/>
                <w:szCs w:val="24"/>
              </w:rPr>
              <w:t>1-й год</w:t>
            </w:r>
          </w:p>
        </w:tc>
        <w:tc>
          <w:tcPr>
            <w:tcW w:w="200" w:type="dxa"/>
            <w:tcBorders>
              <w:bottom w:val="single" w:sz="8" w:space="0" w:color="auto"/>
              <w:right w:val="single" w:sz="8" w:space="0" w:color="auto"/>
            </w:tcBorders>
            <w:vAlign w:val="bottom"/>
          </w:tcPr>
          <w:p w:rsidR="00881AAF" w:rsidRDefault="00881AAF">
            <w:pPr>
              <w:rPr>
                <w:sz w:val="23"/>
                <w:szCs w:val="23"/>
              </w:rPr>
            </w:pPr>
          </w:p>
        </w:tc>
        <w:tc>
          <w:tcPr>
            <w:tcW w:w="1140" w:type="dxa"/>
            <w:tcBorders>
              <w:bottom w:val="single" w:sz="8" w:space="0" w:color="auto"/>
              <w:right w:val="single" w:sz="8" w:space="0" w:color="auto"/>
            </w:tcBorders>
            <w:vAlign w:val="bottom"/>
          </w:tcPr>
          <w:p w:rsidR="00881AAF" w:rsidRDefault="00881AAF">
            <w:pPr>
              <w:spacing w:line="264" w:lineRule="exact"/>
              <w:jc w:val="center"/>
              <w:rPr>
                <w:sz w:val="20"/>
                <w:szCs w:val="20"/>
              </w:rPr>
            </w:pPr>
            <w:r>
              <w:rPr>
                <w:rFonts w:eastAsia="Times New Roman"/>
                <w:w w:val="98"/>
                <w:sz w:val="24"/>
                <w:szCs w:val="24"/>
              </w:rPr>
              <w:t>2-й год</w:t>
            </w:r>
          </w:p>
        </w:tc>
      </w:tr>
      <w:tr w:rsidR="00881AAF">
        <w:trPr>
          <w:trHeight w:val="266"/>
        </w:trPr>
        <w:tc>
          <w:tcPr>
            <w:tcW w:w="4100" w:type="dxa"/>
            <w:tcBorders>
              <w:left w:val="single" w:sz="8" w:space="0" w:color="auto"/>
              <w:bottom w:val="single" w:sz="8" w:space="0" w:color="auto"/>
              <w:right w:val="single" w:sz="8" w:space="0" w:color="auto"/>
            </w:tcBorders>
            <w:vAlign w:val="bottom"/>
          </w:tcPr>
          <w:p w:rsidR="00881AAF" w:rsidRDefault="00881AAF">
            <w:pPr>
              <w:spacing w:line="264" w:lineRule="exact"/>
              <w:ind w:left="120"/>
              <w:rPr>
                <w:sz w:val="20"/>
                <w:szCs w:val="20"/>
              </w:rPr>
            </w:pPr>
            <w:r>
              <w:rPr>
                <w:rFonts w:eastAsia="Times New Roman"/>
                <w:sz w:val="24"/>
                <w:szCs w:val="24"/>
              </w:rPr>
              <w:t>Недельная нагрузка</w:t>
            </w:r>
          </w:p>
        </w:tc>
        <w:tc>
          <w:tcPr>
            <w:tcW w:w="940" w:type="dxa"/>
            <w:tcBorders>
              <w:bottom w:val="single" w:sz="8" w:space="0" w:color="auto"/>
            </w:tcBorders>
            <w:vAlign w:val="bottom"/>
          </w:tcPr>
          <w:p w:rsidR="00881AAF" w:rsidRDefault="00881AAF">
            <w:pPr>
              <w:spacing w:line="264" w:lineRule="exact"/>
              <w:ind w:left="40"/>
              <w:jc w:val="center"/>
              <w:rPr>
                <w:sz w:val="20"/>
                <w:szCs w:val="20"/>
              </w:rPr>
            </w:pPr>
            <w:r>
              <w:rPr>
                <w:rFonts w:eastAsia="Times New Roman"/>
                <w:i/>
                <w:iCs/>
                <w:sz w:val="24"/>
                <w:szCs w:val="24"/>
              </w:rPr>
              <w:t>4,5 часа</w:t>
            </w:r>
          </w:p>
        </w:tc>
        <w:tc>
          <w:tcPr>
            <w:tcW w:w="200" w:type="dxa"/>
            <w:tcBorders>
              <w:bottom w:val="single" w:sz="8" w:space="0" w:color="auto"/>
              <w:right w:val="single" w:sz="8" w:space="0" w:color="auto"/>
            </w:tcBorders>
            <w:vAlign w:val="bottom"/>
          </w:tcPr>
          <w:p w:rsidR="00881AAF" w:rsidRDefault="00881AAF">
            <w:pPr>
              <w:rPr>
                <w:sz w:val="23"/>
                <w:szCs w:val="23"/>
              </w:rPr>
            </w:pPr>
          </w:p>
        </w:tc>
        <w:tc>
          <w:tcPr>
            <w:tcW w:w="1140" w:type="dxa"/>
            <w:tcBorders>
              <w:bottom w:val="single" w:sz="8" w:space="0" w:color="auto"/>
              <w:right w:val="single" w:sz="8" w:space="0" w:color="auto"/>
            </w:tcBorders>
            <w:vAlign w:val="bottom"/>
          </w:tcPr>
          <w:p w:rsidR="00881AAF" w:rsidRDefault="00881AAF">
            <w:pPr>
              <w:spacing w:line="264" w:lineRule="exact"/>
              <w:jc w:val="center"/>
              <w:rPr>
                <w:sz w:val="20"/>
                <w:szCs w:val="20"/>
              </w:rPr>
            </w:pPr>
            <w:r>
              <w:rPr>
                <w:rFonts w:eastAsia="Times New Roman"/>
                <w:i/>
                <w:iCs/>
                <w:w w:val="99"/>
                <w:sz w:val="24"/>
                <w:szCs w:val="24"/>
              </w:rPr>
              <w:t>4,5 часа</w:t>
            </w:r>
          </w:p>
        </w:tc>
      </w:tr>
      <w:tr w:rsidR="00881AAF">
        <w:trPr>
          <w:trHeight w:val="268"/>
        </w:trPr>
        <w:tc>
          <w:tcPr>
            <w:tcW w:w="4100" w:type="dxa"/>
            <w:tcBorders>
              <w:left w:val="single" w:sz="8" w:space="0" w:color="auto"/>
              <w:bottom w:val="single" w:sz="8" w:space="0" w:color="auto"/>
              <w:right w:val="single" w:sz="8" w:space="0" w:color="auto"/>
            </w:tcBorders>
            <w:vAlign w:val="bottom"/>
          </w:tcPr>
          <w:p w:rsidR="00881AAF" w:rsidRDefault="00881AAF">
            <w:pPr>
              <w:spacing w:line="264" w:lineRule="exact"/>
              <w:ind w:left="120"/>
              <w:rPr>
                <w:sz w:val="20"/>
                <w:szCs w:val="20"/>
              </w:rPr>
            </w:pPr>
            <w:r>
              <w:rPr>
                <w:rFonts w:eastAsia="Times New Roman"/>
                <w:sz w:val="24"/>
                <w:szCs w:val="24"/>
              </w:rPr>
              <w:t>Общее количество часов в год</w:t>
            </w:r>
          </w:p>
        </w:tc>
        <w:tc>
          <w:tcPr>
            <w:tcW w:w="940" w:type="dxa"/>
            <w:tcBorders>
              <w:bottom w:val="single" w:sz="8" w:space="0" w:color="auto"/>
            </w:tcBorders>
            <w:vAlign w:val="bottom"/>
          </w:tcPr>
          <w:p w:rsidR="00881AAF" w:rsidRDefault="00881AAF">
            <w:pPr>
              <w:spacing w:line="264" w:lineRule="exact"/>
              <w:ind w:left="60"/>
              <w:jc w:val="center"/>
              <w:rPr>
                <w:sz w:val="20"/>
                <w:szCs w:val="20"/>
              </w:rPr>
            </w:pPr>
            <w:r>
              <w:rPr>
                <w:rFonts w:eastAsia="Times New Roman"/>
                <w:b/>
                <w:bCs/>
                <w:w w:val="99"/>
                <w:sz w:val="24"/>
                <w:szCs w:val="24"/>
              </w:rPr>
              <w:t>153</w:t>
            </w:r>
          </w:p>
        </w:tc>
        <w:tc>
          <w:tcPr>
            <w:tcW w:w="200" w:type="dxa"/>
            <w:tcBorders>
              <w:bottom w:val="single" w:sz="8" w:space="0" w:color="auto"/>
              <w:right w:val="single" w:sz="8" w:space="0" w:color="auto"/>
            </w:tcBorders>
            <w:vAlign w:val="bottom"/>
          </w:tcPr>
          <w:p w:rsidR="00881AAF" w:rsidRDefault="00881AAF">
            <w:pPr>
              <w:rPr>
                <w:sz w:val="23"/>
                <w:szCs w:val="23"/>
              </w:rPr>
            </w:pPr>
          </w:p>
        </w:tc>
        <w:tc>
          <w:tcPr>
            <w:tcW w:w="1140" w:type="dxa"/>
            <w:tcBorders>
              <w:bottom w:val="single" w:sz="8" w:space="0" w:color="auto"/>
              <w:right w:val="single" w:sz="8" w:space="0" w:color="auto"/>
            </w:tcBorders>
            <w:vAlign w:val="bottom"/>
          </w:tcPr>
          <w:p w:rsidR="00881AAF" w:rsidRDefault="00881AAF">
            <w:pPr>
              <w:spacing w:line="264" w:lineRule="exact"/>
              <w:jc w:val="center"/>
              <w:rPr>
                <w:sz w:val="20"/>
                <w:szCs w:val="20"/>
              </w:rPr>
            </w:pPr>
            <w:r>
              <w:rPr>
                <w:rFonts w:eastAsia="Times New Roman"/>
                <w:b/>
                <w:bCs/>
                <w:w w:val="99"/>
                <w:sz w:val="24"/>
                <w:szCs w:val="24"/>
              </w:rPr>
              <w:t>153</w:t>
            </w:r>
          </w:p>
        </w:tc>
      </w:tr>
    </w:tbl>
    <w:p w:rsidR="00865030" w:rsidRDefault="005F1048">
      <w:pPr>
        <w:spacing w:line="231" w:lineRule="auto"/>
        <w:ind w:left="820"/>
        <w:rPr>
          <w:sz w:val="20"/>
          <w:szCs w:val="20"/>
        </w:rPr>
      </w:pPr>
      <w:r>
        <w:rPr>
          <w:rFonts w:eastAsia="Times New Roman"/>
          <w:sz w:val="24"/>
          <w:szCs w:val="24"/>
        </w:rPr>
        <w:t>Общее количество обучающихся в группе не должно превышать 15 человек.</w:t>
      </w:r>
    </w:p>
    <w:p w:rsidR="00865030" w:rsidRDefault="00865030">
      <w:pPr>
        <w:spacing w:line="3" w:lineRule="exact"/>
        <w:rPr>
          <w:sz w:val="20"/>
          <w:szCs w:val="20"/>
        </w:rPr>
      </w:pPr>
    </w:p>
    <w:p w:rsidR="00865030" w:rsidRDefault="005F1048">
      <w:pPr>
        <w:ind w:left="820"/>
        <w:rPr>
          <w:sz w:val="20"/>
          <w:szCs w:val="20"/>
        </w:rPr>
      </w:pPr>
      <w:r>
        <w:rPr>
          <w:rFonts w:eastAsia="Times New Roman"/>
          <w:b/>
          <w:bCs/>
          <w:sz w:val="24"/>
          <w:szCs w:val="24"/>
        </w:rPr>
        <w:t>Условия реализации программы</w:t>
      </w:r>
    </w:p>
    <w:p w:rsidR="00865030" w:rsidRDefault="00865030">
      <w:pPr>
        <w:spacing w:line="10" w:lineRule="exact"/>
        <w:rPr>
          <w:sz w:val="20"/>
          <w:szCs w:val="20"/>
        </w:rPr>
      </w:pPr>
    </w:p>
    <w:p w:rsidR="00865030" w:rsidRDefault="005F1048">
      <w:pPr>
        <w:spacing w:line="236" w:lineRule="auto"/>
        <w:ind w:left="120" w:firstLine="711"/>
        <w:jc w:val="both"/>
        <w:rPr>
          <w:sz w:val="20"/>
          <w:szCs w:val="20"/>
        </w:rPr>
      </w:pPr>
      <w:r>
        <w:rPr>
          <w:rFonts w:eastAsia="Times New Roman"/>
          <w:sz w:val="24"/>
          <w:szCs w:val="24"/>
        </w:rPr>
        <w:t>Разновозрастные группы формируются по результатам сдачи нормативов по ОФП и СФП. Это позволяет выбрать оптимальный вариант физических нагрузок (нормативов) и объема материала для определенной группы.</w:t>
      </w:r>
    </w:p>
    <w:p w:rsidR="00865030" w:rsidRDefault="00865030">
      <w:pPr>
        <w:spacing w:line="119" w:lineRule="exact"/>
        <w:rPr>
          <w:sz w:val="20"/>
          <w:szCs w:val="20"/>
        </w:rPr>
      </w:pPr>
    </w:p>
    <w:p w:rsidR="00865030" w:rsidRDefault="005F1048">
      <w:pPr>
        <w:ind w:left="820"/>
        <w:rPr>
          <w:sz w:val="20"/>
          <w:szCs w:val="20"/>
        </w:rPr>
      </w:pPr>
      <w:r>
        <w:rPr>
          <w:rFonts w:eastAsia="Times New Roman"/>
          <w:sz w:val="24"/>
          <w:szCs w:val="24"/>
        </w:rPr>
        <w:t xml:space="preserve">В настоящей программе выделено </w:t>
      </w:r>
      <w:r>
        <w:rPr>
          <w:rFonts w:eastAsia="Times New Roman"/>
          <w:b/>
          <w:bCs/>
          <w:sz w:val="24"/>
          <w:szCs w:val="24"/>
        </w:rPr>
        <w:t>три этапа</w:t>
      </w:r>
      <w:r>
        <w:rPr>
          <w:rFonts w:eastAsia="Times New Roman"/>
          <w:sz w:val="24"/>
          <w:szCs w:val="24"/>
        </w:rPr>
        <w:t xml:space="preserve"> спортивной подготовки:</w:t>
      </w:r>
    </w:p>
    <w:p w:rsidR="00865030" w:rsidRDefault="00865030">
      <w:pPr>
        <w:spacing w:line="34" w:lineRule="exact"/>
        <w:rPr>
          <w:sz w:val="20"/>
          <w:szCs w:val="20"/>
        </w:rPr>
      </w:pPr>
    </w:p>
    <w:p w:rsidR="00865030" w:rsidRDefault="005F1048">
      <w:pPr>
        <w:numPr>
          <w:ilvl w:val="0"/>
          <w:numId w:val="6"/>
        </w:numPr>
        <w:tabs>
          <w:tab w:val="left" w:pos="1537"/>
        </w:tabs>
        <w:spacing w:line="235" w:lineRule="auto"/>
        <w:ind w:left="120" w:firstLine="708"/>
        <w:jc w:val="both"/>
        <w:rPr>
          <w:rFonts w:ascii="Symbol" w:eastAsia="Symbol" w:hAnsi="Symbol" w:cs="Symbol"/>
          <w:sz w:val="24"/>
          <w:szCs w:val="24"/>
        </w:rPr>
      </w:pPr>
      <w:r>
        <w:rPr>
          <w:rFonts w:eastAsia="Times New Roman"/>
          <w:b/>
          <w:bCs/>
          <w:sz w:val="24"/>
          <w:szCs w:val="24"/>
        </w:rPr>
        <w:t xml:space="preserve">Этап начальной подготовки (НП). </w:t>
      </w:r>
      <w:r>
        <w:rPr>
          <w:rFonts w:eastAsia="Times New Roman"/>
          <w:sz w:val="24"/>
          <w:szCs w:val="24"/>
        </w:rPr>
        <w:t>На НП зачисляются обучающиеся</w:t>
      </w:r>
      <w:r>
        <w:rPr>
          <w:rFonts w:eastAsia="Times New Roman"/>
          <w:b/>
          <w:bCs/>
          <w:sz w:val="24"/>
          <w:szCs w:val="24"/>
        </w:rPr>
        <w:t xml:space="preserve"> </w:t>
      </w:r>
      <w:r>
        <w:rPr>
          <w:rFonts w:eastAsia="Times New Roman"/>
          <w:sz w:val="24"/>
          <w:szCs w:val="24"/>
        </w:rPr>
        <w:t>общеобразовательных школ, достигшие 10-летнего возраста, желающие заниматься боксом и имеющие письменное разрешение врача. На этом этапе осуществляется физкультурно-оздоровительная и воспитательная работа, направленная на разностороннюю физическую подготовку, овладение основами техники бокса, выполнение контрольных нормативов для зачисления на учебно-тренировочный этап.</w:t>
      </w:r>
    </w:p>
    <w:p w:rsidR="00865030" w:rsidRDefault="00865030">
      <w:pPr>
        <w:spacing w:line="31" w:lineRule="exact"/>
        <w:rPr>
          <w:rFonts w:ascii="Symbol" w:eastAsia="Symbol" w:hAnsi="Symbol" w:cs="Symbol"/>
          <w:sz w:val="24"/>
          <w:szCs w:val="24"/>
        </w:rPr>
      </w:pPr>
    </w:p>
    <w:p w:rsidR="00865030" w:rsidRDefault="005F1048">
      <w:pPr>
        <w:numPr>
          <w:ilvl w:val="0"/>
          <w:numId w:val="6"/>
        </w:numPr>
        <w:tabs>
          <w:tab w:val="left" w:pos="1537"/>
        </w:tabs>
        <w:spacing w:line="231" w:lineRule="auto"/>
        <w:ind w:left="120" w:firstLine="708"/>
        <w:jc w:val="both"/>
        <w:rPr>
          <w:rFonts w:ascii="Symbol" w:eastAsia="Symbol" w:hAnsi="Symbol" w:cs="Symbol"/>
          <w:sz w:val="24"/>
          <w:szCs w:val="24"/>
        </w:rPr>
      </w:pPr>
      <w:r>
        <w:rPr>
          <w:rFonts w:eastAsia="Times New Roman"/>
          <w:b/>
          <w:bCs/>
          <w:sz w:val="24"/>
          <w:szCs w:val="24"/>
        </w:rPr>
        <w:t xml:space="preserve">Учебно-тренировочный этап (УТ). </w:t>
      </w:r>
      <w:r>
        <w:rPr>
          <w:rFonts w:eastAsia="Times New Roman"/>
          <w:sz w:val="24"/>
          <w:szCs w:val="24"/>
        </w:rPr>
        <w:t>Группы УТ формируются на конкурсной</w:t>
      </w:r>
      <w:r>
        <w:rPr>
          <w:rFonts w:eastAsia="Times New Roman"/>
          <w:b/>
          <w:bCs/>
          <w:sz w:val="24"/>
          <w:szCs w:val="24"/>
        </w:rPr>
        <w:t xml:space="preserve"> </w:t>
      </w:r>
      <w:r>
        <w:rPr>
          <w:rFonts w:eastAsia="Times New Roman"/>
          <w:sz w:val="24"/>
          <w:szCs w:val="24"/>
        </w:rPr>
        <w:t>основе из обучающихся, прошедших необходимую подготовку не менее 1 года и выполнивших приемные нормативы по общефизической и специальной подготовке.</w:t>
      </w:r>
    </w:p>
    <w:p w:rsidR="00865030" w:rsidRDefault="00865030">
      <w:pPr>
        <w:spacing w:line="30" w:lineRule="exact"/>
        <w:rPr>
          <w:rFonts w:ascii="Symbol" w:eastAsia="Symbol" w:hAnsi="Symbol" w:cs="Symbol"/>
          <w:sz w:val="24"/>
          <w:szCs w:val="24"/>
        </w:rPr>
      </w:pPr>
    </w:p>
    <w:p w:rsidR="00865030" w:rsidRDefault="005F1048">
      <w:pPr>
        <w:numPr>
          <w:ilvl w:val="0"/>
          <w:numId w:val="6"/>
        </w:numPr>
        <w:tabs>
          <w:tab w:val="left" w:pos="1537"/>
        </w:tabs>
        <w:spacing w:line="226" w:lineRule="auto"/>
        <w:ind w:left="120" w:firstLine="708"/>
        <w:rPr>
          <w:rFonts w:ascii="Symbol" w:eastAsia="Symbol" w:hAnsi="Symbol" w:cs="Symbol"/>
          <w:sz w:val="24"/>
          <w:szCs w:val="24"/>
        </w:rPr>
      </w:pPr>
      <w:r>
        <w:rPr>
          <w:rFonts w:eastAsia="Times New Roman"/>
          <w:b/>
          <w:bCs/>
          <w:sz w:val="24"/>
          <w:szCs w:val="24"/>
        </w:rPr>
        <w:t xml:space="preserve">Этап спортивного совершенствования (СС). </w:t>
      </w:r>
      <w:r>
        <w:rPr>
          <w:rFonts w:eastAsia="Times New Roman"/>
          <w:sz w:val="24"/>
          <w:szCs w:val="24"/>
        </w:rPr>
        <w:t>Группы СС формируются из</w:t>
      </w:r>
      <w:r>
        <w:rPr>
          <w:rFonts w:eastAsia="Times New Roman"/>
          <w:b/>
          <w:bCs/>
          <w:sz w:val="24"/>
          <w:szCs w:val="24"/>
        </w:rPr>
        <w:t xml:space="preserve"> </w:t>
      </w:r>
      <w:r>
        <w:rPr>
          <w:rFonts w:eastAsia="Times New Roman"/>
          <w:sz w:val="24"/>
          <w:szCs w:val="24"/>
        </w:rPr>
        <w:t>спортсменов, выполнивших спортивный разряд кандидата в мастера спорта.</w:t>
      </w:r>
    </w:p>
    <w:p w:rsidR="00865030" w:rsidRDefault="00865030">
      <w:pPr>
        <w:spacing w:line="15" w:lineRule="exact"/>
        <w:rPr>
          <w:rFonts w:ascii="Symbol" w:eastAsia="Symbol" w:hAnsi="Symbol" w:cs="Symbol"/>
          <w:sz w:val="24"/>
          <w:szCs w:val="24"/>
        </w:rPr>
      </w:pPr>
    </w:p>
    <w:p w:rsidR="00865030" w:rsidRDefault="005F1048">
      <w:pPr>
        <w:spacing w:line="236" w:lineRule="auto"/>
        <w:ind w:left="120" w:firstLine="711"/>
        <w:jc w:val="both"/>
        <w:rPr>
          <w:rFonts w:ascii="Symbol" w:eastAsia="Symbol" w:hAnsi="Symbol" w:cs="Symbol"/>
          <w:sz w:val="24"/>
          <w:szCs w:val="24"/>
        </w:rPr>
      </w:pPr>
      <w:r>
        <w:rPr>
          <w:rFonts w:eastAsia="Times New Roman"/>
          <w:sz w:val="24"/>
          <w:szCs w:val="24"/>
        </w:rPr>
        <w:t xml:space="preserve">Основной </w:t>
      </w:r>
      <w:r>
        <w:rPr>
          <w:rFonts w:eastAsia="Times New Roman"/>
          <w:b/>
          <w:bCs/>
          <w:sz w:val="24"/>
          <w:szCs w:val="24"/>
        </w:rPr>
        <w:t>формой тренировочного процесса</w:t>
      </w:r>
      <w:r>
        <w:rPr>
          <w:rFonts w:eastAsia="Times New Roman"/>
          <w:sz w:val="24"/>
          <w:szCs w:val="24"/>
        </w:rPr>
        <w:t xml:space="preserve"> являются групповые учебно-тренировочные и теоретические занятия, медико-восстановительные мероприятия, судейская практика учащихся.</w:t>
      </w:r>
    </w:p>
    <w:p w:rsidR="00865030" w:rsidRDefault="00865030">
      <w:pPr>
        <w:spacing w:line="290" w:lineRule="exact"/>
        <w:rPr>
          <w:sz w:val="20"/>
          <w:szCs w:val="20"/>
        </w:rPr>
      </w:pPr>
    </w:p>
    <w:p w:rsidR="00865030" w:rsidRDefault="005F1048">
      <w:pPr>
        <w:spacing w:line="233" w:lineRule="auto"/>
        <w:ind w:left="120" w:firstLine="711"/>
        <w:rPr>
          <w:sz w:val="20"/>
          <w:szCs w:val="20"/>
        </w:rPr>
      </w:pPr>
      <w:r>
        <w:rPr>
          <w:rFonts w:eastAsia="Times New Roman"/>
          <w:sz w:val="24"/>
          <w:szCs w:val="24"/>
        </w:rPr>
        <w:t>Учебный материал программы охватывает разделы, отражающие два вида подготовки боксеров: теоретическую и практическую.</w:t>
      </w:r>
    </w:p>
    <w:p w:rsidR="00865030" w:rsidRDefault="00865030">
      <w:pPr>
        <w:spacing w:line="227" w:lineRule="exact"/>
        <w:rPr>
          <w:sz w:val="20"/>
          <w:szCs w:val="20"/>
        </w:rPr>
      </w:pPr>
    </w:p>
    <w:p w:rsidR="00865030" w:rsidRDefault="005F1048">
      <w:pPr>
        <w:spacing w:line="236" w:lineRule="auto"/>
        <w:ind w:left="120" w:firstLine="711"/>
        <w:jc w:val="both"/>
        <w:rPr>
          <w:sz w:val="20"/>
          <w:szCs w:val="20"/>
        </w:rPr>
      </w:pPr>
      <w:r>
        <w:rPr>
          <w:rFonts w:eastAsia="Times New Roman"/>
          <w:sz w:val="24"/>
          <w:szCs w:val="24"/>
        </w:rPr>
        <w:t>Теоретическая подготовка включена в разделы подготовки по ОФП, СФП, ТТП и включает в себя знания по анатомии, физиологии, гигиене, врачебному контролю, технике и тактике бокса, а также знания, необходимые для будущей инструкторской и судейской практики.</w:t>
      </w:r>
    </w:p>
    <w:p w:rsidR="00865030" w:rsidRDefault="00865030">
      <w:pPr>
        <w:spacing w:line="18" w:lineRule="exact"/>
        <w:rPr>
          <w:sz w:val="20"/>
          <w:szCs w:val="20"/>
        </w:rPr>
      </w:pPr>
    </w:p>
    <w:p w:rsidR="00865030" w:rsidRDefault="005F1048">
      <w:pPr>
        <w:spacing w:line="233" w:lineRule="auto"/>
        <w:ind w:left="120" w:firstLine="711"/>
        <w:jc w:val="both"/>
        <w:rPr>
          <w:sz w:val="20"/>
          <w:szCs w:val="20"/>
        </w:rPr>
      </w:pPr>
      <w:r>
        <w:rPr>
          <w:rFonts w:eastAsia="Times New Roman"/>
          <w:sz w:val="24"/>
          <w:szCs w:val="24"/>
        </w:rPr>
        <w:t>Практическая подготовка содержит в себе общефизическую, специальную - физическую, технико-тактическую подготовку, систему участия в соревнованиях, контрольно</w:t>
      </w:r>
    </w:p>
    <w:p w:rsidR="00865030" w:rsidRDefault="00865030">
      <w:pPr>
        <w:spacing w:line="5" w:lineRule="exact"/>
        <w:rPr>
          <w:sz w:val="20"/>
          <w:szCs w:val="20"/>
        </w:rPr>
      </w:pPr>
    </w:p>
    <w:p w:rsidR="00865030" w:rsidRDefault="005F1048">
      <w:pPr>
        <w:numPr>
          <w:ilvl w:val="0"/>
          <w:numId w:val="7"/>
        </w:numPr>
        <w:tabs>
          <w:tab w:val="left" w:pos="260"/>
        </w:tabs>
        <w:ind w:left="260" w:hanging="143"/>
        <w:rPr>
          <w:rFonts w:eastAsia="Times New Roman"/>
          <w:sz w:val="24"/>
          <w:szCs w:val="24"/>
        </w:rPr>
      </w:pPr>
      <w:r>
        <w:rPr>
          <w:rFonts w:eastAsia="Times New Roman"/>
          <w:sz w:val="24"/>
          <w:szCs w:val="24"/>
        </w:rPr>
        <w:t>переводные и квалификационные нормативы по годам обучения.</w:t>
      </w:r>
    </w:p>
    <w:p w:rsidR="00865030" w:rsidRDefault="00865030">
      <w:pPr>
        <w:spacing w:line="10" w:lineRule="exact"/>
        <w:rPr>
          <w:sz w:val="20"/>
          <w:szCs w:val="20"/>
        </w:rPr>
      </w:pPr>
    </w:p>
    <w:p w:rsidR="00865030" w:rsidRDefault="005F1048">
      <w:pPr>
        <w:spacing w:line="237" w:lineRule="auto"/>
        <w:ind w:left="120" w:firstLine="711"/>
        <w:jc w:val="both"/>
        <w:rPr>
          <w:sz w:val="20"/>
          <w:szCs w:val="20"/>
        </w:rPr>
      </w:pPr>
      <w:r>
        <w:rPr>
          <w:rFonts w:eastAsia="Times New Roman"/>
          <w:sz w:val="24"/>
          <w:szCs w:val="24"/>
        </w:rPr>
        <w:t>На каждый раздел обучения отводится определенное количество часов. Количество часов на соревновательную деятельность в учебном плане не предусматривается, а определяется в зависимости от календарного плана спортивных и физкультурных мероприятий.</w:t>
      </w:r>
    </w:p>
    <w:p w:rsidR="00865030" w:rsidRDefault="00865030">
      <w:pPr>
        <w:spacing w:line="14" w:lineRule="exact"/>
        <w:rPr>
          <w:sz w:val="20"/>
          <w:szCs w:val="20"/>
        </w:rPr>
      </w:pPr>
    </w:p>
    <w:p w:rsidR="00865030" w:rsidRDefault="005F1048">
      <w:pPr>
        <w:spacing w:line="236" w:lineRule="auto"/>
        <w:ind w:left="120" w:firstLine="711"/>
        <w:jc w:val="both"/>
        <w:rPr>
          <w:sz w:val="20"/>
          <w:szCs w:val="20"/>
        </w:rPr>
      </w:pPr>
      <w:r>
        <w:rPr>
          <w:rFonts w:eastAsia="Times New Roman"/>
          <w:sz w:val="24"/>
          <w:szCs w:val="24"/>
        </w:rPr>
        <w:t>Особенностью планирования программного материала является сведение максимально возможных параметров и нагрузок, средств и методов тренировки и контроля в одну принципиальную схему годичного цикла тренировки.</w:t>
      </w:r>
    </w:p>
    <w:p w:rsidR="00865030" w:rsidRDefault="00865030">
      <w:pPr>
        <w:spacing w:line="16" w:lineRule="exact"/>
        <w:rPr>
          <w:sz w:val="20"/>
          <w:szCs w:val="20"/>
        </w:rPr>
      </w:pPr>
    </w:p>
    <w:p w:rsidR="00865030" w:rsidRDefault="005F1048">
      <w:pPr>
        <w:spacing w:line="236" w:lineRule="auto"/>
        <w:ind w:left="120" w:firstLine="711"/>
        <w:jc w:val="both"/>
        <w:rPr>
          <w:sz w:val="20"/>
          <w:szCs w:val="20"/>
        </w:rPr>
      </w:pPr>
      <w:r>
        <w:rPr>
          <w:rFonts w:eastAsia="Times New Roman"/>
          <w:sz w:val="24"/>
          <w:szCs w:val="24"/>
        </w:rPr>
        <w:t>Разновозрастные группы формируются по результатам сдачи нормативов по ОФП и СФП. Это позволяет выбрать оптимальный вариант физических нагрузок (нормативов) и объема материала для определенной группы.</w:t>
      </w:r>
    </w:p>
    <w:p w:rsidR="00865030" w:rsidRDefault="00865030">
      <w:pPr>
        <w:spacing w:line="290" w:lineRule="exact"/>
        <w:rPr>
          <w:sz w:val="20"/>
          <w:szCs w:val="20"/>
        </w:rPr>
      </w:pPr>
    </w:p>
    <w:p w:rsidR="00865030" w:rsidRDefault="005F1048">
      <w:pPr>
        <w:spacing w:line="236" w:lineRule="auto"/>
        <w:ind w:left="120" w:firstLine="711"/>
        <w:jc w:val="both"/>
        <w:rPr>
          <w:sz w:val="20"/>
          <w:szCs w:val="20"/>
        </w:rPr>
      </w:pPr>
      <w:r>
        <w:rPr>
          <w:rFonts w:eastAsia="Times New Roman"/>
          <w:sz w:val="24"/>
          <w:szCs w:val="24"/>
        </w:rPr>
        <w:t xml:space="preserve">Основной </w:t>
      </w:r>
      <w:r>
        <w:rPr>
          <w:rFonts w:eastAsia="Times New Roman"/>
          <w:b/>
          <w:bCs/>
          <w:sz w:val="24"/>
          <w:szCs w:val="24"/>
        </w:rPr>
        <w:t>формой тренировочного процесса</w:t>
      </w:r>
      <w:r>
        <w:rPr>
          <w:rFonts w:eastAsia="Times New Roman"/>
          <w:sz w:val="24"/>
          <w:szCs w:val="24"/>
        </w:rPr>
        <w:t xml:space="preserve"> являются групповые учебно-тренировочные и теоретические занятия, медико-восстановительные мероприятия, судейская практика учащихся.</w:t>
      </w:r>
    </w:p>
    <w:p w:rsidR="00865030" w:rsidRDefault="00865030">
      <w:pPr>
        <w:spacing w:line="200" w:lineRule="exact"/>
        <w:rPr>
          <w:sz w:val="20"/>
          <w:szCs w:val="20"/>
        </w:rPr>
      </w:pPr>
    </w:p>
    <w:p w:rsidR="00865030" w:rsidRDefault="00865030">
      <w:pPr>
        <w:spacing w:line="356" w:lineRule="exact"/>
        <w:rPr>
          <w:sz w:val="20"/>
          <w:szCs w:val="20"/>
        </w:rPr>
      </w:pPr>
    </w:p>
    <w:p w:rsidR="00401894" w:rsidRPr="00024506" w:rsidRDefault="00401894" w:rsidP="00401894">
      <w:pPr>
        <w:spacing w:line="276" w:lineRule="auto"/>
        <w:jc w:val="center"/>
        <w:rPr>
          <w:b/>
        </w:rPr>
      </w:pPr>
      <w:r w:rsidRPr="00024506">
        <w:rPr>
          <w:b/>
        </w:rPr>
        <w:t>Результаты освоения курса</w:t>
      </w:r>
      <w:r>
        <w:rPr>
          <w:b/>
        </w:rPr>
        <w:t xml:space="preserve"> обучения</w:t>
      </w:r>
      <w:r w:rsidRPr="00024506">
        <w:rPr>
          <w:b/>
        </w:rPr>
        <w:t xml:space="preserve"> </w:t>
      </w:r>
      <w:r w:rsidRPr="00024506">
        <w:rPr>
          <w:rFonts w:eastAsia="Arial Unicode MS"/>
          <w:b/>
        </w:rPr>
        <w:t>«</w:t>
      </w:r>
      <w:r>
        <w:rPr>
          <w:rFonts w:eastAsia="Arial Unicode MS"/>
          <w:b/>
        </w:rPr>
        <w:t>Юный боксер</w:t>
      </w:r>
      <w:r w:rsidRPr="00024506">
        <w:rPr>
          <w:rFonts w:eastAsia="Arial Unicode MS"/>
          <w:b/>
        </w:rPr>
        <w:t>»</w:t>
      </w:r>
    </w:p>
    <w:p w:rsidR="00401894" w:rsidRDefault="00401894">
      <w:pPr>
        <w:spacing w:line="356" w:lineRule="exact"/>
        <w:rPr>
          <w:sz w:val="20"/>
          <w:szCs w:val="20"/>
        </w:rPr>
      </w:pPr>
    </w:p>
    <w:p w:rsidR="00401894" w:rsidRDefault="00401894" w:rsidP="00401894">
      <w:pPr>
        <w:spacing w:line="238" w:lineRule="auto"/>
        <w:ind w:left="363" w:firstLine="711"/>
        <w:jc w:val="both"/>
        <w:rPr>
          <w:sz w:val="20"/>
          <w:szCs w:val="20"/>
        </w:rPr>
      </w:pPr>
      <w:r>
        <w:rPr>
          <w:rFonts w:eastAsia="Times New Roman"/>
          <w:sz w:val="24"/>
          <w:szCs w:val="24"/>
        </w:rPr>
        <w:t>Всестороннее гармоническое развитие организма спортсмена; овладение основами техники бокса, трудолюбие, стойкий интерес к занятиям боксом; высокий уровень физической работоспособности; выполнение нормативных требований; высокий уровень физической, технической и тактической подготовленности; прочное овладение техническим арсеналом действий боксера (подготовительные, атакующие, защитные, контратакующие); прочное овладение тактическим арсеналом элементов боксера (разведка, оценка обстановки, принятие решения, реализация решения); овладение морально-волевыми качествами; высокие и стабильные спортивные результаты.</w:t>
      </w:r>
    </w:p>
    <w:p w:rsidR="00401894" w:rsidRDefault="00401894" w:rsidP="00401894">
      <w:pPr>
        <w:spacing w:line="12" w:lineRule="exact"/>
        <w:rPr>
          <w:sz w:val="20"/>
          <w:szCs w:val="20"/>
        </w:rPr>
      </w:pPr>
    </w:p>
    <w:p w:rsidR="00401894" w:rsidRDefault="00401894" w:rsidP="00401894">
      <w:pPr>
        <w:ind w:left="1063"/>
        <w:rPr>
          <w:sz w:val="20"/>
          <w:szCs w:val="20"/>
        </w:rPr>
      </w:pPr>
      <w:r>
        <w:rPr>
          <w:rFonts w:eastAsia="Times New Roman"/>
          <w:b/>
          <w:bCs/>
          <w:sz w:val="24"/>
          <w:szCs w:val="24"/>
        </w:rPr>
        <w:t>Способы отслеживания и контроля результатов</w:t>
      </w:r>
    </w:p>
    <w:p w:rsidR="00401894" w:rsidRDefault="00401894" w:rsidP="00401894">
      <w:pPr>
        <w:spacing w:line="10" w:lineRule="exact"/>
        <w:rPr>
          <w:sz w:val="20"/>
          <w:szCs w:val="20"/>
        </w:rPr>
      </w:pPr>
    </w:p>
    <w:p w:rsidR="00401894" w:rsidRDefault="00401894" w:rsidP="00401894">
      <w:pPr>
        <w:spacing w:line="233" w:lineRule="auto"/>
        <w:ind w:left="1063"/>
        <w:rPr>
          <w:sz w:val="20"/>
          <w:szCs w:val="20"/>
        </w:rPr>
      </w:pPr>
      <w:r>
        <w:rPr>
          <w:rFonts w:eastAsia="Times New Roman"/>
          <w:sz w:val="24"/>
          <w:szCs w:val="24"/>
          <w:u w:val="single"/>
        </w:rPr>
        <w:t>Входящий контроль</w:t>
      </w:r>
      <w:r>
        <w:rPr>
          <w:rFonts w:eastAsia="Times New Roman"/>
          <w:sz w:val="24"/>
          <w:szCs w:val="24"/>
        </w:rPr>
        <w:t xml:space="preserve"> проводится с целью оценки физических возможностей ребенка. </w:t>
      </w:r>
      <w:r>
        <w:rPr>
          <w:rFonts w:eastAsia="Times New Roman"/>
          <w:sz w:val="24"/>
          <w:szCs w:val="24"/>
          <w:u w:val="single"/>
        </w:rPr>
        <w:t>Промежуточный контроль</w:t>
      </w:r>
      <w:r>
        <w:rPr>
          <w:rFonts w:eastAsia="Times New Roman"/>
          <w:sz w:val="24"/>
          <w:szCs w:val="24"/>
        </w:rPr>
        <w:t xml:space="preserve"> проводится с целью оценки уровня и качества освоения</w:t>
      </w:r>
    </w:p>
    <w:p w:rsidR="00401894" w:rsidRDefault="00401894" w:rsidP="00401894">
      <w:pPr>
        <w:spacing w:line="4" w:lineRule="exact"/>
        <w:rPr>
          <w:sz w:val="20"/>
          <w:szCs w:val="20"/>
        </w:rPr>
      </w:pPr>
    </w:p>
    <w:p w:rsidR="00401894" w:rsidRDefault="00401894" w:rsidP="00401894">
      <w:pPr>
        <w:ind w:left="363"/>
        <w:rPr>
          <w:sz w:val="20"/>
          <w:szCs w:val="20"/>
        </w:rPr>
      </w:pPr>
      <w:r>
        <w:rPr>
          <w:rFonts w:eastAsia="Times New Roman"/>
          <w:sz w:val="24"/>
          <w:szCs w:val="24"/>
        </w:rPr>
        <w:t>обучающимися комплекса учебных задач, поставленных на учебный год.</w:t>
      </w:r>
    </w:p>
    <w:p w:rsidR="00401894" w:rsidRDefault="00401894" w:rsidP="00401894">
      <w:pPr>
        <w:spacing w:line="237" w:lineRule="auto"/>
        <w:ind w:left="1063"/>
        <w:rPr>
          <w:sz w:val="20"/>
          <w:szCs w:val="20"/>
        </w:rPr>
      </w:pPr>
      <w:r>
        <w:rPr>
          <w:rFonts w:eastAsia="Times New Roman"/>
          <w:sz w:val="24"/>
          <w:szCs w:val="24"/>
        </w:rPr>
        <w:t>Формы контроля: выполнение контрольно-переводных нормативов.</w:t>
      </w:r>
    </w:p>
    <w:p w:rsidR="00401894" w:rsidRDefault="00401894" w:rsidP="00401894">
      <w:pPr>
        <w:spacing w:line="16" w:lineRule="exact"/>
        <w:rPr>
          <w:sz w:val="20"/>
          <w:szCs w:val="20"/>
        </w:rPr>
      </w:pPr>
    </w:p>
    <w:p w:rsidR="00401894" w:rsidRDefault="00401894" w:rsidP="00401894">
      <w:pPr>
        <w:spacing w:line="236" w:lineRule="auto"/>
        <w:ind w:left="363" w:right="20" w:firstLine="711"/>
        <w:jc w:val="both"/>
        <w:rPr>
          <w:sz w:val="20"/>
          <w:szCs w:val="20"/>
        </w:rPr>
      </w:pPr>
      <w:r>
        <w:rPr>
          <w:rFonts w:eastAsia="Times New Roman"/>
          <w:sz w:val="24"/>
          <w:szCs w:val="24"/>
          <w:u w:val="single"/>
        </w:rPr>
        <w:t>Итоговый контроль</w:t>
      </w:r>
      <w:r>
        <w:rPr>
          <w:rFonts w:eastAsia="Times New Roman"/>
          <w:sz w:val="24"/>
          <w:szCs w:val="24"/>
        </w:rPr>
        <w:t xml:space="preserve"> проводится с целью оценки уровня усвоения обучающимися концептуального содержания курса, а также всего объема знаний, умений, навыков и способностей самостоятельно использовать эту совокупность качеств.</w:t>
      </w:r>
    </w:p>
    <w:p w:rsidR="00401894" w:rsidRDefault="00401894" w:rsidP="00401894">
      <w:pPr>
        <w:spacing w:line="12" w:lineRule="exact"/>
        <w:rPr>
          <w:sz w:val="20"/>
          <w:szCs w:val="20"/>
        </w:rPr>
      </w:pPr>
    </w:p>
    <w:p w:rsidR="00401894" w:rsidRDefault="00401894" w:rsidP="00401894">
      <w:pPr>
        <w:spacing w:line="235" w:lineRule="auto"/>
        <w:ind w:left="363" w:firstLine="711"/>
        <w:jc w:val="both"/>
        <w:rPr>
          <w:sz w:val="20"/>
          <w:szCs w:val="20"/>
        </w:rPr>
      </w:pPr>
      <w:r>
        <w:rPr>
          <w:rFonts w:eastAsia="Times New Roman"/>
          <w:sz w:val="24"/>
          <w:szCs w:val="24"/>
        </w:rPr>
        <w:t>Формы контроля: контрольные испытания, анализ результатов соревновательной деятельности.</w:t>
      </w:r>
    </w:p>
    <w:p w:rsidR="00401894" w:rsidRDefault="00401894" w:rsidP="00401894">
      <w:pPr>
        <w:spacing w:line="12" w:lineRule="exact"/>
        <w:rPr>
          <w:sz w:val="20"/>
          <w:szCs w:val="20"/>
        </w:rPr>
      </w:pPr>
    </w:p>
    <w:p w:rsidR="00401894" w:rsidRDefault="00401894" w:rsidP="00401894">
      <w:pPr>
        <w:spacing w:line="235" w:lineRule="auto"/>
        <w:ind w:left="1143" w:right="1520" w:hanging="61"/>
        <w:rPr>
          <w:sz w:val="20"/>
          <w:szCs w:val="20"/>
        </w:rPr>
      </w:pPr>
      <w:r>
        <w:rPr>
          <w:rFonts w:eastAsia="Times New Roman"/>
          <w:sz w:val="24"/>
          <w:szCs w:val="24"/>
        </w:rPr>
        <w:t>Результаты контроля фиксируются тренером – преподавателем в таблице (Приложение 2).</w:t>
      </w:r>
    </w:p>
    <w:p w:rsidR="00401894" w:rsidRDefault="00401894">
      <w:pPr>
        <w:spacing w:line="356" w:lineRule="exact"/>
        <w:rPr>
          <w:sz w:val="20"/>
          <w:szCs w:val="20"/>
        </w:rPr>
      </w:pPr>
    </w:p>
    <w:p w:rsidR="00401894" w:rsidRDefault="00401894">
      <w:pPr>
        <w:spacing w:line="356" w:lineRule="exact"/>
        <w:rPr>
          <w:sz w:val="20"/>
          <w:szCs w:val="20"/>
        </w:rPr>
      </w:pPr>
    </w:p>
    <w:p w:rsidR="00401894" w:rsidRDefault="00401894">
      <w:pPr>
        <w:spacing w:line="356" w:lineRule="exact"/>
        <w:rPr>
          <w:sz w:val="20"/>
          <w:szCs w:val="20"/>
        </w:rPr>
      </w:pPr>
    </w:p>
    <w:p w:rsidR="00401894" w:rsidRDefault="00401894">
      <w:pPr>
        <w:spacing w:line="356" w:lineRule="exact"/>
        <w:rPr>
          <w:sz w:val="20"/>
          <w:szCs w:val="20"/>
        </w:rPr>
      </w:pPr>
    </w:p>
    <w:p w:rsidR="00401894" w:rsidRDefault="00401894">
      <w:pPr>
        <w:spacing w:line="356" w:lineRule="exact"/>
        <w:rPr>
          <w:sz w:val="20"/>
          <w:szCs w:val="20"/>
        </w:rPr>
      </w:pPr>
    </w:p>
    <w:p w:rsidR="00401894" w:rsidRDefault="00401894" w:rsidP="00401894">
      <w:pPr>
        <w:tabs>
          <w:tab w:val="left" w:pos="0"/>
        </w:tabs>
        <w:jc w:val="center"/>
        <w:rPr>
          <w:b/>
        </w:rPr>
      </w:pPr>
      <w:r w:rsidRPr="000B5968">
        <w:rPr>
          <w:b/>
          <w:szCs w:val="28"/>
        </w:rPr>
        <w:t>Содержание</w:t>
      </w:r>
      <w:r w:rsidRPr="000B5968">
        <w:rPr>
          <w:b/>
          <w:sz w:val="28"/>
          <w:szCs w:val="28"/>
        </w:rPr>
        <w:t xml:space="preserve"> </w:t>
      </w:r>
      <w:r w:rsidRPr="000B5968">
        <w:rPr>
          <w:b/>
          <w:szCs w:val="28"/>
        </w:rPr>
        <w:t>д</w:t>
      </w:r>
      <w:r w:rsidRPr="00C81B27">
        <w:rPr>
          <w:b/>
        </w:rPr>
        <w:t>ополнительн</w:t>
      </w:r>
      <w:r>
        <w:rPr>
          <w:b/>
        </w:rPr>
        <w:t>ой общеобразовательной</w:t>
      </w:r>
      <w:r w:rsidRPr="00C81B27">
        <w:rPr>
          <w:b/>
        </w:rPr>
        <w:t xml:space="preserve"> </w:t>
      </w:r>
      <w:r>
        <w:rPr>
          <w:b/>
        </w:rPr>
        <w:t>общеразвивающей</w:t>
      </w:r>
      <w:r w:rsidRPr="00C81B27">
        <w:rPr>
          <w:b/>
        </w:rPr>
        <w:t xml:space="preserve"> программ</w:t>
      </w:r>
      <w:r>
        <w:rPr>
          <w:b/>
        </w:rPr>
        <w:t xml:space="preserve">ы </w:t>
      </w:r>
    </w:p>
    <w:p w:rsidR="00401894" w:rsidRDefault="00401894" w:rsidP="00401894">
      <w:pPr>
        <w:tabs>
          <w:tab w:val="left" w:pos="0"/>
        </w:tabs>
        <w:jc w:val="center"/>
        <w:rPr>
          <w:rFonts w:eastAsia="Times New Roman"/>
          <w:b/>
          <w:bCs/>
          <w:sz w:val="24"/>
          <w:szCs w:val="24"/>
        </w:rPr>
      </w:pPr>
      <w:r>
        <w:rPr>
          <w:b/>
        </w:rPr>
        <w:t>«Юный боксер»</w:t>
      </w:r>
    </w:p>
    <w:p w:rsidR="00401894" w:rsidRDefault="00401894" w:rsidP="00401894">
      <w:pPr>
        <w:tabs>
          <w:tab w:val="left" w:pos="2560"/>
        </w:tabs>
        <w:ind w:left="2560"/>
        <w:rPr>
          <w:rFonts w:eastAsia="Times New Roman"/>
          <w:b/>
          <w:bCs/>
          <w:sz w:val="24"/>
          <w:szCs w:val="24"/>
        </w:rPr>
      </w:pPr>
    </w:p>
    <w:p w:rsidR="00865030" w:rsidRDefault="00401894" w:rsidP="00401894">
      <w:pPr>
        <w:tabs>
          <w:tab w:val="left" w:pos="2560"/>
        </w:tabs>
        <w:ind w:left="2560"/>
        <w:rPr>
          <w:rFonts w:eastAsia="Times New Roman"/>
          <w:b/>
          <w:bCs/>
          <w:sz w:val="24"/>
          <w:szCs w:val="24"/>
        </w:rPr>
      </w:pPr>
      <w:r>
        <w:rPr>
          <w:rFonts w:eastAsia="Times New Roman"/>
          <w:b/>
          <w:bCs/>
          <w:sz w:val="24"/>
          <w:szCs w:val="24"/>
        </w:rPr>
        <w:t>Учебно-тематическое планирование</w:t>
      </w:r>
      <w:r w:rsidR="005F1048">
        <w:rPr>
          <w:rFonts w:eastAsia="Times New Roman"/>
          <w:b/>
          <w:bCs/>
          <w:sz w:val="24"/>
          <w:szCs w:val="24"/>
        </w:rPr>
        <w:t>.</w:t>
      </w:r>
    </w:p>
    <w:p w:rsidR="00865030" w:rsidRDefault="00865030">
      <w:pPr>
        <w:spacing w:line="261" w:lineRule="exact"/>
        <w:rPr>
          <w:sz w:val="20"/>
          <w:szCs w:val="20"/>
        </w:rPr>
      </w:pPr>
    </w:p>
    <w:tbl>
      <w:tblPr>
        <w:tblW w:w="9810" w:type="dxa"/>
        <w:tblInd w:w="10" w:type="dxa"/>
        <w:tblLayout w:type="fixed"/>
        <w:tblCellMar>
          <w:left w:w="0" w:type="dxa"/>
          <w:right w:w="0" w:type="dxa"/>
        </w:tblCellMar>
        <w:tblLook w:val="04A0" w:firstRow="1" w:lastRow="0" w:firstColumn="1" w:lastColumn="0" w:noHBand="0" w:noVBand="1"/>
      </w:tblPr>
      <w:tblGrid>
        <w:gridCol w:w="560"/>
        <w:gridCol w:w="120"/>
        <w:gridCol w:w="3700"/>
        <w:gridCol w:w="80"/>
        <w:gridCol w:w="500"/>
        <w:gridCol w:w="140"/>
        <w:gridCol w:w="140"/>
        <w:gridCol w:w="220"/>
        <w:gridCol w:w="200"/>
        <w:gridCol w:w="577"/>
        <w:gridCol w:w="143"/>
        <w:gridCol w:w="700"/>
        <w:gridCol w:w="60"/>
        <w:gridCol w:w="80"/>
        <w:gridCol w:w="580"/>
        <w:gridCol w:w="140"/>
        <w:gridCol w:w="280"/>
        <w:gridCol w:w="80"/>
        <w:gridCol w:w="200"/>
        <w:gridCol w:w="1280"/>
        <w:gridCol w:w="30"/>
      </w:tblGrid>
      <w:tr w:rsidR="00881AAF" w:rsidTr="00F26EE3">
        <w:trPr>
          <w:trHeight w:val="282"/>
        </w:trPr>
        <w:tc>
          <w:tcPr>
            <w:tcW w:w="560" w:type="dxa"/>
            <w:tcBorders>
              <w:top w:val="single" w:sz="8" w:space="0" w:color="auto"/>
              <w:left w:val="single" w:sz="8" w:space="0" w:color="auto"/>
              <w:right w:val="single" w:sz="8" w:space="0" w:color="auto"/>
            </w:tcBorders>
            <w:vAlign w:val="bottom"/>
          </w:tcPr>
          <w:p w:rsidR="00881AAF" w:rsidRDefault="00881AAF">
            <w:pPr>
              <w:rPr>
                <w:sz w:val="24"/>
                <w:szCs w:val="24"/>
              </w:rPr>
            </w:pPr>
          </w:p>
        </w:tc>
        <w:tc>
          <w:tcPr>
            <w:tcW w:w="120" w:type="dxa"/>
            <w:tcBorders>
              <w:top w:val="single" w:sz="8" w:space="0" w:color="auto"/>
            </w:tcBorders>
            <w:vAlign w:val="bottom"/>
          </w:tcPr>
          <w:p w:rsidR="00881AAF" w:rsidRDefault="00881AAF">
            <w:pPr>
              <w:rPr>
                <w:sz w:val="24"/>
                <w:szCs w:val="24"/>
              </w:rPr>
            </w:pPr>
          </w:p>
        </w:tc>
        <w:tc>
          <w:tcPr>
            <w:tcW w:w="3700" w:type="dxa"/>
            <w:tcBorders>
              <w:top w:val="single" w:sz="8" w:space="0" w:color="auto"/>
              <w:right w:val="single" w:sz="8" w:space="0" w:color="auto"/>
            </w:tcBorders>
            <w:vAlign w:val="bottom"/>
          </w:tcPr>
          <w:p w:rsidR="00881AAF" w:rsidRDefault="00881AAF">
            <w:pPr>
              <w:rPr>
                <w:sz w:val="24"/>
                <w:szCs w:val="24"/>
              </w:rPr>
            </w:pPr>
          </w:p>
        </w:tc>
        <w:tc>
          <w:tcPr>
            <w:tcW w:w="80" w:type="dxa"/>
            <w:tcBorders>
              <w:top w:val="single" w:sz="8" w:space="0" w:color="auto"/>
              <w:bottom w:val="single" w:sz="8" w:space="0" w:color="auto"/>
            </w:tcBorders>
            <w:vAlign w:val="bottom"/>
          </w:tcPr>
          <w:p w:rsidR="00881AAF" w:rsidRDefault="00881AAF">
            <w:pPr>
              <w:rPr>
                <w:sz w:val="24"/>
                <w:szCs w:val="24"/>
              </w:rPr>
            </w:pPr>
          </w:p>
        </w:tc>
        <w:tc>
          <w:tcPr>
            <w:tcW w:w="1777" w:type="dxa"/>
            <w:gridSpan w:val="6"/>
            <w:tcBorders>
              <w:top w:val="single" w:sz="8" w:space="0" w:color="auto"/>
              <w:bottom w:val="single" w:sz="8" w:space="0" w:color="auto"/>
              <w:right w:val="single" w:sz="4" w:space="0" w:color="auto"/>
            </w:tcBorders>
            <w:vAlign w:val="bottom"/>
          </w:tcPr>
          <w:p w:rsidR="00881AAF" w:rsidRDefault="00881AAF">
            <w:pPr>
              <w:ind w:left="40"/>
              <w:jc w:val="center"/>
              <w:rPr>
                <w:sz w:val="20"/>
                <w:szCs w:val="20"/>
              </w:rPr>
            </w:pPr>
            <w:r>
              <w:rPr>
                <w:rFonts w:eastAsia="Times New Roman"/>
                <w:w w:val="99"/>
                <w:sz w:val="24"/>
                <w:szCs w:val="24"/>
              </w:rPr>
              <w:t>Этапы подготовки</w:t>
            </w:r>
          </w:p>
        </w:tc>
        <w:tc>
          <w:tcPr>
            <w:tcW w:w="2063" w:type="dxa"/>
            <w:gridSpan w:val="8"/>
            <w:tcBorders>
              <w:top w:val="single" w:sz="8" w:space="0" w:color="auto"/>
              <w:left w:val="single" w:sz="4" w:space="0" w:color="auto"/>
              <w:bottom w:val="single" w:sz="8" w:space="0" w:color="auto"/>
            </w:tcBorders>
            <w:vAlign w:val="bottom"/>
          </w:tcPr>
          <w:p w:rsidR="00881AAF" w:rsidRDefault="00881AAF">
            <w:pPr>
              <w:ind w:left="40"/>
              <w:jc w:val="center"/>
              <w:rPr>
                <w:sz w:val="20"/>
                <w:szCs w:val="20"/>
              </w:rPr>
            </w:pPr>
          </w:p>
        </w:tc>
        <w:tc>
          <w:tcPr>
            <w:tcW w:w="200" w:type="dxa"/>
            <w:tcBorders>
              <w:top w:val="single" w:sz="8" w:space="0" w:color="auto"/>
              <w:bottom w:val="single" w:sz="8" w:space="0" w:color="auto"/>
            </w:tcBorders>
            <w:vAlign w:val="bottom"/>
          </w:tcPr>
          <w:p w:rsidR="00881AAF" w:rsidRDefault="00881AAF">
            <w:pPr>
              <w:rPr>
                <w:sz w:val="24"/>
                <w:szCs w:val="24"/>
              </w:rPr>
            </w:pPr>
          </w:p>
        </w:tc>
        <w:tc>
          <w:tcPr>
            <w:tcW w:w="1280" w:type="dxa"/>
            <w:tcBorders>
              <w:top w:val="single" w:sz="8" w:space="0" w:color="auto"/>
              <w:bottom w:val="single" w:sz="8" w:space="0" w:color="auto"/>
              <w:right w:val="single" w:sz="8" w:space="0" w:color="auto"/>
            </w:tcBorders>
            <w:vAlign w:val="bottom"/>
          </w:tcPr>
          <w:p w:rsidR="00881AAF" w:rsidRDefault="00881AAF">
            <w:pPr>
              <w:rPr>
                <w:sz w:val="24"/>
                <w:szCs w:val="24"/>
              </w:rPr>
            </w:pPr>
          </w:p>
        </w:tc>
        <w:tc>
          <w:tcPr>
            <w:tcW w:w="30" w:type="dxa"/>
            <w:vAlign w:val="bottom"/>
          </w:tcPr>
          <w:p w:rsidR="00881AAF" w:rsidRDefault="00881AAF">
            <w:pPr>
              <w:rPr>
                <w:sz w:val="1"/>
                <w:szCs w:val="1"/>
              </w:rPr>
            </w:pPr>
          </w:p>
        </w:tc>
      </w:tr>
      <w:tr w:rsidR="00865030" w:rsidTr="00881AAF">
        <w:trPr>
          <w:trHeight w:val="268"/>
        </w:trPr>
        <w:tc>
          <w:tcPr>
            <w:tcW w:w="560" w:type="dxa"/>
            <w:vMerge w:val="restart"/>
            <w:tcBorders>
              <w:left w:val="single" w:sz="8" w:space="0" w:color="auto"/>
              <w:right w:val="single" w:sz="8" w:space="0" w:color="auto"/>
            </w:tcBorders>
            <w:vAlign w:val="bottom"/>
          </w:tcPr>
          <w:p w:rsidR="00865030" w:rsidRDefault="005F1048">
            <w:pPr>
              <w:jc w:val="center"/>
              <w:rPr>
                <w:sz w:val="20"/>
                <w:szCs w:val="20"/>
              </w:rPr>
            </w:pPr>
            <w:r>
              <w:rPr>
                <w:rFonts w:eastAsia="Times New Roman"/>
                <w:w w:val="95"/>
                <w:sz w:val="24"/>
                <w:szCs w:val="24"/>
              </w:rPr>
              <w:t>№</w:t>
            </w:r>
          </w:p>
        </w:tc>
        <w:tc>
          <w:tcPr>
            <w:tcW w:w="120" w:type="dxa"/>
            <w:vAlign w:val="bottom"/>
          </w:tcPr>
          <w:p w:rsidR="00865030" w:rsidRDefault="00865030">
            <w:pPr>
              <w:rPr>
                <w:sz w:val="23"/>
                <w:szCs w:val="23"/>
              </w:rPr>
            </w:pPr>
          </w:p>
        </w:tc>
        <w:tc>
          <w:tcPr>
            <w:tcW w:w="3700" w:type="dxa"/>
            <w:tcBorders>
              <w:right w:val="single" w:sz="8" w:space="0" w:color="auto"/>
            </w:tcBorders>
            <w:vAlign w:val="bottom"/>
          </w:tcPr>
          <w:p w:rsidR="00865030" w:rsidRDefault="00865030">
            <w:pPr>
              <w:rPr>
                <w:sz w:val="23"/>
                <w:szCs w:val="23"/>
              </w:rPr>
            </w:pPr>
          </w:p>
        </w:tc>
        <w:tc>
          <w:tcPr>
            <w:tcW w:w="80" w:type="dxa"/>
            <w:tcBorders>
              <w:bottom w:val="single" w:sz="8" w:space="0" w:color="auto"/>
            </w:tcBorders>
            <w:vAlign w:val="bottom"/>
          </w:tcPr>
          <w:p w:rsidR="00865030" w:rsidRDefault="00865030">
            <w:pPr>
              <w:rPr>
                <w:sz w:val="23"/>
                <w:szCs w:val="23"/>
              </w:rPr>
            </w:pPr>
          </w:p>
        </w:tc>
        <w:tc>
          <w:tcPr>
            <w:tcW w:w="500" w:type="dxa"/>
            <w:tcBorders>
              <w:bottom w:val="single" w:sz="8" w:space="0" w:color="auto"/>
            </w:tcBorders>
            <w:vAlign w:val="bottom"/>
          </w:tcPr>
          <w:p w:rsidR="00865030" w:rsidRDefault="00865030">
            <w:pPr>
              <w:rPr>
                <w:sz w:val="23"/>
                <w:szCs w:val="23"/>
              </w:rPr>
            </w:pPr>
          </w:p>
        </w:tc>
        <w:tc>
          <w:tcPr>
            <w:tcW w:w="140" w:type="dxa"/>
            <w:tcBorders>
              <w:bottom w:val="single" w:sz="8" w:space="0" w:color="auto"/>
            </w:tcBorders>
            <w:vAlign w:val="bottom"/>
          </w:tcPr>
          <w:p w:rsidR="00865030" w:rsidRDefault="00865030">
            <w:pPr>
              <w:rPr>
                <w:sz w:val="23"/>
                <w:szCs w:val="23"/>
              </w:rPr>
            </w:pPr>
          </w:p>
        </w:tc>
        <w:tc>
          <w:tcPr>
            <w:tcW w:w="360" w:type="dxa"/>
            <w:gridSpan w:val="2"/>
            <w:tcBorders>
              <w:bottom w:val="single" w:sz="8" w:space="0" w:color="auto"/>
            </w:tcBorders>
            <w:vAlign w:val="bottom"/>
          </w:tcPr>
          <w:p w:rsidR="00865030" w:rsidRDefault="005F1048">
            <w:pPr>
              <w:spacing w:line="264" w:lineRule="exact"/>
              <w:jc w:val="center"/>
              <w:rPr>
                <w:sz w:val="20"/>
                <w:szCs w:val="20"/>
              </w:rPr>
            </w:pPr>
            <w:r>
              <w:rPr>
                <w:rFonts w:eastAsia="Times New Roman"/>
                <w:w w:val="97"/>
                <w:sz w:val="24"/>
                <w:szCs w:val="24"/>
              </w:rPr>
              <w:t>НП</w:t>
            </w:r>
          </w:p>
        </w:tc>
        <w:tc>
          <w:tcPr>
            <w:tcW w:w="200" w:type="dxa"/>
            <w:tcBorders>
              <w:bottom w:val="single" w:sz="8" w:space="0" w:color="auto"/>
            </w:tcBorders>
            <w:vAlign w:val="bottom"/>
          </w:tcPr>
          <w:p w:rsidR="00865030" w:rsidRDefault="00865030">
            <w:pPr>
              <w:rPr>
                <w:sz w:val="23"/>
                <w:szCs w:val="23"/>
              </w:rPr>
            </w:pPr>
          </w:p>
        </w:tc>
        <w:tc>
          <w:tcPr>
            <w:tcW w:w="577" w:type="dxa"/>
            <w:tcBorders>
              <w:bottom w:val="single" w:sz="8" w:space="0" w:color="auto"/>
              <w:right w:val="single" w:sz="4" w:space="0" w:color="auto"/>
            </w:tcBorders>
            <w:vAlign w:val="bottom"/>
          </w:tcPr>
          <w:p w:rsidR="00865030" w:rsidRDefault="00865030">
            <w:pPr>
              <w:rPr>
                <w:sz w:val="23"/>
                <w:szCs w:val="23"/>
              </w:rPr>
            </w:pPr>
          </w:p>
        </w:tc>
        <w:tc>
          <w:tcPr>
            <w:tcW w:w="143" w:type="dxa"/>
            <w:tcBorders>
              <w:left w:val="single" w:sz="4" w:space="0" w:color="auto"/>
              <w:bottom w:val="single" w:sz="8" w:space="0" w:color="auto"/>
            </w:tcBorders>
            <w:vAlign w:val="bottom"/>
          </w:tcPr>
          <w:p w:rsidR="00865030" w:rsidRDefault="00865030">
            <w:pPr>
              <w:rPr>
                <w:sz w:val="23"/>
                <w:szCs w:val="23"/>
              </w:rPr>
            </w:pPr>
          </w:p>
        </w:tc>
        <w:tc>
          <w:tcPr>
            <w:tcW w:w="1560" w:type="dxa"/>
            <w:gridSpan w:val="5"/>
            <w:tcBorders>
              <w:bottom w:val="single" w:sz="8" w:space="0" w:color="auto"/>
            </w:tcBorders>
            <w:vAlign w:val="bottom"/>
          </w:tcPr>
          <w:p w:rsidR="00865030" w:rsidRDefault="00865030">
            <w:pPr>
              <w:spacing w:line="264" w:lineRule="exact"/>
              <w:ind w:left="660"/>
              <w:rPr>
                <w:sz w:val="20"/>
                <w:szCs w:val="20"/>
              </w:rPr>
            </w:pPr>
          </w:p>
        </w:tc>
        <w:tc>
          <w:tcPr>
            <w:tcW w:w="280" w:type="dxa"/>
            <w:tcBorders>
              <w:bottom w:val="single" w:sz="8" w:space="0" w:color="auto"/>
              <w:right w:val="single" w:sz="8" w:space="0" w:color="auto"/>
            </w:tcBorders>
            <w:vAlign w:val="bottom"/>
          </w:tcPr>
          <w:p w:rsidR="00865030" w:rsidRDefault="00865030">
            <w:pPr>
              <w:rPr>
                <w:sz w:val="23"/>
                <w:szCs w:val="23"/>
              </w:rPr>
            </w:pPr>
          </w:p>
        </w:tc>
        <w:tc>
          <w:tcPr>
            <w:tcW w:w="80" w:type="dxa"/>
            <w:tcBorders>
              <w:bottom w:val="single" w:sz="8" w:space="0" w:color="auto"/>
            </w:tcBorders>
            <w:vAlign w:val="bottom"/>
          </w:tcPr>
          <w:p w:rsidR="00865030" w:rsidRDefault="00865030">
            <w:pPr>
              <w:rPr>
                <w:sz w:val="23"/>
                <w:szCs w:val="23"/>
              </w:rPr>
            </w:pPr>
          </w:p>
        </w:tc>
        <w:tc>
          <w:tcPr>
            <w:tcW w:w="1480" w:type="dxa"/>
            <w:gridSpan w:val="2"/>
            <w:tcBorders>
              <w:bottom w:val="single" w:sz="8" w:space="0" w:color="auto"/>
              <w:right w:val="single" w:sz="8" w:space="0" w:color="auto"/>
            </w:tcBorders>
            <w:vAlign w:val="bottom"/>
          </w:tcPr>
          <w:p w:rsidR="00865030" w:rsidRDefault="00865030">
            <w:pPr>
              <w:spacing w:line="264" w:lineRule="exact"/>
              <w:rPr>
                <w:sz w:val="20"/>
                <w:szCs w:val="20"/>
              </w:rPr>
            </w:pPr>
          </w:p>
        </w:tc>
        <w:tc>
          <w:tcPr>
            <w:tcW w:w="30" w:type="dxa"/>
            <w:vAlign w:val="bottom"/>
          </w:tcPr>
          <w:p w:rsidR="00865030" w:rsidRDefault="00865030">
            <w:pPr>
              <w:rPr>
                <w:sz w:val="1"/>
                <w:szCs w:val="1"/>
              </w:rPr>
            </w:pPr>
          </w:p>
        </w:tc>
      </w:tr>
      <w:tr w:rsidR="00865030" w:rsidTr="00881AAF">
        <w:trPr>
          <w:trHeight w:val="127"/>
        </w:trPr>
        <w:tc>
          <w:tcPr>
            <w:tcW w:w="560" w:type="dxa"/>
            <w:vMerge/>
            <w:tcBorders>
              <w:left w:val="single" w:sz="8" w:space="0" w:color="auto"/>
              <w:right w:val="single" w:sz="8" w:space="0" w:color="auto"/>
            </w:tcBorders>
            <w:vAlign w:val="bottom"/>
          </w:tcPr>
          <w:p w:rsidR="00865030" w:rsidRDefault="00865030">
            <w:pPr>
              <w:rPr>
                <w:sz w:val="11"/>
                <w:szCs w:val="11"/>
              </w:rPr>
            </w:pPr>
          </w:p>
        </w:tc>
        <w:tc>
          <w:tcPr>
            <w:tcW w:w="120" w:type="dxa"/>
            <w:vAlign w:val="bottom"/>
          </w:tcPr>
          <w:p w:rsidR="00865030" w:rsidRDefault="00865030">
            <w:pPr>
              <w:rPr>
                <w:sz w:val="11"/>
                <w:szCs w:val="11"/>
              </w:rPr>
            </w:pPr>
          </w:p>
        </w:tc>
        <w:tc>
          <w:tcPr>
            <w:tcW w:w="3700" w:type="dxa"/>
            <w:tcBorders>
              <w:right w:val="single" w:sz="8" w:space="0" w:color="auto"/>
            </w:tcBorders>
            <w:vAlign w:val="bottom"/>
          </w:tcPr>
          <w:p w:rsidR="00865030" w:rsidRDefault="00865030">
            <w:pPr>
              <w:rPr>
                <w:sz w:val="11"/>
                <w:szCs w:val="11"/>
              </w:rPr>
            </w:pPr>
          </w:p>
        </w:tc>
        <w:tc>
          <w:tcPr>
            <w:tcW w:w="80" w:type="dxa"/>
            <w:vAlign w:val="bottom"/>
          </w:tcPr>
          <w:p w:rsidR="00865030" w:rsidRDefault="00865030">
            <w:pPr>
              <w:rPr>
                <w:sz w:val="11"/>
                <w:szCs w:val="11"/>
              </w:rPr>
            </w:pPr>
          </w:p>
        </w:tc>
        <w:tc>
          <w:tcPr>
            <w:tcW w:w="640" w:type="dxa"/>
            <w:gridSpan w:val="2"/>
            <w:vMerge w:val="restart"/>
            <w:textDirection w:val="btLr"/>
            <w:vAlign w:val="bottom"/>
          </w:tcPr>
          <w:p w:rsidR="00865030" w:rsidRPr="00401894" w:rsidRDefault="005F1048">
            <w:pPr>
              <w:ind w:right="347"/>
              <w:rPr>
                <w:sz w:val="24"/>
                <w:szCs w:val="24"/>
              </w:rPr>
            </w:pPr>
            <w:r w:rsidRPr="00401894">
              <w:rPr>
                <w:rFonts w:eastAsia="Times New Roman"/>
                <w:w w:val="71"/>
                <w:sz w:val="24"/>
                <w:szCs w:val="24"/>
              </w:rPr>
              <w:t>1-йгод</w:t>
            </w:r>
          </w:p>
        </w:tc>
        <w:tc>
          <w:tcPr>
            <w:tcW w:w="140" w:type="dxa"/>
            <w:tcBorders>
              <w:right w:val="single" w:sz="8" w:space="0" w:color="auto"/>
            </w:tcBorders>
            <w:vAlign w:val="bottom"/>
          </w:tcPr>
          <w:p w:rsidR="00865030" w:rsidRPr="00401894" w:rsidRDefault="00865030">
            <w:pPr>
              <w:rPr>
                <w:sz w:val="24"/>
                <w:szCs w:val="24"/>
              </w:rPr>
            </w:pPr>
          </w:p>
        </w:tc>
        <w:tc>
          <w:tcPr>
            <w:tcW w:w="997" w:type="dxa"/>
            <w:gridSpan w:val="3"/>
            <w:vMerge w:val="restart"/>
            <w:tcBorders>
              <w:right w:val="single" w:sz="4" w:space="0" w:color="auto"/>
            </w:tcBorders>
            <w:textDirection w:val="btLr"/>
            <w:vAlign w:val="bottom"/>
          </w:tcPr>
          <w:p w:rsidR="00865030" w:rsidRPr="00401894" w:rsidRDefault="005F1048">
            <w:pPr>
              <w:ind w:left="172"/>
              <w:rPr>
                <w:sz w:val="24"/>
                <w:szCs w:val="24"/>
              </w:rPr>
            </w:pPr>
            <w:r w:rsidRPr="00401894">
              <w:rPr>
                <w:rFonts w:eastAsia="Times New Roman"/>
                <w:w w:val="71"/>
                <w:sz w:val="24"/>
                <w:szCs w:val="24"/>
              </w:rPr>
              <w:t>2-йгод</w:t>
            </w:r>
          </w:p>
        </w:tc>
        <w:tc>
          <w:tcPr>
            <w:tcW w:w="903" w:type="dxa"/>
            <w:gridSpan w:val="3"/>
            <w:vMerge w:val="restart"/>
            <w:tcBorders>
              <w:left w:val="single" w:sz="4" w:space="0" w:color="auto"/>
            </w:tcBorders>
            <w:textDirection w:val="btLr"/>
            <w:vAlign w:val="bottom"/>
          </w:tcPr>
          <w:p w:rsidR="00865030" w:rsidRPr="00401894" w:rsidRDefault="00865030">
            <w:pPr>
              <w:ind w:left="115"/>
              <w:rPr>
                <w:sz w:val="24"/>
                <w:szCs w:val="24"/>
              </w:rPr>
            </w:pPr>
          </w:p>
        </w:tc>
        <w:tc>
          <w:tcPr>
            <w:tcW w:w="80" w:type="dxa"/>
            <w:tcBorders>
              <w:right w:val="single" w:sz="8" w:space="0" w:color="auto"/>
            </w:tcBorders>
            <w:vAlign w:val="bottom"/>
          </w:tcPr>
          <w:p w:rsidR="00865030" w:rsidRPr="00401894" w:rsidRDefault="00865030">
            <w:pPr>
              <w:rPr>
                <w:sz w:val="24"/>
                <w:szCs w:val="24"/>
              </w:rPr>
            </w:pPr>
          </w:p>
        </w:tc>
        <w:tc>
          <w:tcPr>
            <w:tcW w:w="720" w:type="dxa"/>
            <w:gridSpan w:val="2"/>
            <w:vMerge w:val="restart"/>
            <w:textDirection w:val="btLr"/>
            <w:vAlign w:val="bottom"/>
          </w:tcPr>
          <w:p w:rsidR="00865030" w:rsidRPr="00401894" w:rsidRDefault="00865030">
            <w:pPr>
              <w:ind w:left="199"/>
              <w:rPr>
                <w:sz w:val="24"/>
                <w:szCs w:val="24"/>
              </w:rPr>
            </w:pPr>
          </w:p>
        </w:tc>
        <w:tc>
          <w:tcPr>
            <w:tcW w:w="280" w:type="dxa"/>
            <w:tcBorders>
              <w:right w:val="single" w:sz="8" w:space="0" w:color="auto"/>
            </w:tcBorders>
            <w:vAlign w:val="bottom"/>
          </w:tcPr>
          <w:p w:rsidR="00865030" w:rsidRPr="00401894" w:rsidRDefault="00865030">
            <w:pPr>
              <w:rPr>
                <w:sz w:val="24"/>
                <w:szCs w:val="24"/>
              </w:rPr>
            </w:pPr>
          </w:p>
        </w:tc>
        <w:tc>
          <w:tcPr>
            <w:tcW w:w="80" w:type="dxa"/>
            <w:vAlign w:val="bottom"/>
          </w:tcPr>
          <w:p w:rsidR="00865030" w:rsidRPr="00401894" w:rsidRDefault="00865030">
            <w:pPr>
              <w:rPr>
                <w:sz w:val="24"/>
                <w:szCs w:val="24"/>
              </w:rPr>
            </w:pPr>
          </w:p>
        </w:tc>
        <w:tc>
          <w:tcPr>
            <w:tcW w:w="1480" w:type="dxa"/>
            <w:gridSpan w:val="2"/>
            <w:vMerge w:val="restart"/>
            <w:tcBorders>
              <w:right w:val="single" w:sz="8" w:space="0" w:color="auto"/>
            </w:tcBorders>
            <w:textDirection w:val="btLr"/>
            <w:vAlign w:val="bottom"/>
          </w:tcPr>
          <w:p w:rsidR="00865030" w:rsidRPr="00401894" w:rsidRDefault="00865030">
            <w:pPr>
              <w:ind w:left="90"/>
              <w:rPr>
                <w:sz w:val="24"/>
                <w:szCs w:val="24"/>
              </w:rPr>
            </w:pPr>
          </w:p>
        </w:tc>
        <w:tc>
          <w:tcPr>
            <w:tcW w:w="30" w:type="dxa"/>
            <w:vAlign w:val="bottom"/>
          </w:tcPr>
          <w:p w:rsidR="00865030" w:rsidRDefault="00865030">
            <w:pPr>
              <w:rPr>
                <w:sz w:val="1"/>
                <w:szCs w:val="1"/>
              </w:rPr>
            </w:pPr>
          </w:p>
        </w:tc>
      </w:tr>
      <w:tr w:rsidR="00865030" w:rsidTr="00881AAF">
        <w:trPr>
          <w:trHeight w:val="501"/>
        </w:trPr>
        <w:tc>
          <w:tcPr>
            <w:tcW w:w="560" w:type="dxa"/>
            <w:vMerge w:val="restart"/>
            <w:tcBorders>
              <w:left w:val="single" w:sz="8" w:space="0" w:color="auto"/>
              <w:right w:val="single" w:sz="8" w:space="0" w:color="auto"/>
            </w:tcBorders>
            <w:vAlign w:val="bottom"/>
          </w:tcPr>
          <w:p w:rsidR="00865030" w:rsidRDefault="005F1048">
            <w:pPr>
              <w:spacing w:line="273" w:lineRule="exact"/>
              <w:jc w:val="center"/>
              <w:rPr>
                <w:sz w:val="20"/>
                <w:szCs w:val="20"/>
              </w:rPr>
            </w:pPr>
            <w:r>
              <w:rPr>
                <w:rFonts w:eastAsia="Times New Roman"/>
                <w:sz w:val="24"/>
                <w:szCs w:val="24"/>
              </w:rPr>
              <w:t>п/</w:t>
            </w:r>
          </w:p>
        </w:tc>
        <w:tc>
          <w:tcPr>
            <w:tcW w:w="120" w:type="dxa"/>
            <w:vAlign w:val="bottom"/>
          </w:tcPr>
          <w:p w:rsidR="00865030" w:rsidRDefault="00865030">
            <w:pPr>
              <w:rPr>
                <w:sz w:val="19"/>
                <w:szCs w:val="19"/>
              </w:rPr>
            </w:pPr>
          </w:p>
        </w:tc>
        <w:tc>
          <w:tcPr>
            <w:tcW w:w="3700" w:type="dxa"/>
            <w:vMerge w:val="restart"/>
            <w:tcBorders>
              <w:right w:val="single" w:sz="8" w:space="0" w:color="auto"/>
            </w:tcBorders>
            <w:vAlign w:val="bottom"/>
          </w:tcPr>
          <w:p w:rsidR="00865030" w:rsidRDefault="005F1048">
            <w:pPr>
              <w:spacing w:line="273" w:lineRule="exact"/>
              <w:ind w:left="740"/>
              <w:rPr>
                <w:sz w:val="20"/>
                <w:szCs w:val="20"/>
              </w:rPr>
            </w:pPr>
            <w:r>
              <w:rPr>
                <w:rFonts w:eastAsia="Times New Roman"/>
                <w:sz w:val="24"/>
                <w:szCs w:val="24"/>
              </w:rPr>
              <w:t>Разделы подготовки</w:t>
            </w:r>
          </w:p>
        </w:tc>
        <w:tc>
          <w:tcPr>
            <w:tcW w:w="80" w:type="dxa"/>
            <w:vAlign w:val="bottom"/>
          </w:tcPr>
          <w:p w:rsidR="00865030" w:rsidRDefault="00865030">
            <w:pPr>
              <w:rPr>
                <w:sz w:val="19"/>
                <w:szCs w:val="19"/>
              </w:rPr>
            </w:pPr>
          </w:p>
        </w:tc>
        <w:tc>
          <w:tcPr>
            <w:tcW w:w="640" w:type="dxa"/>
            <w:gridSpan w:val="2"/>
            <w:vMerge/>
            <w:vAlign w:val="bottom"/>
          </w:tcPr>
          <w:p w:rsidR="00865030" w:rsidRDefault="00865030">
            <w:pPr>
              <w:rPr>
                <w:sz w:val="19"/>
                <w:szCs w:val="19"/>
              </w:rPr>
            </w:pPr>
          </w:p>
        </w:tc>
        <w:tc>
          <w:tcPr>
            <w:tcW w:w="140" w:type="dxa"/>
            <w:tcBorders>
              <w:right w:val="single" w:sz="8" w:space="0" w:color="auto"/>
            </w:tcBorders>
            <w:vAlign w:val="bottom"/>
          </w:tcPr>
          <w:p w:rsidR="00865030" w:rsidRDefault="00865030">
            <w:pPr>
              <w:rPr>
                <w:sz w:val="19"/>
                <w:szCs w:val="19"/>
              </w:rPr>
            </w:pPr>
          </w:p>
        </w:tc>
        <w:tc>
          <w:tcPr>
            <w:tcW w:w="997" w:type="dxa"/>
            <w:gridSpan w:val="3"/>
            <w:vMerge/>
            <w:tcBorders>
              <w:right w:val="single" w:sz="4" w:space="0" w:color="auto"/>
            </w:tcBorders>
            <w:vAlign w:val="bottom"/>
          </w:tcPr>
          <w:p w:rsidR="00865030" w:rsidRDefault="00865030">
            <w:pPr>
              <w:rPr>
                <w:sz w:val="19"/>
                <w:szCs w:val="19"/>
              </w:rPr>
            </w:pPr>
          </w:p>
        </w:tc>
        <w:tc>
          <w:tcPr>
            <w:tcW w:w="903" w:type="dxa"/>
            <w:gridSpan w:val="3"/>
            <w:vMerge/>
            <w:tcBorders>
              <w:left w:val="single" w:sz="4" w:space="0" w:color="auto"/>
            </w:tcBorders>
            <w:vAlign w:val="bottom"/>
          </w:tcPr>
          <w:p w:rsidR="00865030" w:rsidRDefault="00865030">
            <w:pPr>
              <w:rPr>
                <w:sz w:val="19"/>
                <w:szCs w:val="19"/>
              </w:rPr>
            </w:pPr>
          </w:p>
        </w:tc>
        <w:tc>
          <w:tcPr>
            <w:tcW w:w="80" w:type="dxa"/>
            <w:tcBorders>
              <w:right w:val="single" w:sz="8" w:space="0" w:color="auto"/>
            </w:tcBorders>
            <w:vAlign w:val="bottom"/>
          </w:tcPr>
          <w:p w:rsidR="00865030" w:rsidRDefault="00865030">
            <w:pPr>
              <w:rPr>
                <w:sz w:val="19"/>
                <w:szCs w:val="19"/>
              </w:rPr>
            </w:pPr>
          </w:p>
        </w:tc>
        <w:tc>
          <w:tcPr>
            <w:tcW w:w="720" w:type="dxa"/>
            <w:gridSpan w:val="2"/>
            <w:vMerge/>
            <w:vAlign w:val="bottom"/>
          </w:tcPr>
          <w:p w:rsidR="00865030" w:rsidRDefault="00865030">
            <w:pPr>
              <w:rPr>
                <w:sz w:val="19"/>
                <w:szCs w:val="19"/>
              </w:rPr>
            </w:pPr>
          </w:p>
        </w:tc>
        <w:tc>
          <w:tcPr>
            <w:tcW w:w="280" w:type="dxa"/>
            <w:tcBorders>
              <w:right w:val="single" w:sz="8" w:space="0" w:color="auto"/>
            </w:tcBorders>
            <w:vAlign w:val="bottom"/>
          </w:tcPr>
          <w:p w:rsidR="00865030" w:rsidRDefault="00865030">
            <w:pPr>
              <w:rPr>
                <w:sz w:val="19"/>
                <w:szCs w:val="19"/>
              </w:rPr>
            </w:pPr>
          </w:p>
        </w:tc>
        <w:tc>
          <w:tcPr>
            <w:tcW w:w="80" w:type="dxa"/>
            <w:vAlign w:val="bottom"/>
          </w:tcPr>
          <w:p w:rsidR="00865030" w:rsidRDefault="00865030">
            <w:pPr>
              <w:rPr>
                <w:sz w:val="19"/>
                <w:szCs w:val="19"/>
              </w:rPr>
            </w:pPr>
          </w:p>
        </w:tc>
        <w:tc>
          <w:tcPr>
            <w:tcW w:w="1480" w:type="dxa"/>
            <w:gridSpan w:val="2"/>
            <w:vMerge/>
            <w:tcBorders>
              <w:right w:val="single" w:sz="8" w:space="0" w:color="auto"/>
            </w:tcBorders>
            <w:vAlign w:val="bottom"/>
          </w:tcPr>
          <w:p w:rsidR="00865030" w:rsidRDefault="00865030">
            <w:pPr>
              <w:rPr>
                <w:sz w:val="19"/>
                <w:szCs w:val="19"/>
              </w:rPr>
            </w:pPr>
          </w:p>
        </w:tc>
        <w:tc>
          <w:tcPr>
            <w:tcW w:w="30" w:type="dxa"/>
            <w:vAlign w:val="bottom"/>
          </w:tcPr>
          <w:p w:rsidR="00865030" w:rsidRDefault="00865030">
            <w:pPr>
              <w:rPr>
                <w:sz w:val="1"/>
                <w:szCs w:val="1"/>
              </w:rPr>
            </w:pPr>
          </w:p>
        </w:tc>
      </w:tr>
      <w:tr w:rsidR="00865030" w:rsidTr="00881AAF">
        <w:trPr>
          <w:trHeight w:val="50"/>
        </w:trPr>
        <w:tc>
          <w:tcPr>
            <w:tcW w:w="560" w:type="dxa"/>
            <w:vMerge/>
            <w:tcBorders>
              <w:left w:val="single" w:sz="8" w:space="0" w:color="auto"/>
              <w:right w:val="single" w:sz="8" w:space="0" w:color="auto"/>
            </w:tcBorders>
            <w:vAlign w:val="bottom"/>
          </w:tcPr>
          <w:p w:rsidR="00865030" w:rsidRDefault="00865030">
            <w:pPr>
              <w:rPr>
                <w:sz w:val="4"/>
                <w:szCs w:val="4"/>
              </w:rPr>
            </w:pPr>
          </w:p>
        </w:tc>
        <w:tc>
          <w:tcPr>
            <w:tcW w:w="120" w:type="dxa"/>
            <w:vAlign w:val="bottom"/>
          </w:tcPr>
          <w:p w:rsidR="00865030" w:rsidRDefault="00865030">
            <w:pPr>
              <w:rPr>
                <w:sz w:val="4"/>
                <w:szCs w:val="4"/>
              </w:rPr>
            </w:pPr>
          </w:p>
        </w:tc>
        <w:tc>
          <w:tcPr>
            <w:tcW w:w="3700" w:type="dxa"/>
            <w:vMerge/>
            <w:tcBorders>
              <w:right w:val="single" w:sz="8" w:space="0" w:color="auto"/>
            </w:tcBorders>
            <w:vAlign w:val="bottom"/>
          </w:tcPr>
          <w:p w:rsidR="00865030" w:rsidRDefault="00865030">
            <w:pPr>
              <w:rPr>
                <w:sz w:val="4"/>
                <w:szCs w:val="4"/>
              </w:rPr>
            </w:pPr>
          </w:p>
        </w:tc>
        <w:tc>
          <w:tcPr>
            <w:tcW w:w="80" w:type="dxa"/>
            <w:vAlign w:val="bottom"/>
          </w:tcPr>
          <w:p w:rsidR="00865030" w:rsidRDefault="00865030">
            <w:pPr>
              <w:rPr>
                <w:sz w:val="4"/>
                <w:szCs w:val="4"/>
              </w:rPr>
            </w:pPr>
          </w:p>
        </w:tc>
        <w:tc>
          <w:tcPr>
            <w:tcW w:w="500" w:type="dxa"/>
            <w:vAlign w:val="bottom"/>
          </w:tcPr>
          <w:p w:rsidR="00865030" w:rsidRDefault="00865030">
            <w:pPr>
              <w:rPr>
                <w:sz w:val="4"/>
                <w:szCs w:val="4"/>
              </w:rPr>
            </w:pPr>
          </w:p>
        </w:tc>
        <w:tc>
          <w:tcPr>
            <w:tcW w:w="140" w:type="dxa"/>
            <w:vAlign w:val="bottom"/>
          </w:tcPr>
          <w:p w:rsidR="00865030" w:rsidRDefault="00865030">
            <w:pPr>
              <w:rPr>
                <w:sz w:val="4"/>
                <w:szCs w:val="4"/>
              </w:rPr>
            </w:pPr>
          </w:p>
        </w:tc>
        <w:tc>
          <w:tcPr>
            <w:tcW w:w="140" w:type="dxa"/>
            <w:tcBorders>
              <w:right w:val="single" w:sz="8" w:space="0" w:color="auto"/>
            </w:tcBorders>
            <w:vAlign w:val="bottom"/>
          </w:tcPr>
          <w:p w:rsidR="00865030" w:rsidRDefault="00865030">
            <w:pPr>
              <w:rPr>
                <w:sz w:val="4"/>
                <w:szCs w:val="4"/>
              </w:rPr>
            </w:pPr>
          </w:p>
        </w:tc>
        <w:tc>
          <w:tcPr>
            <w:tcW w:w="220" w:type="dxa"/>
            <w:vAlign w:val="bottom"/>
          </w:tcPr>
          <w:p w:rsidR="00865030" w:rsidRDefault="00865030">
            <w:pPr>
              <w:rPr>
                <w:sz w:val="4"/>
                <w:szCs w:val="4"/>
              </w:rPr>
            </w:pPr>
          </w:p>
        </w:tc>
        <w:tc>
          <w:tcPr>
            <w:tcW w:w="200" w:type="dxa"/>
            <w:vAlign w:val="bottom"/>
          </w:tcPr>
          <w:p w:rsidR="00865030" w:rsidRDefault="00865030">
            <w:pPr>
              <w:rPr>
                <w:sz w:val="4"/>
                <w:szCs w:val="4"/>
              </w:rPr>
            </w:pPr>
          </w:p>
        </w:tc>
        <w:tc>
          <w:tcPr>
            <w:tcW w:w="577" w:type="dxa"/>
            <w:tcBorders>
              <w:right w:val="single" w:sz="8" w:space="0" w:color="auto"/>
            </w:tcBorders>
            <w:vAlign w:val="bottom"/>
          </w:tcPr>
          <w:p w:rsidR="00865030" w:rsidRDefault="00865030">
            <w:pPr>
              <w:rPr>
                <w:sz w:val="4"/>
                <w:szCs w:val="4"/>
              </w:rPr>
            </w:pPr>
          </w:p>
        </w:tc>
        <w:tc>
          <w:tcPr>
            <w:tcW w:w="143" w:type="dxa"/>
            <w:vAlign w:val="bottom"/>
          </w:tcPr>
          <w:p w:rsidR="00865030" w:rsidRDefault="00865030">
            <w:pPr>
              <w:rPr>
                <w:sz w:val="4"/>
                <w:szCs w:val="4"/>
              </w:rPr>
            </w:pPr>
          </w:p>
        </w:tc>
        <w:tc>
          <w:tcPr>
            <w:tcW w:w="700" w:type="dxa"/>
            <w:vAlign w:val="bottom"/>
          </w:tcPr>
          <w:p w:rsidR="00865030" w:rsidRDefault="00865030">
            <w:pPr>
              <w:rPr>
                <w:sz w:val="4"/>
                <w:szCs w:val="4"/>
              </w:rPr>
            </w:pPr>
          </w:p>
        </w:tc>
        <w:tc>
          <w:tcPr>
            <w:tcW w:w="60" w:type="dxa"/>
            <w:vAlign w:val="bottom"/>
          </w:tcPr>
          <w:p w:rsidR="00865030" w:rsidRDefault="00865030">
            <w:pPr>
              <w:rPr>
                <w:sz w:val="4"/>
                <w:szCs w:val="4"/>
              </w:rPr>
            </w:pPr>
          </w:p>
        </w:tc>
        <w:tc>
          <w:tcPr>
            <w:tcW w:w="80" w:type="dxa"/>
            <w:tcBorders>
              <w:right w:val="single" w:sz="8" w:space="0" w:color="auto"/>
            </w:tcBorders>
            <w:vAlign w:val="bottom"/>
          </w:tcPr>
          <w:p w:rsidR="00865030" w:rsidRDefault="00865030">
            <w:pPr>
              <w:rPr>
                <w:sz w:val="4"/>
                <w:szCs w:val="4"/>
              </w:rPr>
            </w:pPr>
          </w:p>
        </w:tc>
        <w:tc>
          <w:tcPr>
            <w:tcW w:w="580" w:type="dxa"/>
            <w:vAlign w:val="bottom"/>
          </w:tcPr>
          <w:p w:rsidR="00865030" w:rsidRDefault="00865030">
            <w:pPr>
              <w:rPr>
                <w:sz w:val="4"/>
                <w:szCs w:val="4"/>
              </w:rPr>
            </w:pPr>
          </w:p>
        </w:tc>
        <w:tc>
          <w:tcPr>
            <w:tcW w:w="140" w:type="dxa"/>
            <w:vAlign w:val="bottom"/>
          </w:tcPr>
          <w:p w:rsidR="00865030" w:rsidRDefault="00865030">
            <w:pPr>
              <w:rPr>
                <w:sz w:val="4"/>
                <w:szCs w:val="4"/>
              </w:rPr>
            </w:pPr>
          </w:p>
        </w:tc>
        <w:tc>
          <w:tcPr>
            <w:tcW w:w="280" w:type="dxa"/>
            <w:tcBorders>
              <w:right w:val="single" w:sz="8" w:space="0" w:color="auto"/>
            </w:tcBorders>
            <w:vAlign w:val="bottom"/>
          </w:tcPr>
          <w:p w:rsidR="00865030" w:rsidRDefault="00865030">
            <w:pPr>
              <w:rPr>
                <w:sz w:val="4"/>
                <w:szCs w:val="4"/>
              </w:rPr>
            </w:pPr>
          </w:p>
        </w:tc>
        <w:tc>
          <w:tcPr>
            <w:tcW w:w="80" w:type="dxa"/>
            <w:vAlign w:val="bottom"/>
          </w:tcPr>
          <w:p w:rsidR="00865030" w:rsidRDefault="00865030">
            <w:pPr>
              <w:rPr>
                <w:sz w:val="4"/>
                <w:szCs w:val="4"/>
              </w:rPr>
            </w:pPr>
          </w:p>
        </w:tc>
        <w:tc>
          <w:tcPr>
            <w:tcW w:w="200" w:type="dxa"/>
            <w:vAlign w:val="bottom"/>
          </w:tcPr>
          <w:p w:rsidR="00865030" w:rsidRDefault="00865030">
            <w:pPr>
              <w:rPr>
                <w:sz w:val="4"/>
                <w:szCs w:val="4"/>
              </w:rPr>
            </w:pPr>
          </w:p>
        </w:tc>
        <w:tc>
          <w:tcPr>
            <w:tcW w:w="1280" w:type="dxa"/>
            <w:tcBorders>
              <w:right w:val="single" w:sz="8" w:space="0" w:color="auto"/>
            </w:tcBorders>
            <w:vAlign w:val="bottom"/>
          </w:tcPr>
          <w:p w:rsidR="00865030" w:rsidRDefault="00865030">
            <w:pPr>
              <w:rPr>
                <w:sz w:val="4"/>
                <w:szCs w:val="4"/>
              </w:rPr>
            </w:pPr>
          </w:p>
        </w:tc>
        <w:tc>
          <w:tcPr>
            <w:tcW w:w="30" w:type="dxa"/>
            <w:vAlign w:val="bottom"/>
          </w:tcPr>
          <w:p w:rsidR="00865030" w:rsidRDefault="00865030">
            <w:pPr>
              <w:rPr>
                <w:sz w:val="1"/>
                <w:szCs w:val="1"/>
              </w:rPr>
            </w:pPr>
          </w:p>
        </w:tc>
      </w:tr>
      <w:tr w:rsidR="00865030" w:rsidTr="00881AAF">
        <w:trPr>
          <w:trHeight w:val="278"/>
        </w:trPr>
        <w:tc>
          <w:tcPr>
            <w:tcW w:w="560" w:type="dxa"/>
            <w:tcBorders>
              <w:left w:val="single" w:sz="8" w:space="0" w:color="auto"/>
              <w:right w:val="single" w:sz="8" w:space="0" w:color="auto"/>
            </w:tcBorders>
            <w:vAlign w:val="bottom"/>
          </w:tcPr>
          <w:p w:rsidR="00865030" w:rsidRDefault="005F1048">
            <w:pPr>
              <w:jc w:val="center"/>
              <w:rPr>
                <w:sz w:val="20"/>
                <w:szCs w:val="20"/>
              </w:rPr>
            </w:pPr>
            <w:r>
              <w:rPr>
                <w:rFonts w:eastAsia="Times New Roman"/>
                <w:w w:val="93"/>
                <w:sz w:val="24"/>
                <w:szCs w:val="24"/>
              </w:rPr>
              <w:t>п</w:t>
            </w:r>
          </w:p>
        </w:tc>
        <w:tc>
          <w:tcPr>
            <w:tcW w:w="120" w:type="dxa"/>
            <w:vAlign w:val="bottom"/>
          </w:tcPr>
          <w:p w:rsidR="00865030" w:rsidRDefault="00865030">
            <w:pPr>
              <w:rPr>
                <w:sz w:val="24"/>
                <w:szCs w:val="24"/>
              </w:rPr>
            </w:pPr>
          </w:p>
        </w:tc>
        <w:tc>
          <w:tcPr>
            <w:tcW w:w="3700" w:type="dxa"/>
            <w:tcBorders>
              <w:right w:val="single" w:sz="8" w:space="0" w:color="auto"/>
            </w:tcBorders>
            <w:vAlign w:val="bottom"/>
          </w:tcPr>
          <w:p w:rsidR="00865030" w:rsidRDefault="00865030">
            <w:pPr>
              <w:rPr>
                <w:sz w:val="24"/>
                <w:szCs w:val="24"/>
              </w:rPr>
            </w:pPr>
          </w:p>
        </w:tc>
        <w:tc>
          <w:tcPr>
            <w:tcW w:w="80" w:type="dxa"/>
            <w:vAlign w:val="bottom"/>
          </w:tcPr>
          <w:p w:rsidR="00865030" w:rsidRDefault="00865030">
            <w:pPr>
              <w:rPr>
                <w:sz w:val="24"/>
                <w:szCs w:val="24"/>
              </w:rPr>
            </w:pPr>
          </w:p>
        </w:tc>
        <w:tc>
          <w:tcPr>
            <w:tcW w:w="500" w:type="dxa"/>
            <w:vAlign w:val="bottom"/>
          </w:tcPr>
          <w:p w:rsidR="00865030" w:rsidRDefault="00865030">
            <w:pPr>
              <w:rPr>
                <w:sz w:val="24"/>
                <w:szCs w:val="24"/>
              </w:rPr>
            </w:pPr>
          </w:p>
        </w:tc>
        <w:tc>
          <w:tcPr>
            <w:tcW w:w="140" w:type="dxa"/>
            <w:vAlign w:val="bottom"/>
          </w:tcPr>
          <w:p w:rsidR="00865030" w:rsidRDefault="00865030">
            <w:pPr>
              <w:rPr>
                <w:sz w:val="24"/>
                <w:szCs w:val="24"/>
              </w:rPr>
            </w:pPr>
          </w:p>
        </w:tc>
        <w:tc>
          <w:tcPr>
            <w:tcW w:w="140" w:type="dxa"/>
            <w:tcBorders>
              <w:right w:val="single" w:sz="8" w:space="0" w:color="auto"/>
            </w:tcBorders>
            <w:vAlign w:val="bottom"/>
          </w:tcPr>
          <w:p w:rsidR="00865030" w:rsidRDefault="00865030">
            <w:pPr>
              <w:rPr>
                <w:sz w:val="24"/>
                <w:szCs w:val="24"/>
              </w:rPr>
            </w:pPr>
          </w:p>
        </w:tc>
        <w:tc>
          <w:tcPr>
            <w:tcW w:w="220" w:type="dxa"/>
            <w:vAlign w:val="bottom"/>
          </w:tcPr>
          <w:p w:rsidR="00865030" w:rsidRDefault="00865030">
            <w:pPr>
              <w:rPr>
                <w:sz w:val="24"/>
                <w:szCs w:val="24"/>
              </w:rPr>
            </w:pPr>
          </w:p>
        </w:tc>
        <w:tc>
          <w:tcPr>
            <w:tcW w:w="200" w:type="dxa"/>
            <w:vAlign w:val="bottom"/>
          </w:tcPr>
          <w:p w:rsidR="00865030" w:rsidRDefault="00865030">
            <w:pPr>
              <w:rPr>
                <w:sz w:val="24"/>
                <w:szCs w:val="24"/>
              </w:rPr>
            </w:pPr>
          </w:p>
        </w:tc>
        <w:tc>
          <w:tcPr>
            <w:tcW w:w="577" w:type="dxa"/>
            <w:tcBorders>
              <w:right w:val="single" w:sz="8" w:space="0" w:color="auto"/>
            </w:tcBorders>
            <w:vAlign w:val="bottom"/>
          </w:tcPr>
          <w:p w:rsidR="00865030" w:rsidRDefault="00865030">
            <w:pPr>
              <w:rPr>
                <w:sz w:val="24"/>
                <w:szCs w:val="24"/>
              </w:rPr>
            </w:pPr>
          </w:p>
        </w:tc>
        <w:tc>
          <w:tcPr>
            <w:tcW w:w="143" w:type="dxa"/>
            <w:vAlign w:val="bottom"/>
          </w:tcPr>
          <w:p w:rsidR="00865030" w:rsidRDefault="00865030">
            <w:pPr>
              <w:rPr>
                <w:sz w:val="24"/>
                <w:szCs w:val="24"/>
              </w:rPr>
            </w:pPr>
          </w:p>
        </w:tc>
        <w:tc>
          <w:tcPr>
            <w:tcW w:w="700" w:type="dxa"/>
            <w:vAlign w:val="bottom"/>
          </w:tcPr>
          <w:p w:rsidR="00865030" w:rsidRDefault="00865030">
            <w:pPr>
              <w:rPr>
                <w:sz w:val="24"/>
                <w:szCs w:val="24"/>
              </w:rPr>
            </w:pPr>
          </w:p>
        </w:tc>
        <w:tc>
          <w:tcPr>
            <w:tcW w:w="60" w:type="dxa"/>
            <w:vAlign w:val="bottom"/>
          </w:tcPr>
          <w:p w:rsidR="00865030" w:rsidRDefault="00865030">
            <w:pPr>
              <w:rPr>
                <w:sz w:val="24"/>
                <w:szCs w:val="24"/>
              </w:rPr>
            </w:pPr>
          </w:p>
        </w:tc>
        <w:tc>
          <w:tcPr>
            <w:tcW w:w="80" w:type="dxa"/>
            <w:tcBorders>
              <w:right w:val="single" w:sz="8" w:space="0" w:color="auto"/>
            </w:tcBorders>
            <w:vAlign w:val="bottom"/>
          </w:tcPr>
          <w:p w:rsidR="00865030" w:rsidRDefault="00865030">
            <w:pPr>
              <w:rPr>
                <w:sz w:val="24"/>
                <w:szCs w:val="24"/>
              </w:rPr>
            </w:pPr>
          </w:p>
        </w:tc>
        <w:tc>
          <w:tcPr>
            <w:tcW w:w="580" w:type="dxa"/>
            <w:vAlign w:val="bottom"/>
          </w:tcPr>
          <w:p w:rsidR="00865030" w:rsidRDefault="00865030">
            <w:pPr>
              <w:rPr>
                <w:sz w:val="24"/>
                <w:szCs w:val="24"/>
              </w:rPr>
            </w:pPr>
          </w:p>
        </w:tc>
        <w:tc>
          <w:tcPr>
            <w:tcW w:w="140" w:type="dxa"/>
            <w:vAlign w:val="bottom"/>
          </w:tcPr>
          <w:p w:rsidR="00865030" w:rsidRDefault="00865030">
            <w:pPr>
              <w:rPr>
                <w:sz w:val="24"/>
                <w:szCs w:val="24"/>
              </w:rPr>
            </w:pPr>
          </w:p>
        </w:tc>
        <w:tc>
          <w:tcPr>
            <w:tcW w:w="280" w:type="dxa"/>
            <w:tcBorders>
              <w:right w:val="single" w:sz="8" w:space="0" w:color="auto"/>
            </w:tcBorders>
            <w:vAlign w:val="bottom"/>
          </w:tcPr>
          <w:p w:rsidR="00865030" w:rsidRDefault="00865030">
            <w:pPr>
              <w:rPr>
                <w:sz w:val="24"/>
                <w:szCs w:val="24"/>
              </w:rPr>
            </w:pPr>
          </w:p>
        </w:tc>
        <w:tc>
          <w:tcPr>
            <w:tcW w:w="80" w:type="dxa"/>
            <w:vAlign w:val="bottom"/>
          </w:tcPr>
          <w:p w:rsidR="00865030" w:rsidRDefault="00865030">
            <w:pPr>
              <w:rPr>
                <w:sz w:val="24"/>
                <w:szCs w:val="24"/>
              </w:rPr>
            </w:pPr>
          </w:p>
        </w:tc>
        <w:tc>
          <w:tcPr>
            <w:tcW w:w="200" w:type="dxa"/>
            <w:vAlign w:val="bottom"/>
          </w:tcPr>
          <w:p w:rsidR="00865030" w:rsidRDefault="00865030">
            <w:pPr>
              <w:rPr>
                <w:sz w:val="24"/>
                <w:szCs w:val="24"/>
              </w:rPr>
            </w:pPr>
          </w:p>
        </w:tc>
        <w:tc>
          <w:tcPr>
            <w:tcW w:w="1280" w:type="dxa"/>
            <w:tcBorders>
              <w:right w:val="single" w:sz="8" w:space="0" w:color="auto"/>
            </w:tcBorders>
            <w:vAlign w:val="bottom"/>
          </w:tcPr>
          <w:p w:rsidR="00865030" w:rsidRDefault="00865030">
            <w:pPr>
              <w:rPr>
                <w:sz w:val="24"/>
                <w:szCs w:val="24"/>
              </w:rPr>
            </w:pPr>
          </w:p>
        </w:tc>
        <w:tc>
          <w:tcPr>
            <w:tcW w:w="30" w:type="dxa"/>
            <w:vAlign w:val="bottom"/>
          </w:tcPr>
          <w:p w:rsidR="00865030" w:rsidRDefault="00865030">
            <w:pPr>
              <w:rPr>
                <w:sz w:val="1"/>
                <w:szCs w:val="1"/>
              </w:rPr>
            </w:pPr>
          </w:p>
        </w:tc>
      </w:tr>
      <w:tr w:rsidR="00865030" w:rsidTr="00881AAF">
        <w:trPr>
          <w:trHeight w:val="450"/>
        </w:trPr>
        <w:tc>
          <w:tcPr>
            <w:tcW w:w="560" w:type="dxa"/>
            <w:tcBorders>
              <w:left w:val="single" w:sz="8" w:space="0" w:color="auto"/>
              <w:bottom w:val="single" w:sz="8" w:space="0" w:color="auto"/>
              <w:right w:val="single" w:sz="8" w:space="0" w:color="auto"/>
            </w:tcBorders>
            <w:vAlign w:val="bottom"/>
          </w:tcPr>
          <w:p w:rsidR="00865030" w:rsidRDefault="00865030">
            <w:pPr>
              <w:rPr>
                <w:sz w:val="24"/>
                <w:szCs w:val="24"/>
              </w:rPr>
            </w:pPr>
          </w:p>
        </w:tc>
        <w:tc>
          <w:tcPr>
            <w:tcW w:w="3820" w:type="dxa"/>
            <w:gridSpan w:val="2"/>
            <w:tcBorders>
              <w:bottom w:val="single" w:sz="8" w:space="0" w:color="auto"/>
              <w:right w:val="single" w:sz="8" w:space="0" w:color="auto"/>
            </w:tcBorders>
            <w:vAlign w:val="bottom"/>
          </w:tcPr>
          <w:p w:rsidR="00865030" w:rsidRDefault="00865030">
            <w:pPr>
              <w:rPr>
                <w:sz w:val="24"/>
                <w:szCs w:val="24"/>
              </w:rPr>
            </w:pPr>
          </w:p>
        </w:tc>
        <w:tc>
          <w:tcPr>
            <w:tcW w:w="80" w:type="dxa"/>
            <w:tcBorders>
              <w:bottom w:val="single" w:sz="8" w:space="0" w:color="auto"/>
            </w:tcBorders>
            <w:vAlign w:val="bottom"/>
          </w:tcPr>
          <w:p w:rsidR="00865030" w:rsidRDefault="00865030">
            <w:pPr>
              <w:rPr>
                <w:sz w:val="24"/>
                <w:szCs w:val="24"/>
              </w:rPr>
            </w:pPr>
          </w:p>
        </w:tc>
        <w:tc>
          <w:tcPr>
            <w:tcW w:w="500" w:type="dxa"/>
            <w:tcBorders>
              <w:bottom w:val="single" w:sz="8" w:space="0" w:color="auto"/>
            </w:tcBorders>
            <w:vAlign w:val="bottom"/>
          </w:tcPr>
          <w:p w:rsidR="00865030" w:rsidRDefault="00865030">
            <w:pPr>
              <w:rPr>
                <w:sz w:val="24"/>
                <w:szCs w:val="24"/>
              </w:rPr>
            </w:pPr>
          </w:p>
        </w:tc>
        <w:tc>
          <w:tcPr>
            <w:tcW w:w="140" w:type="dxa"/>
            <w:tcBorders>
              <w:bottom w:val="single" w:sz="8" w:space="0" w:color="auto"/>
            </w:tcBorders>
            <w:vAlign w:val="bottom"/>
          </w:tcPr>
          <w:p w:rsidR="00865030" w:rsidRDefault="00865030">
            <w:pPr>
              <w:rPr>
                <w:sz w:val="24"/>
                <w:szCs w:val="24"/>
              </w:rPr>
            </w:pPr>
          </w:p>
        </w:tc>
        <w:tc>
          <w:tcPr>
            <w:tcW w:w="140" w:type="dxa"/>
            <w:tcBorders>
              <w:bottom w:val="single" w:sz="8" w:space="0" w:color="auto"/>
              <w:right w:val="single" w:sz="8" w:space="0" w:color="auto"/>
            </w:tcBorders>
            <w:vAlign w:val="bottom"/>
          </w:tcPr>
          <w:p w:rsidR="00865030" w:rsidRDefault="00865030">
            <w:pPr>
              <w:rPr>
                <w:sz w:val="24"/>
                <w:szCs w:val="24"/>
              </w:rPr>
            </w:pPr>
          </w:p>
        </w:tc>
        <w:tc>
          <w:tcPr>
            <w:tcW w:w="220" w:type="dxa"/>
            <w:tcBorders>
              <w:bottom w:val="single" w:sz="8" w:space="0" w:color="auto"/>
            </w:tcBorders>
            <w:vAlign w:val="bottom"/>
          </w:tcPr>
          <w:p w:rsidR="00865030" w:rsidRDefault="00865030">
            <w:pPr>
              <w:rPr>
                <w:sz w:val="24"/>
                <w:szCs w:val="24"/>
              </w:rPr>
            </w:pPr>
          </w:p>
        </w:tc>
        <w:tc>
          <w:tcPr>
            <w:tcW w:w="777" w:type="dxa"/>
            <w:gridSpan w:val="2"/>
            <w:tcBorders>
              <w:bottom w:val="single" w:sz="8" w:space="0" w:color="auto"/>
              <w:right w:val="single" w:sz="8" w:space="0" w:color="auto"/>
            </w:tcBorders>
            <w:vAlign w:val="bottom"/>
          </w:tcPr>
          <w:p w:rsidR="00865030" w:rsidRDefault="00865030">
            <w:pPr>
              <w:rPr>
                <w:sz w:val="24"/>
                <w:szCs w:val="24"/>
              </w:rPr>
            </w:pPr>
          </w:p>
        </w:tc>
        <w:tc>
          <w:tcPr>
            <w:tcW w:w="843" w:type="dxa"/>
            <w:gridSpan w:val="2"/>
            <w:tcBorders>
              <w:bottom w:val="single" w:sz="8" w:space="0" w:color="auto"/>
            </w:tcBorders>
            <w:vAlign w:val="bottom"/>
          </w:tcPr>
          <w:p w:rsidR="00865030" w:rsidRDefault="00865030">
            <w:pPr>
              <w:rPr>
                <w:sz w:val="24"/>
                <w:szCs w:val="24"/>
              </w:rPr>
            </w:pPr>
          </w:p>
        </w:tc>
        <w:tc>
          <w:tcPr>
            <w:tcW w:w="60" w:type="dxa"/>
            <w:tcBorders>
              <w:bottom w:val="single" w:sz="8" w:space="0" w:color="auto"/>
            </w:tcBorders>
            <w:vAlign w:val="bottom"/>
          </w:tcPr>
          <w:p w:rsidR="00865030" w:rsidRDefault="00865030">
            <w:pPr>
              <w:rPr>
                <w:sz w:val="24"/>
                <w:szCs w:val="24"/>
              </w:rPr>
            </w:pPr>
          </w:p>
        </w:tc>
        <w:tc>
          <w:tcPr>
            <w:tcW w:w="80" w:type="dxa"/>
            <w:tcBorders>
              <w:bottom w:val="single" w:sz="8" w:space="0" w:color="auto"/>
              <w:right w:val="single" w:sz="8" w:space="0" w:color="auto"/>
            </w:tcBorders>
            <w:vAlign w:val="bottom"/>
          </w:tcPr>
          <w:p w:rsidR="00865030" w:rsidRDefault="00865030">
            <w:pPr>
              <w:rPr>
                <w:sz w:val="24"/>
                <w:szCs w:val="24"/>
              </w:rPr>
            </w:pPr>
          </w:p>
        </w:tc>
        <w:tc>
          <w:tcPr>
            <w:tcW w:w="720" w:type="dxa"/>
            <w:gridSpan w:val="2"/>
            <w:tcBorders>
              <w:bottom w:val="single" w:sz="8" w:space="0" w:color="auto"/>
            </w:tcBorders>
            <w:vAlign w:val="bottom"/>
          </w:tcPr>
          <w:p w:rsidR="00865030" w:rsidRDefault="00865030">
            <w:pPr>
              <w:rPr>
                <w:sz w:val="24"/>
                <w:szCs w:val="24"/>
              </w:rPr>
            </w:pPr>
          </w:p>
        </w:tc>
        <w:tc>
          <w:tcPr>
            <w:tcW w:w="280" w:type="dxa"/>
            <w:tcBorders>
              <w:bottom w:val="single" w:sz="8" w:space="0" w:color="auto"/>
              <w:right w:val="single" w:sz="8" w:space="0" w:color="auto"/>
            </w:tcBorders>
            <w:vAlign w:val="bottom"/>
          </w:tcPr>
          <w:p w:rsidR="00865030" w:rsidRDefault="00865030">
            <w:pPr>
              <w:rPr>
                <w:sz w:val="24"/>
                <w:szCs w:val="24"/>
              </w:rPr>
            </w:pPr>
          </w:p>
        </w:tc>
        <w:tc>
          <w:tcPr>
            <w:tcW w:w="80" w:type="dxa"/>
            <w:tcBorders>
              <w:bottom w:val="single" w:sz="8" w:space="0" w:color="auto"/>
            </w:tcBorders>
            <w:vAlign w:val="bottom"/>
          </w:tcPr>
          <w:p w:rsidR="00865030" w:rsidRDefault="00865030">
            <w:pPr>
              <w:rPr>
                <w:sz w:val="24"/>
                <w:szCs w:val="24"/>
              </w:rPr>
            </w:pPr>
          </w:p>
        </w:tc>
        <w:tc>
          <w:tcPr>
            <w:tcW w:w="1480" w:type="dxa"/>
            <w:gridSpan w:val="2"/>
            <w:tcBorders>
              <w:bottom w:val="single" w:sz="8" w:space="0" w:color="auto"/>
              <w:right w:val="single" w:sz="8" w:space="0" w:color="auto"/>
            </w:tcBorders>
            <w:vAlign w:val="bottom"/>
          </w:tcPr>
          <w:p w:rsidR="00865030" w:rsidRDefault="00865030">
            <w:pPr>
              <w:rPr>
                <w:sz w:val="24"/>
                <w:szCs w:val="24"/>
              </w:rPr>
            </w:pPr>
          </w:p>
        </w:tc>
        <w:tc>
          <w:tcPr>
            <w:tcW w:w="30" w:type="dxa"/>
            <w:vAlign w:val="bottom"/>
          </w:tcPr>
          <w:p w:rsidR="00865030" w:rsidRDefault="00865030">
            <w:pPr>
              <w:rPr>
                <w:sz w:val="1"/>
                <w:szCs w:val="1"/>
              </w:rPr>
            </w:pPr>
          </w:p>
        </w:tc>
      </w:tr>
      <w:tr w:rsidR="00865030" w:rsidTr="00881AAF">
        <w:trPr>
          <w:trHeight w:val="259"/>
        </w:trPr>
        <w:tc>
          <w:tcPr>
            <w:tcW w:w="560" w:type="dxa"/>
            <w:tcBorders>
              <w:left w:val="single" w:sz="8" w:space="0" w:color="auto"/>
              <w:bottom w:val="single" w:sz="8" w:space="0" w:color="auto"/>
              <w:right w:val="single" w:sz="8" w:space="0" w:color="auto"/>
            </w:tcBorders>
            <w:vAlign w:val="bottom"/>
          </w:tcPr>
          <w:p w:rsidR="00865030" w:rsidRDefault="005F1048">
            <w:pPr>
              <w:spacing w:line="259" w:lineRule="exact"/>
              <w:jc w:val="center"/>
              <w:rPr>
                <w:sz w:val="20"/>
                <w:szCs w:val="20"/>
              </w:rPr>
            </w:pPr>
            <w:r>
              <w:rPr>
                <w:rFonts w:eastAsia="Times New Roman"/>
                <w:w w:val="99"/>
                <w:sz w:val="24"/>
                <w:szCs w:val="24"/>
              </w:rPr>
              <w:t>1.</w:t>
            </w:r>
          </w:p>
        </w:tc>
        <w:tc>
          <w:tcPr>
            <w:tcW w:w="3820" w:type="dxa"/>
            <w:gridSpan w:val="2"/>
            <w:tcBorders>
              <w:bottom w:val="single" w:sz="8" w:space="0" w:color="auto"/>
              <w:right w:val="single" w:sz="8" w:space="0" w:color="auto"/>
            </w:tcBorders>
            <w:vAlign w:val="bottom"/>
          </w:tcPr>
          <w:p w:rsidR="00865030" w:rsidRDefault="005F1048">
            <w:pPr>
              <w:spacing w:line="259" w:lineRule="exact"/>
              <w:ind w:left="100"/>
              <w:rPr>
                <w:sz w:val="20"/>
                <w:szCs w:val="20"/>
              </w:rPr>
            </w:pPr>
            <w:r>
              <w:rPr>
                <w:rFonts w:eastAsia="Times New Roman"/>
                <w:sz w:val="24"/>
                <w:szCs w:val="24"/>
              </w:rPr>
              <w:t>Теоретическая подготовка</w:t>
            </w:r>
          </w:p>
        </w:tc>
        <w:tc>
          <w:tcPr>
            <w:tcW w:w="80" w:type="dxa"/>
            <w:tcBorders>
              <w:bottom w:val="single" w:sz="8" w:space="0" w:color="auto"/>
            </w:tcBorders>
            <w:vAlign w:val="bottom"/>
          </w:tcPr>
          <w:p w:rsidR="00865030" w:rsidRDefault="00865030"/>
        </w:tc>
        <w:tc>
          <w:tcPr>
            <w:tcW w:w="500" w:type="dxa"/>
            <w:tcBorders>
              <w:bottom w:val="single" w:sz="8" w:space="0" w:color="auto"/>
            </w:tcBorders>
            <w:vAlign w:val="bottom"/>
          </w:tcPr>
          <w:p w:rsidR="00865030" w:rsidRDefault="005F1048">
            <w:pPr>
              <w:spacing w:line="259" w:lineRule="exact"/>
              <w:ind w:left="64"/>
              <w:jc w:val="center"/>
              <w:rPr>
                <w:sz w:val="20"/>
                <w:szCs w:val="20"/>
              </w:rPr>
            </w:pPr>
            <w:r>
              <w:rPr>
                <w:rFonts w:eastAsia="Times New Roman"/>
                <w:w w:val="99"/>
                <w:sz w:val="24"/>
                <w:szCs w:val="24"/>
              </w:rPr>
              <w:t>10</w:t>
            </w:r>
          </w:p>
        </w:tc>
        <w:tc>
          <w:tcPr>
            <w:tcW w:w="140" w:type="dxa"/>
            <w:tcBorders>
              <w:bottom w:val="single" w:sz="8" w:space="0" w:color="auto"/>
            </w:tcBorders>
            <w:vAlign w:val="bottom"/>
          </w:tcPr>
          <w:p w:rsidR="00865030" w:rsidRDefault="00865030"/>
        </w:tc>
        <w:tc>
          <w:tcPr>
            <w:tcW w:w="140" w:type="dxa"/>
            <w:tcBorders>
              <w:bottom w:val="single" w:sz="8" w:space="0" w:color="auto"/>
              <w:right w:val="single" w:sz="8" w:space="0" w:color="auto"/>
            </w:tcBorders>
            <w:vAlign w:val="bottom"/>
          </w:tcPr>
          <w:p w:rsidR="00865030" w:rsidRDefault="00865030"/>
        </w:tc>
        <w:tc>
          <w:tcPr>
            <w:tcW w:w="220" w:type="dxa"/>
            <w:tcBorders>
              <w:bottom w:val="single" w:sz="8" w:space="0" w:color="auto"/>
            </w:tcBorders>
            <w:vAlign w:val="bottom"/>
          </w:tcPr>
          <w:p w:rsidR="00865030" w:rsidRDefault="00865030"/>
        </w:tc>
        <w:tc>
          <w:tcPr>
            <w:tcW w:w="777" w:type="dxa"/>
            <w:gridSpan w:val="2"/>
            <w:tcBorders>
              <w:bottom w:val="single" w:sz="8" w:space="0" w:color="auto"/>
              <w:right w:val="single" w:sz="8" w:space="0" w:color="auto"/>
            </w:tcBorders>
            <w:vAlign w:val="bottom"/>
          </w:tcPr>
          <w:p w:rsidR="00865030" w:rsidRDefault="005F1048">
            <w:pPr>
              <w:spacing w:line="259" w:lineRule="exact"/>
              <w:ind w:right="140"/>
              <w:jc w:val="center"/>
              <w:rPr>
                <w:sz w:val="20"/>
                <w:szCs w:val="20"/>
              </w:rPr>
            </w:pPr>
            <w:r>
              <w:rPr>
                <w:rFonts w:eastAsia="Times New Roman"/>
                <w:w w:val="99"/>
                <w:sz w:val="24"/>
                <w:szCs w:val="24"/>
              </w:rPr>
              <w:t>12</w:t>
            </w:r>
          </w:p>
        </w:tc>
        <w:tc>
          <w:tcPr>
            <w:tcW w:w="843" w:type="dxa"/>
            <w:gridSpan w:val="2"/>
            <w:tcBorders>
              <w:bottom w:val="single" w:sz="8" w:space="0" w:color="auto"/>
            </w:tcBorders>
            <w:vAlign w:val="bottom"/>
          </w:tcPr>
          <w:p w:rsidR="00865030" w:rsidRDefault="00865030">
            <w:pPr>
              <w:spacing w:line="259" w:lineRule="exact"/>
              <w:ind w:left="2"/>
              <w:jc w:val="center"/>
              <w:rPr>
                <w:sz w:val="20"/>
                <w:szCs w:val="20"/>
              </w:rPr>
            </w:pPr>
          </w:p>
        </w:tc>
        <w:tc>
          <w:tcPr>
            <w:tcW w:w="60" w:type="dxa"/>
            <w:tcBorders>
              <w:bottom w:val="single" w:sz="8" w:space="0" w:color="auto"/>
            </w:tcBorders>
            <w:vAlign w:val="bottom"/>
          </w:tcPr>
          <w:p w:rsidR="00865030" w:rsidRDefault="00865030"/>
        </w:tc>
        <w:tc>
          <w:tcPr>
            <w:tcW w:w="80" w:type="dxa"/>
            <w:tcBorders>
              <w:bottom w:val="single" w:sz="8" w:space="0" w:color="auto"/>
              <w:right w:val="single" w:sz="8" w:space="0" w:color="auto"/>
            </w:tcBorders>
            <w:vAlign w:val="bottom"/>
          </w:tcPr>
          <w:p w:rsidR="00865030" w:rsidRDefault="00865030"/>
        </w:tc>
        <w:tc>
          <w:tcPr>
            <w:tcW w:w="720" w:type="dxa"/>
            <w:gridSpan w:val="2"/>
            <w:tcBorders>
              <w:bottom w:val="single" w:sz="8" w:space="0" w:color="auto"/>
            </w:tcBorders>
            <w:vAlign w:val="bottom"/>
          </w:tcPr>
          <w:p w:rsidR="00865030" w:rsidRDefault="00865030">
            <w:pPr>
              <w:spacing w:line="259" w:lineRule="exact"/>
              <w:ind w:left="124"/>
              <w:jc w:val="center"/>
              <w:rPr>
                <w:sz w:val="20"/>
                <w:szCs w:val="20"/>
              </w:rPr>
            </w:pPr>
          </w:p>
        </w:tc>
        <w:tc>
          <w:tcPr>
            <w:tcW w:w="280" w:type="dxa"/>
            <w:tcBorders>
              <w:bottom w:val="single" w:sz="8" w:space="0" w:color="auto"/>
              <w:right w:val="single" w:sz="8" w:space="0" w:color="auto"/>
            </w:tcBorders>
            <w:vAlign w:val="bottom"/>
          </w:tcPr>
          <w:p w:rsidR="00865030" w:rsidRDefault="00865030"/>
        </w:tc>
        <w:tc>
          <w:tcPr>
            <w:tcW w:w="80" w:type="dxa"/>
            <w:tcBorders>
              <w:bottom w:val="single" w:sz="8" w:space="0" w:color="auto"/>
            </w:tcBorders>
            <w:vAlign w:val="bottom"/>
          </w:tcPr>
          <w:p w:rsidR="00865030" w:rsidRDefault="00865030"/>
        </w:tc>
        <w:tc>
          <w:tcPr>
            <w:tcW w:w="1480" w:type="dxa"/>
            <w:gridSpan w:val="2"/>
            <w:tcBorders>
              <w:bottom w:val="single" w:sz="8" w:space="0" w:color="auto"/>
              <w:right w:val="single" w:sz="8" w:space="0" w:color="auto"/>
            </w:tcBorders>
            <w:vAlign w:val="bottom"/>
          </w:tcPr>
          <w:p w:rsidR="00865030" w:rsidRDefault="00865030">
            <w:pPr>
              <w:spacing w:line="259" w:lineRule="exact"/>
              <w:jc w:val="center"/>
              <w:rPr>
                <w:sz w:val="20"/>
                <w:szCs w:val="20"/>
              </w:rPr>
            </w:pPr>
          </w:p>
        </w:tc>
        <w:tc>
          <w:tcPr>
            <w:tcW w:w="30" w:type="dxa"/>
            <w:vAlign w:val="bottom"/>
          </w:tcPr>
          <w:p w:rsidR="00865030" w:rsidRDefault="00865030">
            <w:pPr>
              <w:rPr>
                <w:sz w:val="1"/>
                <w:szCs w:val="1"/>
              </w:rPr>
            </w:pPr>
          </w:p>
        </w:tc>
      </w:tr>
      <w:tr w:rsidR="00865030" w:rsidTr="00881AAF">
        <w:trPr>
          <w:trHeight w:val="268"/>
        </w:trPr>
        <w:tc>
          <w:tcPr>
            <w:tcW w:w="560" w:type="dxa"/>
            <w:tcBorders>
              <w:left w:val="single" w:sz="8" w:space="0" w:color="auto"/>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2.</w:t>
            </w:r>
          </w:p>
        </w:tc>
        <w:tc>
          <w:tcPr>
            <w:tcW w:w="3820" w:type="dxa"/>
            <w:gridSpan w:val="2"/>
            <w:tcBorders>
              <w:bottom w:val="single" w:sz="8" w:space="0" w:color="auto"/>
              <w:right w:val="single" w:sz="8" w:space="0" w:color="auto"/>
            </w:tcBorders>
            <w:vAlign w:val="bottom"/>
          </w:tcPr>
          <w:p w:rsidR="00865030" w:rsidRDefault="005F1048">
            <w:pPr>
              <w:spacing w:line="264" w:lineRule="exact"/>
              <w:ind w:left="100"/>
              <w:rPr>
                <w:sz w:val="20"/>
                <w:szCs w:val="20"/>
              </w:rPr>
            </w:pPr>
            <w:r>
              <w:rPr>
                <w:rFonts w:eastAsia="Times New Roman"/>
                <w:sz w:val="24"/>
                <w:szCs w:val="24"/>
              </w:rPr>
              <w:t>Общая физическая подготовка</w:t>
            </w:r>
          </w:p>
        </w:tc>
        <w:tc>
          <w:tcPr>
            <w:tcW w:w="80" w:type="dxa"/>
            <w:tcBorders>
              <w:bottom w:val="single" w:sz="8" w:space="0" w:color="auto"/>
            </w:tcBorders>
            <w:vAlign w:val="bottom"/>
          </w:tcPr>
          <w:p w:rsidR="00865030" w:rsidRDefault="00865030">
            <w:pPr>
              <w:rPr>
                <w:sz w:val="23"/>
                <w:szCs w:val="23"/>
              </w:rPr>
            </w:pPr>
          </w:p>
        </w:tc>
        <w:tc>
          <w:tcPr>
            <w:tcW w:w="500" w:type="dxa"/>
            <w:tcBorders>
              <w:bottom w:val="single" w:sz="8" w:space="0" w:color="auto"/>
            </w:tcBorders>
            <w:vAlign w:val="bottom"/>
          </w:tcPr>
          <w:p w:rsidR="00865030" w:rsidRDefault="005F1048">
            <w:pPr>
              <w:spacing w:line="264" w:lineRule="exact"/>
              <w:ind w:left="64"/>
              <w:jc w:val="center"/>
              <w:rPr>
                <w:sz w:val="20"/>
                <w:szCs w:val="20"/>
              </w:rPr>
            </w:pPr>
            <w:r>
              <w:rPr>
                <w:rFonts w:eastAsia="Times New Roman"/>
                <w:w w:val="99"/>
                <w:sz w:val="24"/>
                <w:szCs w:val="24"/>
              </w:rPr>
              <w:t>50</w:t>
            </w:r>
          </w:p>
        </w:tc>
        <w:tc>
          <w:tcPr>
            <w:tcW w:w="140" w:type="dxa"/>
            <w:tcBorders>
              <w:bottom w:val="single" w:sz="8" w:space="0" w:color="auto"/>
            </w:tcBorders>
            <w:vAlign w:val="bottom"/>
          </w:tcPr>
          <w:p w:rsidR="00865030" w:rsidRDefault="00865030">
            <w:pPr>
              <w:rPr>
                <w:sz w:val="23"/>
                <w:szCs w:val="23"/>
              </w:rPr>
            </w:pPr>
          </w:p>
        </w:tc>
        <w:tc>
          <w:tcPr>
            <w:tcW w:w="140" w:type="dxa"/>
            <w:tcBorders>
              <w:bottom w:val="single" w:sz="8" w:space="0" w:color="auto"/>
              <w:right w:val="single" w:sz="8" w:space="0" w:color="auto"/>
            </w:tcBorders>
            <w:vAlign w:val="bottom"/>
          </w:tcPr>
          <w:p w:rsidR="00865030" w:rsidRDefault="00865030">
            <w:pPr>
              <w:rPr>
                <w:sz w:val="23"/>
                <w:szCs w:val="23"/>
              </w:rPr>
            </w:pPr>
          </w:p>
        </w:tc>
        <w:tc>
          <w:tcPr>
            <w:tcW w:w="220" w:type="dxa"/>
            <w:tcBorders>
              <w:bottom w:val="single" w:sz="8" w:space="0" w:color="auto"/>
            </w:tcBorders>
            <w:vAlign w:val="bottom"/>
          </w:tcPr>
          <w:p w:rsidR="00865030" w:rsidRDefault="00865030">
            <w:pPr>
              <w:rPr>
                <w:sz w:val="23"/>
                <w:szCs w:val="23"/>
              </w:rPr>
            </w:pPr>
          </w:p>
        </w:tc>
        <w:tc>
          <w:tcPr>
            <w:tcW w:w="777" w:type="dxa"/>
            <w:gridSpan w:val="2"/>
            <w:tcBorders>
              <w:bottom w:val="single" w:sz="8" w:space="0" w:color="auto"/>
              <w:right w:val="single" w:sz="8" w:space="0" w:color="auto"/>
            </w:tcBorders>
            <w:vAlign w:val="bottom"/>
          </w:tcPr>
          <w:p w:rsidR="00865030" w:rsidRDefault="005F1048">
            <w:pPr>
              <w:spacing w:line="264" w:lineRule="exact"/>
              <w:ind w:right="140"/>
              <w:jc w:val="center"/>
              <w:rPr>
                <w:sz w:val="20"/>
                <w:szCs w:val="20"/>
              </w:rPr>
            </w:pPr>
            <w:r>
              <w:rPr>
                <w:rFonts w:eastAsia="Times New Roman"/>
                <w:w w:val="99"/>
                <w:sz w:val="24"/>
                <w:szCs w:val="24"/>
              </w:rPr>
              <w:t>50</w:t>
            </w:r>
          </w:p>
        </w:tc>
        <w:tc>
          <w:tcPr>
            <w:tcW w:w="843" w:type="dxa"/>
            <w:gridSpan w:val="2"/>
            <w:tcBorders>
              <w:bottom w:val="single" w:sz="8" w:space="0" w:color="auto"/>
            </w:tcBorders>
            <w:vAlign w:val="bottom"/>
          </w:tcPr>
          <w:p w:rsidR="00865030" w:rsidRDefault="00865030">
            <w:pPr>
              <w:spacing w:line="264" w:lineRule="exact"/>
              <w:ind w:left="2"/>
              <w:jc w:val="center"/>
              <w:rPr>
                <w:sz w:val="20"/>
                <w:szCs w:val="20"/>
              </w:rPr>
            </w:pPr>
          </w:p>
        </w:tc>
        <w:tc>
          <w:tcPr>
            <w:tcW w:w="60" w:type="dxa"/>
            <w:tcBorders>
              <w:bottom w:val="single" w:sz="8" w:space="0" w:color="auto"/>
            </w:tcBorders>
            <w:vAlign w:val="bottom"/>
          </w:tcPr>
          <w:p w:rsidR="00865030" w:rsidRDefault="00865030">
            <w:pPr>
              <w:rPr>
                <w:sz w:val="23"/>
                <w:szCs w:val="23"/>
              </w:rPr>
            </w:pPr>
          </w:p>
        </w:tc>
        <w:tc>
          <w:tcPr>
            <w:tcW w:w="80" w:type="dxa"/>
            <w:tcBorders>
              <w:bottom w:val="single" w:sz="8" w:space="0" w:color="auto"/>
              <w:right w:val="single" w:sz="8" w:space="0" w:color="auto"/>
            </w:tcBorders>
            <w:vAlign w:val="bottom"/>
          </w:tcPr>
          <w:p w:rsidR="00865030" w:rsidRDefault="00865030">
            <w:pPr>
              <w:rPr>
                <w:sz w:val="23"/>
                <w:szCs w:val="23"/>
              </w:rPr>
            </w:pPr>
          </w:p>
        </w:tc>
        <w:tc>
          <w:tcPr>
            <w:tcW w:w="720" w:type="dxa"/>
            <w:gridSpan w:val="2"/>
            <w:tcBorders>
              <w:bottom w:val="single" w:sz="8" w:space="0" w:color="auto"/>
            </w:tcBorders>
            <w:vAlign w:val="bottom"/>
          </w:tcPr>
          <w:p w:rsidR="00865030" w:rsidRDefault="00865030">
            <w:pPr>
              <w:spacing w:line="264" w:lineRule="exact"/>
              <w:ind w:left="124"/>
              <w:jc w:val="center"/>
              <w:rPr>
                <w:sz w:val="20"/>
                <w:szCs w:val="20"/>
              </w:rPr>
            </w:pPr>
          </w:p>
        </w:tc>
        <w:tc>
          <w:tcPr>
            <w:tcW w:w="280" w:type="dxa"/>
            <w:tcBorders>
              <w:bottom w:val="single" w:sz="8" w:space="0" w:color="auto"/>
              <w:right w:val="single" w:sz="8" w:space="0" w:color="auto"/>
            </w:tcBorders>
            <w:vAlign w:val="bottom"/>
          </w:tcPr>
          <w:p w:rsidR="00865030" w:rsidRDefault="00865030">
            <w:pPr>
              <w:rPr>
                <w:sz w:val="23"/>
                <w:szCs w:val="23"/>
              </w:rPr>
            </w:pPr>
          </w:p>
        </w:tc>
        <w:tc>
          <w:tcPr>
            <w:tcW w:w="80" w:type="dxa"/>
            <w:tcBorders>
              <w:bottom w:val="single" w:sz="8" w:space="0" w:color="auto"/>
            </w:tcBorders>
            <w:vAlign w:val="bottom"/>
          </w:tcPr>
          <w:p w:rsidR="00865030" w:rsidRDefault="00865030">
            <w:pPr>
              <w:rPr>
                <w:sz w:val="23"/>
                <w:szCs w:val="23"/>
              </w:rPr>
            </w:pPr>
          </w:p>
        </w:tc>
        <w:tc>
          <w:tcPr>
            <w:tcW w:w="1480" w:type="dxa"/>
            <w:gridSpan w:val="2"/>
            <w:tcBorders>
              <w:bottom w:val="single" w:sz="8" w:space="0" w:color="auto"/>
              <w:right w:val="single" w:sz="8" w:space="0" w:color="auto"/>
            </w:tcBorders>
            <w:vAlign w:val="bottom"/>
          </w:tcPr>
          <w:p w:rsidR="00865030" w:rsidRDefault="00865030">
            <w:pPr>
              <w:spacing w:line="264" w:lineRule="exact"/>
              <w:jc w:val="center"/>
              <w:rPr>
                <w:sz w:val="20"/>
                <w:szCs w:val="20"/>
              </w:rPr>
            </w:pPr>
          </w:p>
        </w:tc>
        <w:tc>
          <w:tcPr>
            <w:tcW w:w="30" w:type="dxa"/>
            <w:vAlign w:val="bottom"/>
          </w:tcPr>
          <w:p w:rsidR="00865030" w:rsidRDefault="00865030">
            <w:pPr>
              <w:rPr>
                <w:sz w:val="1"/>
                <w:szCs w:val="1"/>
              </w:rPr>
            </w:pPr>
          </w:p>
        </w:tc>
      </w:tr>
      <w:tr w:rsidR="00865030" w:rsidTr="00881AAF">
        <w:trPr>
          <w:trHeight w:val="259"/>
        </w:trPr>
        <w:tc>
          <w:tcPr>
            <w:tcW w:w="560" w:type="dxa"/>
            <w:tcBorders>
              <w:left w:val="single" w:sz="8" w:space="0" w:color="auto"/>
              <w:right w:val="single" w:sz="8" w:space="0" w:color="auto"/>
            </w:tcBorders>
            <w:vAlign w:val="bottom"/>
          </w:tcPr>
          <w:p w:rsidR="00865030" w:rsidRDefault="005F1048">
            <w:pPr>
              <w:spacing w:line="259" w:lineRule="exact"/>
              <w:jc w:val="center"/>
              <w:rPr>
                <w:sz w:val="20"/>
                <w:szCs w:val="20"/>
              </w:rPr>
            </w:pPr>
            <w:r>
              <w:rPr>
                <w:rFonts w:eastAsia="Times New Roman"/>
                <w:w w:val="99"/>
                <w:sz w:val="24"/>
                <w:szCs w:val="24"/>
              </w:rPr>
              <w:t>3.</w:t>
            </w:r>
          </w:p>
        </w:tc>
        <w:tc>
          <w:tcPr>
            <w:tcW w:w="3820" w:type="dxa"/>
            <w:gridSpan w:val="2"/>
            <w:tcBorders>
              <w:right w:val="single" w:sz="8" w:space="0" w:color="auto"/>
            </w:tcBorders>
            <w:vAlign w:val="bottom"/>
          </w:tcPr>
          <w:p w:rsidR="00865030" w:rsidRDefault="005F1048">
            <w:pPr>
              <w:spacing w:line="259" w:lineRule="exact"/>
              <w:ind w:left="100"/>
              <w:rPr>
                <w:sz w:val="20"/>
                <w:szCs w:val="20"/>
              </w:rPr>
            </w:pPr>
            <w:r>
              <w:rPr>
                <w:rFonts w:eastAsia="Times New Roman"/>
                <w:sz w:val="24"/>
                <w:szCs w:val="24"/>
              </w:rPr>
              <w:t>Специальная физическая</w:t>
            </w:r>
          </w:p>
        </w:tc>
        <w:tc>
          <w:tcPr>
            <w:tcW w:w="80" w:type="dxa"/>
            <w:vAlign w:val="bottom"/>
          </w:tcPr>
          <w:p w:rsidR="00865030" w:rsidRDefault="00865030"/>
        </w:tc>
        <w:tc>
          <w:tcPr>
            <w:tcW w:w="500" w:type="dxa"/>
            <w:vAlign w:val="bottom"/>
          </w:tcPr>
          <w:p w:rsidR="00865030" w:rsidRDefault="005F1048">
            <w:pPr>
              <w:spacing w:line="259" w:lineRule="exact"/>
              <w:ind w:left="64"/>
              <w:jc w:val="center"/>
              <w:rPr>
                <w:sz w:val="20"/>
                <w:szCs w:val="20"/>
              </w:rPr>
            </w:pPr>
            <w:r>
              <w:rPr>
                <w:rFonts w:eastAsia="Times New Roman"/>
                <w:w w:val="99"/>
                <w:sz w:val="24"/>
                <w:szCs w:val="24"/>
              </w:rPr>
              <w:t>30</w:t>
            </w:r>
          </w:p>
        </w:tc>
        <w:tc>
          <w:tcPr>
            <w:tcW w:w="140" w:type="dxa"/>
            <w:vAlign w:val="bottom"/>
          </w:tcPr>
          <w:p w:rsidR="00865030" w:rsidRDefault="00865030"/>
        </w:tc>
        <w:tc>
          <w:tcPr>
            <w:tcW w:w="140" w:type="dxa"/>
            <w:tcBorders>
              <w:right w:val="single" w:sz="8" w:space="0" w:color="auto"/>
            </w:tcBorders>
            <w:vAlign w:val="bottom"/>
          </w:tcPr>
          <w:p w:rsidR="00865030" w:rsidRDefault="00865030"/>
        </w:tc>
        <w:tc>
          <w:tcPr>
            <w:tcW w:w="220" w:type="dxa"/>
            <w:vAlign w:val="bottom"/>
          </w:tcPr>
          <w:p w:rsidR="00865030" w:rsidRDefault="00865030"/>
        </w:tc>
        <w:tc>
          <w:tcPr>
            <w:tcW w:w="777" w:type="dxa"/>
            <w:gridSpan w:val="2"/>
            <w:tcBorders>
              <w:right w:val="single" w:sz="8" w:space="0" w:color="auto"/>
            </w:tcBorders>
            <w:vAlign w:val="bottom"/>
          </w:tcPr>
          <w:p w:rsidR="00865030" w:rsidRDefault="005F1048">
            <w:pPr>
              <w:spacing w:line="259" w:lineRule="exact"/>
              <w:ind w:right="140"/>
              <w:jc w:val="center"/>
              <w:rPr>
                <w:sz w:val="20"/>
                <w:szCs w:val="20"/>
              </w:rPr>
            </w:pPr>
            <w:r>
              <w:rPr>
                <w:rFonts w:eastAsia="Times New Roman"/>
                <w:w w:val="99"/>
                <w:sz w:val="24"/>
                <w:szCs w:val="24"/>
              </w:rPr>
              <w:t>80</w:t>
            </w:r>
          </w:p>
        </w:tc>
        <w:tc>
          <w:tcPr>
            <w:tcW w:w="843" w:type="dxa"/>
            <w:gridSpan w:val="2"/>
            <w:vAlign w:val="bottom"/>
          </w:tcPr>
          <w:p w:rsidR="00865030" w:rsidRDefault="00865030">
            <w:pPr>
              <w:spacing w:line="259" w:lineRule="exact"/>
              <w:ind w:left="2"/>
              <w:jc w:val="center"/>
              <w:rPr>
                <w:sz w:val="20"/>
                <w:szCs w:val="20"/>
              </w:rPr>
            </w:pPr>
          </w:p>
        </w:tc>
        <w:tc>
          <w:tcPr>
            <w:tcW w:w="60" w:type="dxa"/>
            <w:vAlign w:val="bottom"/>
          </w:tcPr>
          <w:p w:rsidR="00865030" w:rsidRDefault="00865030"/>
        </w:tc>
        <w:tc>
          <w:tcPr>
            <w:tcW w:w="80" w:type="dxa"/>
            <w:tcBorders>
              <w:right w:val="single" w:sz="8" w:space="0" w:color="auto"/>
            </w:tcBorders>
            <w:vAlign w:val="bottom"/>
          </w:tcPr>
          <w:p w:rsidR="00865030" w:rsidRDefault="00865030"/>
        </w:tc>
        <w:tc>
          <w:tcPr>
            <w:tcW w:w="720" w:type="dxa"/>
            <w:gridSpan w:val="2"/>
            <w:vAlign w:val="bottom"/>
          </w:tcPr>
          <w:p w:rsidR="00865030" w:rsidRDefault="00865030">
            <w:pPr>
              <w:spacing w:line="259" w:lineRule="exact"/>
              <w:ind w:left="124"/>
              <w:jc w:val="center"/>
              <w:rPr>
                <w:sz w:val="20"/>
                <w:szCs w:val="20"/>
              </w:rPr>
            </w:pPr>
          </w:p>
        </w:tc>
        <w:tc>
          <w:tcPr>
            <w:tcW w:w="280" w:type="dxa"/>
            <w:tcBorders>
              <w:right w:val="single" w:sz="8" w:space="0" w:color="auto"/>
            </w:tcBorders>
            <w:vAlign w:val="bottom"/>
          </w:tcPr>
          <w:p w:rsidR="00865030" w:rsidRDefault="00865030"/>
        </w:tc>
        <w:tc>
          <w:tcPr>
            <w:tcW w:w="80" w:type="dxa"/>
            <w:vAlign w:val="bottom"/>
          </w:tcPr>
          <w:p w:rsidR="00865030" w:rsidRDefault="00865030"/>
        </w:tc>
        <w:tc>
          <w:tcPr>
            <w:tcW w:w="1480" w:type="dxa"/>
            <w:gridSpan w:val="2"/>
            <w:tcBorders>
              <w:right w:val="single" w:sz="8" w:space="0" w:color="auto"/>
            </w:tcBorders>
            <w:vAlign w:val="bottom"/>
          </w:tcPr>
          <w:p w:rsidR="00865030" w:rsidRDefault="00865030">
            <w:pPr>
              <w:spacing w:line="259" w:lineRule="exact"/>
              <w:jc w:val="center"/>
              <w:rPr>
                <w:sz w:val="20"/>
                <w:szCs w:val="20"/>
              </w:rPr>
            </w:pPr>
          </w:p>
        </w:tc>
        <w:tc>
          <w:tcPr>
            <w:tcW w:w="30" w:type="dxa"/>
            <w:vAlign w:val="bottom"/>
          </w:tcPr>
          <w:p w:rsidR="00865030" w:rsidRDefault="00865030">
            <w:pPr>
              <w:rPr>
                <w:sz w:val="1"/>
                <w:szCs w:val="1"/>
              </w:rPr>
            </w:pPr>
          </w:p>
        </w:tc>
      </w:tr>
      <w:tr w:rsidR="00865030" w:rsidTr="00881AAF">
        <w:trPr>
          <w:trHeight w:val="282"/>
        </w:trPr>
        <w:tc>
          <w:tcPr>
            <w:tcW w:w="560" w:type="dxa"/>
            <w:tcBorders>
              <w:left w:val="single" w:sz="8" w:space="0" w:color="auto"/>
              <w:bottom w:val="single" w:sz="8" w:space="0" w:color="auto"/>
              <w:right w:val="single" w:sz="8" w:space="0" w:color="auto"/>
            </w:tcBorders>
            <w:vAlign w:val="bottom"/>
          </w:tcPr>
          <w:p w:rsidR="00865030" w:rsidRDefault="00865030">
            <w:pPr>
              <w:rPr>
                <w:sz w:val="24"/>
                <w:szCs w:val="24"/>
              </w:rPr>
            </w:pPr>
          </w:p>
        </w:tc>
        <w:tc>
          <w:tcPr>
            <w:tcW w:w="3820" w:type="dxa"/>
            <w:gridSpan w:val="2"/>
            <w:tcBorders>
              <w:bottom w:val="single" w:sz="8" w:space="0" w:color="auto"/>
              <w:right w:val="single" w:sz="8" w:space="0" w:color="auto"/>
            </w:tcBorders>
            <w:vAlign w:val="bottom"/>
          </w:tcPr>
          <w:p w:rsidR="00865030" w:rsidRDefault="005F1048">
            <w:pPr>
              <w:ind w:left="100"/>
              <w:rPr>
                <w:sz w:val="20"/>
                <w:szCs w:val="20"/>
              </w:rPr>
            </w:pPr>
            <w:r>
              <w:rPr>
                <w:rFonts w:eastAsia="Times New Roman"/>
                <w:sz w:val="24"/>
                <w:szCs w:val="24"/>
              </w:rPr>
              <w:t>подготовка</w:t>
            </w:r>
          </w:p>
        </w:tc>
        <w:tc>
          <w:tcPr>
            <w:tcW w:w="80" w:type="dxa"/>
            <w:tcBorders>
              <w:bottom w:val="single" w:sz="8" w:space="0" w:color="auto"/>
            </w:tcBorders>
            <w:vAlign w:val="bottom"/>
          </w:tcPr>
          <w:p w:rsidR="00865030" w:rsidRDefault="00865030">
            <w:pPr>
              <w:rPr>
                <w:sz w:val="24"/>
                <w:szCs w:val="24"/>
              </w:rPr>
            </w:pPr>
          </w:p>
        </w:tc>
        <w:tc>
          <w:tcPr>
            <w:tcW w:w="500" w:type="dxa"/>
            <w:tcBorders>
              <w:bottom w:val="single" w:sz="8" w:space="0" w:color="auto"/>
            </w:tcBorders>
            <w:vAlign w:val="bottom"/>
          </w:tcPr>
          <w:p w:rsidR="00865030" w:rsidRDefault="00865030">
            <w:pPr>
              <w:rPr>
                <w:sz w:val="24"/>
                <w:szCs w:val="24"/>
              </w:rPr>
            </w:pPr>
          </w:p>
        </w:tc>
        <w:tc>
          <w:tcPr>
            <w:tcW w:w="140" w:type="dxa"/>
            <w:tcBorders>
              <w:bottom w:val="single" w:sz="8" w:space="0" w:color="auto"/>
            </w:tcBorders>
            <w:vAlign w:val="bottom"/>
          </w:tcPr>
          <w:p w:rsidR="00865030" w:rsidRDefault="00865030">
            <w:pPr>
              <w:rPr>
                <w:sz w:val="24"/>
                <w:szCs w:val="24"/>
              </w:rPr>
            </w:pPr>
          </w:p>
        </w:tc>
        <w:tc>
          <w:tcPr>
            <w:tcW w:w="140" w:type="dxa"/>
            <w:tcBorders>
              <w:bottom w:val="single" w:sz="8" w:space="0" w:color="auto"/>
              <w:right w:val="single" w:sz="8" w:space="0" w:color="auto"/>
            </w:tcBorders>
            <w:vAlign w:val="bottom"/>
          </w:tcPr>
          <w:p w:rsidR="00865030" w:rsidRDefault="00865030">
            <w:pPr>
              <w:rPr>
                <w:sz w:val="24"/>
                <w:szCs w:val="24"/>
              </w:rPr>
            </w:pPr>
          </w:p>
        </w:tc>
        <w:tc>
          <w:tcPr>
            <w:tcW w:w="220" w:type="dxa"/>
            <w:tcBorders>
              <w:bottom w:val="single" w:sz="8" w:space="0" w:color="auto"/>
            </w:tcBorders>
            <w:vAlign w:val="bottom"/>
          </w:tcPr>
          <w:p w:rsidR="00865030" w:rsidRDefault="00865030">
            <w:pPr>
              <w:rPr>
                <w:sz w:val="24"/>
                <w:szCs w:val="24"/>
              </w:rPr>
            </w:pPr>
          </w:p>
        </w:tc>
        <w:tc>
          <w:tcPr>
            <w:tcW w:w="200" w:type="dxa"/>
            <w:tcBorders>
              <w:bottom w:val="single" w:sz="8" w:space="0" w:color="auto"/>
            </w:tcBorders>
            <w:vAlign w:val="bottom"/>
          </w:tcPr>
          <w:p w:rsidR="00865030" w:rsidRDefault="00865030">
            <w:pPr>
              <w:rPr>
                <w:sz w:val="24"/>
                <w:szCs w:val="24"/>
              </w:rPr>
            </w:pPr>
          </w:p>
        </w:tc>
        <w:tc>
          <w:tcPr>
            <w:tcW w:w="577" w:type="dxa"/>
            <w:tcBorders>
              <w:bottom w:val="single" w:sz="8" w:space="0" w:color="auto"/>
              <w:right w:val="single" w:sz="8" w:space="0" w:color="auto"/>
            </w:tcBorders>
            <w:vAlign w:val="bottom"/>
          </w:tcPr>
          <w:p w:rsidR="00865030" w:rsidRDefault="00865030">
            <w:pPr>
              <w:rPr>
                <w:sz w:val="24"/>
                <w:szCs w:val="24"/>
              </w:rPr>
            </w:pPr>
          </w:p>
        </w:tc>
        <w:tc>
          <w:tcPr>
            <w:tcW w:w="143" w:type="dxa"/>
            <w:tcBorders>
              <w:bottom w:val="single" w:sz="8" w:space="0" w:color="auto"/>
            </w:tcBorders>
            <w:vAlign w:val="bottom"/>
          </w:tcPr>
          <w:p w:rsidR="00865030" w:rsidRDefault="00865030">
            <w:pPr>
              <w:rPr>
                <w:sz w:val="24"/>
                <w:szCs w:val="24"/>
              </w:rPr>
            </w:pPr>
          </w:p>
        </w:tc>
        <w:tc>
          <w:tcPr>
            <w:tcW w:w="700" w:type="dxa"/>
            <w:tcBorders>
              <w:bottom w:val="single" w:sz="8" w:space="0" w:color="auto"/>
            </w:tcBorders>
            <w:vAlign w:val="bottom"/>
          </w:tcPr>
          <w:p w:rsidR="00865030" w:rsidRDefault="00865030">
            <w:pPr>
              <w:rPr>
                <w:sz w:val="24"/>
                <w:szCs w:val="24"/>
              </w:rPr>
            </w:pPr>
          </w:p>
        </w:tc>
        <w:tc>
          <w:tcPr>
            <w:tcW w:w="60" w:type="dxa"/>
            <w:tcBorders>
              <w:bottom w:val="single" w:sz="8" w:space="0" w:color="auto"/>
            </w:tcBorders>
            <w:vAlign w:val="bottom"/>
          </w:tcPr>
          <w:p w:rsidR="00865030" w:rsidRDefault="00865030">
            <w:pPr>
              <w:rPr>
                <w:sz w:val="24"/>
                <w:szCs w:val="24"/>
              </w:rPr>
            </w:pPr>
          </w:p>
        </w:tc>
        <w:tc>
          <w:tcPr>
            <w:tcW w:w="80" w:type="dxa"/>
            <w:tcBorders>
              <w:bottom w:val="single" w:sz="8" w:space="0" w:color="auto"/>
              <w:right w:val="single" w:sz="8" w:space="0" w:color="auto"/>
            </w:tcBorders>
            <w:vAlign w:val="bottom"/>
          </w:tcPr>
          <w:p w:rsidR="00865030" w:rsidRDefault="00865030">
            <w:pPr>
              <w:rPr>
                <w:sz w:val="24"/>
                <w:szCs w:val="24"/>
              </w:rPr>
            </w:pPr>
          </w:p>
        </w:tc>
        <w:tc>
          <w:tcPr>
            <w:tcW w:w="580" w:type="dxa"/>
            <w:tcBorders>
              <w:bottom w:val="single" w:sz="8" w:space="0" w:color="auto"/>
            </w:tcBorders>
            <w:vAlign w:val="bottom"/>
          </w:tcPr>
          <w:p w:rsidR="00865030" w:rsidRDefault="00865030">
            <w:pPr>
              <w:rPr>
                <w:sz w:val="24"/>
                <w:szCs w:val="24"/>
              </w:rPr>
            </w:pPr>
          </w:p>
        </w:tc>
        <w:tc>
          <w:tcPr>
            <w:tcW w:w="140" w:type="dxa"/>
            <w:tcBorders>
              <w:bottom w:val="single" w:sz="8" w:space="0" w:color="auto"/>
            </w:tcBorders>
            <w:vAlign w:val="bottom"/>
          </w:tcPr>
          <w:p w:rsidR="00865030" w:rsidRDefault="00865030">
            <w:pPr>
              <w:rPr>
                <w:sz w:val="24"/>
                <w:szCs w:val="24"/>
              </w:rPr>
            </w:pPr>
          </w:p>
        </w:tc>
        <w:tc>
          <w:tcPr>
            <w:tcW w:w="280" w:type="dxa"/>
            <w:tcBorders>
              <w:bottom w:val="single" w:sz="8" w:space="0" w:color="auto"/>
              <w:right w:val="single" w:sz="8" w:space="0" w:color="auto"/>
            </w:tcBorders>
            <w:vAlign w:val="bottom"/>
          </w:tcPr>
          <w:p w:rsidR="00865030" w:rsidRDefault="00865030">
            <w:pPr>
              <w:rPr>
                <w:sz w:val="24"/>
                <w:szCs w:val="24"/>
              </w:rPr>
            </w:pPr>
          </w:p>
        </w:tc>
        <w:tc>
          <w:tcPr>
            <w:tcW w:w="80" w:type="dxa"/>
            <w:tcBorders>
              <w:bottom w:val="single" w:sz="8" w:space="0" w:color="auto"/>
            </w:tcBorders>
            <w:vAlign w:val="bottom"/>
          </w:tcPr>
          <w:p w:rsidR="00865030" w:rsidRDefault="00865030">
            <w:pPr>
              <w:rPr>
                <w:sz w:val="24"/>
                <w:szCs w:val="24"/>
              </w:rPr>
            </w:pPr>
          </w:p>
        </w:tc>
        <w:tc>
          <w:tcPr>
            <w:tcW w:w="200" w:type="dxa"/>
            <w:tcBorders>
              <w:bottom w:val="single" w:sz="8" w:space="0" w:color="auto"/>
            </w:tcBorders>
            <w:vAlign w:val="bottom"/>
          </w:tcPr>
          <w:p w:rsidR="00865030" w:rsidRDefault="00865030">
            <w:pPr>
              <w:rPr>
                <w:sz w:val="24"/>
                <w:szCs w:val="24"/>
              </w:rPr>
            </w:pPr>
          </w:p>
        </w:tc>
        <w:tc>
          <w:tcPr>
            <w:tcW w:w="1280" w:type="dxa"/>
            <w:tcBorders>
              <w:bottom w:val="single" w:sz="8" w:space="0" w:color="auto"/>
              <w:right w:val="single" w:sz="8" w:space="0" w:color="auto"/>
            </w:tcBorders>
            <w:vAlign w:val="bottom"/>
          </w:tcPr>
          <w:p w:rsidR="00865030" w:rsidRDefault="00865030">
            <w:pPr>
              <w:rPr>
                <w:sz w:val="24"/>
                <w:szCs w:val="24"/>
              </w:rPr>
            </w:pPr>
          </w:p>
        </w:tc>
        <w:tc>
          <w:tcPr>
            <w:tcW w:w="30" w:type="dxa"/>
            <w:vAlign w:val="bottom"/>
          </w:tcPr>
          <w:p w:rsidR="00865030" w:rsidRDefault="00865030">
            <w:pPr>
              <w:rPr>
                <w:sz w:val="1"/>
                <w:szCs w:val="1"/>
              </w:rPr>
            </w:pPr>
          </w:p>
        </w:tc>
      </w:tr>
      <w:tr w:rsidR="00865030" w:rsidTr="00881AAF">
        <w:trPr>
          <w:trHeight w:val="266"/>
        </w:trPr>
        <w:tc>
          <w:tcPr>
            <w:tcW w:w="560" w:type="dxa"/>
            <w:tcBorders>
              <w:left w:val="single" w:sz="8" w:space="0" w:color="auto"/>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4.</w:t>
            </w:r>
          </w:p>
        </w:tc>
        <w:tc>
          <w:tcPr>
            <w:tcW w:w="3820" w:type="dxa"/>
            <w:gridSpan w:val="2"/>
            <w:tcBorders>
              <w:bottom w:val="single" w:sz="8" w:space="0" w:color="auto"/>
              <w:right w:val="single" w:sz="8" w:space="0" w:color="auto"/>
            </w:tcBorders>
            <w:vAlign w:val="bottom"/>
          </w:tcPr>
          <w:p w:rsidR="00865030" w:rsidRDefault="005F1048">
            <w:pPr>
              <w:spacing w:line="264" w:lineRule="exact"/>
              <w:ind w:left="100"/>
              <w:rPr>
                <w:sz w:val="20"/>
                <w:szCs w:val="20"/>
              </w:rPr>
            </w:pPr>
            <w:r>
              <w:rPr>
                <w:rFonts w:eastAsia="Times New Roman"/>
                <w:sz w:val="24"/>
                <w:szCs w:val="24"/>
              </w:rPr>
              <w:t>Технико-тактическая подготовка</w:t>
            </w:r>
          </w:p>
        </w:tc>
        <w:tc>
          <w:tcPr>
            <w:tcW w:w="80" w:type="dxa"/>
            <w:tcBorders>
              <w:bottom w:val="single" w:sz="8" w:space="0" w:color="auto"/>
            </w:tcBorders>
            <w:vAlign w:val="bottom"/>
          </w:tcPr>
          <w:p w:rsidR="00865030" w:rsidRDefault="00865030">
            <w:pPr>
              <w:rPr>
                <w:sz w:val="23"/>
                <w:szCs w:val="23"/>
              </w:rPr>
            </w:pPr>
          </w:p>
        </w:tc>
        <w:tc>
          <w:tcPr>
            <w:tcW w:w="500" w:type="dxa"/>
            <w:tcBorders>
              <w:bottom w:val="single" w:sz="8" w:space="0" w:color="auto"/>
            </w:tcBorders>
            <w:vAlign w:val="bottom"/>
          </w:tcPr>
          <w:p w:rsidR="00865030" w:rsidRDefault="005F1048">
            <w:pPr>
              <w:spacing w:line="264" w:lineRule="exact"/>
              <w:ind w:left="64"/>
              <w:jc w:val="center"/>
              <w:rPr>
                <w:sz w:val="20"/>
                <w:szCs w:val="20"/>
              </w:rPr>
            </w:pPr>
            <w:r>
              <w:rPr>
                <w:rFonts w:eastAsia="Times New Roman"/>
                <w:w w:val="99"/>
                <w:sz w:val="24"/>
                <w:szCs w:val="24"/>
              </w:rPr>
              <w:t>50</w:t>
            </w:r>
          </w:p>
        </w:tc>
        <w:tc>
          <w:tcPr>
            <w:tcW w:w="140" w:type="dxa"/>
            <w:tcBorders>
              <w:bottom w:val="single" w:sz="8" w:space="0" w:color="auto"/>
            </w:tcBorders>
            <w:vAlign w:val="bottom"/>
          </w:tcPr>
          <w:p w:rsidR="00865030" w:rsidRDefault="00865030">
            <w:pPr>
              <w:rPr>
                <w:sz w:val="23"/>
                <w:szCs w:val="23"/>
              </w:rPr>
            </w:pPr>
          </w:p>
        </w:tc>
        <w:tc>
          <w:tcPr>
            <w:tcW w:w="140" w:type="dxa"/>
            <w:tcBorders>
              <w:bottom w:val="single" w:sz="8" w:space="0" w:color="auto"/>
              <w:right w:val="single" w:sz="8" w:space="0" w:color="auto"/>
            </w:tcBorders>
            <w:vAlign w:val="bottom"/>
          </w:tcPr>
          <w:p w:rsidR="00865030" w:rsidRDefault="00865030">
            <w:pPr>
              <w:rPr>
                <w:sz w:val="23"/>
                <w:szCs w:val="23"/>
              </w:rPr>
            </w:pPr>
          </w:p>
        </w:tc>
        <w:tc>
          <w:tcPr>
            <w:tcW w:w="220" w:type="dxa"/>
            <w:tcBorders>
              <w:bottom w:val="single" w:sz="8" w:space="0" w:color="auto"/>
            </w:tcBorders>
            <w:vAlign w:val="bottom"/>
          </w:tcPr>
          <w:p w:rsidR="00865030" w:rsidRDefault="00865030">
            <w:pPr>
              <w:rPr>
                <w:sz w:val="23"/>
                <w:szCs w:val="23"/>
              </w:rPr>
            </w:pPr>
          </w:p>
        </w:tc>
        <w:tc>
          <w:tcPr>
            <w:tcW w:w="777" w:type="dxa"/>
            <w:gridSpan w:val="2"/>
            <w:tcBorders>
              <w:bottom w:val="single" w:sz="8" w:space="0" w:color="auto"/>
              <w:right w:val="single" w:sz="8" w:space="0" w:color="auto"/>
            </w:tcBorders>
            <w:vAlign w:val="bottom"/>
          </w:tcPr>
          <w:p w:rsidR="00865030" w:rsidRDefault="005F1048">
            <w:pPr>
              <w:spacing w:line="264" w:lineRule="exact"/>
              <w:ind w:right="140"/>
              <w:jc w:val="center"/>
              <w:rPr>
                <w:sz w:val="20"/>
                <w:szCs w:val="20"/>
              </w:rPr>
            </w:pPr>
            <w:r>
              <w:rPr>
                <w:rFonts w:eastAsia="Times New Roman"/>
                <w:w w:val="99"/>
                <w:sz w:val="24"/>
                <w:szCs w:val="24"/>
              </w:rPr>
              <w:t>142</w:t>
            </w:r>
          </w:p>
        </w:tc>
        <w:tc>
          <w:tcPr>
            <w:tcW w:w="843" w:type="dxa"/>
            <w:gridSpan w:val="2"/>
            <w:tcBorders>
              <w:bottom w:val="single" w:sz="8" w:space="0" w:color="auto"/>
            </w:tcBorders>
            <w:vAlign w:val="bottom"/>
          </w:tcPr>
          <w:p w:rsidR="00865030" w:rsidRDefault="00865030">
            <w:pPr>
              <w:spacing w:line="264" w:lineRule="exact"/>
              <w:jc w:val="center"/>
              <w:rPr>
                <w:sz w:val="20"/>
                <w:szCs w:val="20"/>
              </w:rPr>
            </w:pPr>
          </w:p>
        </w:tc>
        <w:tc>
          <w:tcPr>
            <w:tcW w:w="60" w:type="dxa"/>
            <w:tcBorders>
              <w:bottom w:val="single" w:sz="8" w:space="0" w:color="auto"/>
            </w:tcBorders>
            <w:vAlign w:val="bottom"/>
          </w:tcPr>
          <w:p w:rsidR="00865030" w:rsidRDefault="00865030">
            <w:pPr>
              <w:rPr>
                <w:sz w:val="23"/>
                <w:szCs w:val="23"/>
              </w:rPr>
            </w:pPr>
          </w:p>
        </w:tc>
        <w:tc>
          <w:tcPr>
            <w:tcW w:w="80" w:type="dxa"/>
            <w:tcBorders>
              <w:bottom w:val="single" w:sz="8" w:space="0" w:color="auto"/>
              <w:right w:val="single" w:sz="8" w:space="0" w:color="auto"/>
            </w:tcBorders>
            <w:vAlign w:val="bottom"/>
          </w:tcPr>
          <w:p w:rsidR="00865030" w:rsidRDefault="00865030">
            <w:pPr>
              <w:rPr>
                <w:sz w:val="23"/>
                <w:szCs w:val="23"/>
              </w:rPr>
            </w:pPr>
          </w:p>
        </w:tc>
        <w:tc>
          <w:tcPr>
            <w:tcW w:w="720" w:type="dxa"/>
            <w:gridSpan w:val="2"/>
            <w:tcBorders>
              <w:bottom w:val="single" w:sz="8" w:space="0" w:color="auto"/>
            </w:tcBorders>
            <w:vAlign w:val="bottom"/>
          </w:tcPr>
          <w:p w:rsidR="00865030" w:rsidRDefault="00865030">
            <w:pPr>
              <w:spacing w:line="264" w:lineRule="exact"/>
              <w:ind w:left="124"/>
              <w:jc w:val="center"/>
              <w:rPr>
                <w:sz w:val="20"/>
                <w:szCs w:val="20"/>
              </w:rPr>
            </w:pPr>
          </w:p>
        </w:tc>
        <w:tc>
          <w:tcPr>
            <w:tcW w:w="280" w:type="dxa"/>
            <w:tcBorders>
              <w:bottom w:val="single" w:sz="8" w:space="0" w:color="auto"/>
              <w:right w:val="single" w:sz="8" w:space="0" w:color="auto"/>
            </w:tcBorders>
            <w:vAlign w:val="bottom"/>
          </w:tcPr>
          <w:p w:rsidR="00865030" w:rsidRDefault="00865030">
            <w:pPr>
              <w:rPr>
                <w:sz w:val="23"/>
                <w:szCs w:val="23"/>
              </w:rPr>
            </w:pPr>
          </w:p>
        </w:tc>
        <w:tc>
          <w:tcPr>
            <w:tcW w:w="80" w:type="dxa"/>
            <w:tcBorders>
              <w:bottom w:val="single" w:sz="8" w:space="0" w:color="auto"/>
            </w:tcBorders>
            <w:vAlign w:val="bottom"/>
          </w:tcPr>
          <w:p w:rsidR="00865030" w:rsidRDefault="00865030">
            <w:pPr>
              <w:rPr>
                <w:sz w:val="23"/>
                <w:szCs w:val="23"/>
              </w:rPr>
            </w:pPr>
          </w:p>
        </w:tc>
        <w:tc>
          <w:tcPr>
            <w:tcW w:w="1480" w:type="dxa"/>
            <w:gridSpan w:val="2"/>
            <w:tcBorders>
              <w:bottom w:val="single" w:sz="8" w:space="0" w:color="auto"/>
              <w:right w:val="single" w:sz="8" w:space="0" w:color="auto"/>
            </w:tcBorders>
            <w:vAlign w:val="bottom"/>
          </w:tcPr>
          <w:p w:rsidR="00865030" w:rsidRDefault="00865030">
            <w:pPr>
              <w:spacing w:line="264" w:lineRule="exact"/>
              <w:jc w:val="center"/>
              <w:rPr>
                <w:sz w:val="20"/>
                <w:szCs w:val="20"/>
              </w:rPr>
            </w:pPr>
          </w:p>
        </w:tc>
        <w:tc>
          <w:tcPr>
            <w:tcW w:w="30" w:type="dxa"/>
            <w:vAlign w:val="bottom"/>
          </w:tcPr>
          <w:p w:rsidR="00865030" w:rsidRDefault="00865030">
            <w:pPr>
              <w:rPr>
                <w:sz w:val="1"/>
                <w:szCs w:val="1"/>
              </w:rPr>
            </w:pPr>
          </w:p>
        </w:tc>
      </w:tr>
      <w:tr w:rsidR="00865030" w:rsidTr="00881AAF">
        <w:trPr>
          <w:trHeight w:val="262"/>
        </w:trPr>
        <w:tc>
          <w:tcPr>
            <w:tcW w:w="560" w:type="dxa"/>
            <w:tcBorders>
              <w:left w:val="single" w:sz="8" w:space="0" w:color="auto"/>
              <w:right w:val="single" w:sz="8" w:space="0" w:color="auto"/>
            </w:tcBorders>
            <w:vAlign w:val="bottom"/>
          </w:tcPr>
          <w:p w:rsidR="00865030" w:rsidRDefault="005F1048">
            <w:pPr>
              <w:spacing w:line="262" w:lineRule="exact"/>
              <w:jc w:val="center"/>
              <w:rPr>
                <w:sz w:val="20"/>
                <w:szCs w:val="20"/>
              </w:rPr>
            </w:pPr>
            <w:r>
              <w:rPr>
                <w:rFonts w:eastAsia="Times New Roman"/>
                <w:w w:val="99"/>
                <w:sz w:val="24"/>
                <w:szCs w:val="24"/>
              </w:rPr>
              <w:t>5.</w:t>
            </w:r>
          </w:p>
        </w:tc>
        <w:tc>
          <w:tcPr>
            <w:tcW w:w="3820" w:type="dxa"/>
            <w:gridSpan w:val="2"/>
            <w:tcBorders>
              <w:right w:val="single" w:sz="8" w:space="0" w:color="auto"/>
            </w:tcBorders>
            <w:vAlign w:val="bottom"/>
          </w:tcPr>
          <w:p w:rsidR="00865030" w:rsidRDefault="005F1048">
            <w:pPr>
              <w:spacing w:line="262" w:lineRule="exact"/>
              <w:ind w:left="100"/>
              <w:rPr>
                <w:sz w:val="20"/>
                <w:szCs w:val="20"/>
              </w:rPr>
            </w:pPr>
            <w:r>
              <w:rPr>
                <w:rFonts w:eastAsia="Times New Roman"/>
                <w:sz w:val="24"/>
                <w:szCs w:val="24"/>
              </w:rPr>
              <w:t>Инструкторская и судейская</w:t>
            </w:r>
          </w:p>
        </w:tc>
        <w:tc>
          <w:tcPr>
            <w:tcW w:w="80" w:type="dxa"/>
            <w:vAlign w:val="bottom"/>
          </w:tcPr>
          <w:p w:rsidR="00865030" w:rsidRDefault="00865030"/>
        </w:tc>
        <w:tc>
          <w:tcPr>
            <w:tcW w:w="500" w:type="dxa"/>
            <w:vAlign w:val="bottom"/>
          </w:tcPr>
          <w:p w:rsidR="00865030" w:rsidRDefault="005F1048">
            <w:pPr>
              <w:spacing w:line="262" w:lineRule="exact"/>
              <w:ind w:left="64"/>
              <w:jc w:val="center"/>
              <w:rPr>
                <w:sz w:val="20"/>
                <w:szCs w:val="20"/>
              </w:rPr>
            </w:pPr>
            <w:r>
              <w:rPr>
                <w:rFonts w:eastAsia="Times New Roman"/>
                <w:w w:val="99"/>
                <w:sz w:val="24"/>
                <w:szCs w:val="24"/>
              </w:rPr>
              <w:t>-</w:t>
            </w:r>
          </w:p>
        </w:tc>
        <w:tc>
          <w:tcPr>
            <w:tcW w:w="140" w:type="dxa"/>
            <w:vAlign w:val="bottom"/>
          </w:tcPr>
          <w:p w:rsidR="00865030" w:rsidRDefault="00865030"/>
        </w:tc>
        <w:tc>
          <w:tcPr>
            <w:tcW w:w="140" w:type="dxa"/>
            <w:tcBorders>
              <w:right w:val="single" w:sz="8" w:space="0" w:color="auto"/>
            </w:tcBorders>
            <w:vAlign w:val="bottom"/>
          </w:tcPr>
          <w:p w:rsidR="00865030" w:rsidRDefault="00865030"/>
        </w:tc>
        <w:tc>
          <w:tcPr>
            <w:tcW w:w="220" w:type="dxa"/>
            <w:vAlign w:val="bottom"/>
          </w:tcPr>
          <w:p w:rsidR="00865030" w:rsidRDefault="00865030"/>
        </w:tc>
        <w:tc>
          <w:tcPr>
            <w:tcW w:w="777" w:type="dxa"/>
            <w:gridSpan w:val="2"/>
            <w:tcBorders>
              <w:right w:val="single" w:sz="8" w:space="0" w:color="auto"/>
            </w:tcBorders>
            <w:vAlign w:val="bottom"/>
          </w:tcPr>
          <w:p w:rsidR="00865030" w:rsidRDefault="005F1048">
            <w:pPr>
              <w:spacing w:line="262" w:lineRule="exact"/>
              <w:ind w:right="140"/>
              <w:jc w:val="center"/>
              <w:rPr>
                <w:sz w:val="20"/>
                <w:szCs w:val="20"/>
              </w:rPr>
            </w:pPr>
            <w:r>
              <w:rPr>
                <w:rFonts w:eastAsia="Times New Roman"/>
                <w:w w:val="99"/>
                <w:sz w:val="24"/>
                <w:szCs w:val="24"/>
              </w:rPr>
              <w:t>-</w:t>
            </w:r>
          </w:p>
        </w:tc>
        <w:tc>
          <w:tcPr>
            <w:tcW w:w="843" w:type="dxa"/>
            <w:gridSpan w:val="2"/>
            <w:vAlign w:val="bottom"/>
          </w:tcPr>
          <w:p w:rsidR="00865030" w:rsidRDefault="00865030">
            <w:pPr>
              <w:spacing w:line="262" w:lineRule="exact"/>
              <w:jc w:val="center"/>
              <w:rPr>
                <w:sz w:val="20"/>
                <w:szCs w:val="20"/>
              </w:rPr>
            </w:pPr>
          </w:p>
        </w:tc>
        <w:tc>
          <w:tcPr>
            <w:tcW w:w="60" w:type="dxa"/>
            <w:vAlign w:val="bottom"/>
          </w:tcPr>
          <w:p w:rsidR="00865030" w:rsidRDefault="00865030"/>
        </w:tc>
        <w:tc>
          <w:tcPr>
            <w:tcW w:w="80" w:type="dxa"/>
            <w:tcBorders>
              <w:right w:val="single" w:sz="8" w:space="0" w:color="auto"/>
            </w:tcBorders>
            <w:vAlign w:val="bottom"/>
          </w:tcPr>
          <w:p w:rsidR="00865030" w:rsidRDefault="00865030"/>
        </w:tc>
        <w:tc>
          <w:tcPr>
            <w:tcW w:w="580" w:type="dxa"/>
            <w:vAlign w:val="bottom"/>
          </w:tcPr>
          <w:p w:rsidR="00865030" w:rsidRDefault="00865030">
            <w:pPr>
              <w:spacing w:line="262" w:lineRule="exact"/>
              <w:ind w:left="265"/>
              <w:jc w:val="center"/>
              <w:rPr>
                <w:sz w:val="20"/>
                <w:szCs w:val="20"/>
              </w:rPr>
            </w:pPr>
          </w:p>
        </w:tc>
        <w:tc>
          <w:tcPr>
            <w:tcW w:w="140" w:type="dxa"/>
            <w:vAlign w:val="bottom"/>
          </w:tcPr>
          <w:p w:rsidR="00865030" w:rsidRDefault="00865030"/>
        </w:tc>
        <w:tc>
          <w:tcPr>
            <w:tcW w:w="280" w:type="dxa"/>
            <w:tcBorders>
              <w:right w:val="single" w:sz="8" w:space="0" w:color="auto"/>
            </w:tcBorders>
            <w:vAlign w:val="bottom"/>
          </w:tcPr>
          <w:p w:rsidR="00865030" w:rsidRDefault="00865030"/>
        </w:tc>
        <w:tc>
          <w:tcPr>
            <w:tcW w:w="80" w:type="dxa"/>
            <w:vAlign w:val="bottom"/>
          </w:tcPr>
          <w:p w:rsidR="00865030" w:rsidRDefault="00865030"/>
        </w:tc>
        <w:tc>
          <w:tcPr>
            <w:tcW w:w="1480" w:type="dxa"/>
            <w:gridSpan w:val="2"/>
            <w:tcBorders>
              <w:right w:val="single" w:sz="8" w:space="0" w:color="auto"/>
            </w:tcBorders>
            <w:vAlign w:val="bottom"/>
          </w:tcPr>
          <w:p w:rsidR="00865030" w:rsidRDefault="00865030">
            <w:pPr>
              <w:spacing w:line="262" w:lineRule="exact"/>
              <w:jc w:val="center"/>
              <w:rPr>
                <w:sz w:val="20"/>
                <w:szCs w:val="20"/>
              </w:rPr>
            </w:pPr>
          </w:p>
        </w:tc>
        <w:tc>
          <w:tcPr>
            <w:tcW w:w="30" w:type="dxa"/>
            <w:vAlign w:val="bottom"/>
          </w:tcPr>
          <w:p w:rsidR="00865030" w:rsidRDefault="00865030">
            <w:pPr>
              <w:rPr>
                <w:sz w:val="1"/>
                <w:szCs w:val="1"/>
              </w:rPr>
            </w:pPr>
          </w:p>
        </w:tc>
      </w:tr>
      <w:tr w:rsidR="00865030" w:rsidTr="00881AAF">
        <w:trPr>
          <w:trHeight w:val="280"/>
        </w:trPr>
        <w:tc>
          <w:tcPr>
            <w:tcW w:w="560" w:type="dxa"/>
            <w:tcBorders>
              <w:left w:val="single" w:sz="8" w:space="0" w:color="auto"/>
              <w:bottom w:val="single" w:sz="8" w:space="0" w:color="auto"/>
              <w:right w:val="single" w:sz="8" w:space="0" w:color="auto"/>
            </w:tcBorders>
            <w:vAlign w:val="bottom"/>
          </w:tcPr>
          <w:p w:rsidR="00865030" w:rsidRDefault="00865030">
            <w:pPr>
              <w:rPr>
                <w:sz w:val="24"/>
                <w:szCs w:val="24"/>
              </w:rPr>
            </w:pPr>
          </w:p>
        </w:tc>
        <w:tc>
          <w:tcPr>
            <w:tcW w:w="3820" w:type="dxa"/>
            <w:gridSpan w:val="2"/>
            <w:tcBorders>
              <w:bottom w:val="single" w:sz="8" w:space="0" w:color="auto"/>
              <w:right w:val="single" w:sz="8" w:space="0" w:color="auto"/>
            </w:tcBorders>
            <w:vAlign w:val="bottom"/>
          </w:tcPr>
          <w:p w:rsidR="00865030" w:rsidRDefault="005F1048">
            <w:pPr>
              <w:spacing w:line="273" w:lineRule="exact"/>
              <w:ind w:left="100"/>
              <w:rPr>
                <w:sz w:val="20"/>
                <w:szCs w:val="20"/>
              </w:rPr>
            </w:pPr>
            <w:r>
              <w:rPr>
                <w:rFonts w:eastAsia="Times New Roman"/>
                <w:sz w:val="24"/>
                <w:szCs w:val="24"/>
              </w:rPr>
              <w:t>практика</w:t>
            </w:r>
          </w:p>
        </w:tc>
        <w:tc>
          <w:tcPr>
            <w:tcW w:w="80" w:type="dxa"/>
            <w:tcBorders>
              <w:bottom w:val="single" w:sz="8" w:space="0" w:color="auto"/>
            </w:tcBorders>
            <w:vAlign w:val="bottom"/>
          </w:tcPr>
          <w:p w:rsidR="00865030" w:rsidRDefault="00865030">
            <w:pPr>
              <w:rPr>
                <w:sz w:val="24"/>
                <w:szCs w:val="24"/>
              </w:rPr>
            </w:pPr>
          </w:p>
        </w:tc>
        <w:tc>
          <w:tcPr>
            <w:tcW w:w="500" w:type="dxa"/>
            <w:tcBorders>
              <w:bottom w:val="single" w:sz="8" w:space="0" w:color="auto"/>
            </w:tcBorders>
            <w:vAlign w:val="bottom"/>
          </w:tcPr>
          <w:p w:rsidR="00865030" w:rsidRDefault="00865030">
            <w:pPr>
              <w:rPr>
                <w:sz w:val="24"/>
                <w:szCs w:val="24"/>
              </w:rPr>
            </w:pPr>
          </w:p>
        </w:tc>
        <w:tc>
          <w:tcPr>
            <w:tcW w:w="140" w:type="dxa"/>
            <w:tcBorders>
              <w:bottom w:val="single" w:sz="8" w:space="0" w:color="auto"/>
            </w:tcBorders>
            <w:vAlign w:val="bottom"/>
          </w:tcPr>
          <w:p w:rsidR="00865030" w:rsidRDefault="00865030">
            <w:pPr>
              <w:rPr>
                <w:sz w:val="24"/>
                <w:szCs w:val="24"/>
              </w:rPr>
            </w:pPr>
          </w:p>
        </w:tc>
        <w:tc>
          <w:tcPr>
            <w:tcW w:w="140" w:type="dxa"/>
            <w:tcBorders>
              <w:bottom w:val="single" w:sz="8" w:space="0" w:color="auto"/>
              <w:right w:val="single" w:sz="8" w:space="0" w:color="auto"/>
            </w:tcBorders>
            <w:vAlign w:val="bottom"/>
          </w:tcPr>
          <w:p w:rsidR="00865030" w:rsidRDefault="00865030">
            <w:pPr>
              <w:rPr>
                <w:sz w:val="24"/>
                <w:szCs w:val="24"/>
              </w:rPr>
            </w:pPr>
          </w:p>
        </w:tc>
        <w:tc>
          <w:tcPr>
            <w:tcW w:w="220" w:type="dxa"/>
            <w:tcBorders>
              <w:bottom w:val="single" w:sz="8" w:space="0" w:color="auto"/>
            </w:tcBorders>
            <w:vAlign w:val="bottom"/>
          </w:tcPr>
          <w:p w:rsidR="00865030" w:rsidRDefault="00865030">
            <w:pPr>
              <w:rPr>
                <w:sz w:val="24"/>
                <w:szCs w:val="24"/>
              </w:rPr>
            </w:pPr>
          </w:p>
        </w:tc>
        <w:tc>
          <w:tcPr>
            <w:tcW w:w="200" w:type="dxa"/>
            <w:tcBorders>
              <w:bottom w:val="single" w:sz="8" w:space="0" w:color="auto"/>
            </w:tcBorders>
            <w:vAlign w:val="bottom"/>
          </w:tcPr>
          <w:p w:rsidR="00865030" w:rsidRDefault="00865030">
            <w:pPr>
              <w:rPr>
                <w:sz w:val="24"/>
                <w:szCs w:val="24"/>
              </w:rPr>
            </w:pPr>
          </w:p>
        </w:tc>
        <w:tc>
          <w:tcPr>
            <w:tcW w:w="577" w:type="dxa"/>
            <w:tcBorders>
              <w:bottom w:val="single" w:sz="8" w:space="0" w:color="auto"/>
              <w:right w:val="single" w:sz="8" w:space="0" w:color="auto"/>
            </w:tcBorders>
            <w:vAlign w:val="bottom"/>
          </w:tcPr>
          <w:p w:rsidR="00865030" w:rsidRDefault="00865030">
            <w:pPr>
              <w:rPr>
                <w:sz w:val="24"/>
                <w:szCs w:val="24"/>
              </w:rPr>
            </w:pPr>
          </w:p>
        </w:tc>
        <w:tc>
          <w:tcPr>
            <w:tcW w:w="143" w:type="dxa"/>
            <w:tcBorders>
              <w:bottom w:val="single" w:sz="8" w:space="0" w:color="auto"/>
            </w:tcBorders>
            <w:vAlign w:val="bottom"/>
          </w:tcPr>
          <w:p w:rsidR="00865030" w:rsidRDefault="00865030">
            <w:pPr>
              <w:rPr>
                <w:sz w:val="24"/>
                <w:szCs w:val="24"/>
              </w:rPr>
            </w:pPr>
          </w:p>
        </w:tc>
        <w:tc>
          <w:tcPr>
            <w:tcW w:w="700" w:type="dxa"/>
            <w:tcBorders>
              <w:bottom w:val="single" w:sz="8" w:space="0" w:color="auto"/>
            </w:tcBorders>
            <w:vAlign w:val="bottom"/>
          </w:tcPr>
          <w:p w:rsidR="00865030" w:rsidRDefault="00865030">
            <w:pPr>
              <w:rPr>
                <w:sz w:val="24"/>
                <w:szCs w:val="24"/>
              </w:rPr>
            </w:pPr>
          </w:p>
        </w:tc>
        <w:tc>
          <w:tcPr>
            <w:tcW w:w="60" w:type="dxa"/>
            <w:tcBorders>
              <w:bottom w:val="single" w:sz="8" w:space="0" w:color="auto"/>
            </w:tcBorders>
            <w:vAlign w:val="bottom"/>
          </w:tcPr>
          <w:p w:rsidR="00865030" w:rsidRDefault="00865030">
            <w:pPr>
              <w:rPr>
                <w:sz w:val="24"/>
                <w:szCs w:val="24"/>
              </w:rPr>
            </w:pPr>
          </w:p>
        </w:tc>
        <w:tc>
          <w:tcPr>
            <w:tcW w:w="80" w:type="dxa"/>
            <w:tcBorders>
              <w:bottom w:val="single" w:sz="8" w:space="0" w:color="auto"/>
              <w:right w:val="single" w:sz="8" w:space="0" w:color="auto"/>
            </w:tcBorders>
            <w:vAlign w:val="bottom"/>
          </w:tcPr>
          <w:p w:rsidR="00865030" w:rsidRDefault="00865030">
            <w:pPr>
              <w:rPr>
                <w:sz w:val="24"/>
                <w:szCs w:val="24"/>
              </w:rPr>
            </w:pPr>
          </w:p>
        </w:tc>
        <w:tc>
          <w:tcPr>
            <w:tcW w:w="580" w:type="dxa"/>
            <w:tcBorders>
              <w:bottom w:val="single" w:sz="8" w:space="0" w:color="auto"/>
            </w:tcBorders>
            <w:vAlign w:val="bottom"/>
          </w:tcPr>
          <w:p w:rsidR="00865030" w:rsidRDefault="00865030">
            <w:pPr>
              <w:rPr>
                <w:sz w:val="24"/>
                <w:szCs w:val="24"/>
              </w:rPr>
            </w:pPr>
          </w:p>
        </w:tc>
        <w:tc>
          <w:tcPr>
            <w:tcW w:w="140" w:type="dxa"/>
            <w:tcBorders>
              <w:bottom w:val="single" w:sz="8" w:space="0" w:color="auto"/>
            </w:tcBorders>
            <w:vAlign w:val="bottom"/>
          </w:tcPr>
          <w:p w:rsidR="00865030" w:rsidRDefault="00865030">
            <w:pPr>
              <w:rPr>
                <w:sz w:val="24"/>
                <w:szCs w:val="24"/>
              </w:rPr>
            </w:pPr>
          </w:p>
        </w:tc>
        <w:tc>
          <w:tcPr>
            <w:tcW w:w="280" w:type="dxa"/>
            <w:tcBorders>
              <w:bottom w:val="single" w:sz="8" w:space="0" w:color="auto"/>
              <w:right w:val="single" w:sz="8" w:space="0" w:color="auto"/>
            </w:tcBorders>
            <w:vAlign w:val="bottom"/>
          </w:tcPr>
          <w:p w:rsidR="00865030" w:rsidRDefault="00865030">
            <w:pPr>
              <w:rPr>
                <w:sz w:val="24"/>
                <w:szCs w:val="24"/>
              </w:rPr>
            </w:pPr>
          </w:p>
        </w:tc>
        <w:tc>
          <w:tcPr>
            <w:tcW w:w="80" w:type="dxa"/>
            <w:tcBorders>
              <w:bottom w:val="single" w:sz="8" w:space="0" w:color="auto"/>
            </w:tcBorders>
            <w:vAlign w:val="bottom"/>
          </w:tcPr>
          <w:p w:rsidR="00865030" w:rsidRDefault="00865030">
            <w:pPr>
              <w:rPr>
                <w:sz w:val="24"/>
                <w:szCs w:val="24"/>
              </w:rPr>
            </w:pPr>
          </w:p>
        </w:tc>
        <w:tc>
          <w:tcPr>
            <w:tcW w:w="200" w:type="dxa"/>
            <w:tcBorders>
              <w:bottom w:val="single" w:sz="8" w:space="0" w:color="auto"/>
            </w:tcBorders>
            <w:vAlign w:val="bottom"/>
          </w:tcPr>
          <w:p w:rsidR="00865030" w:rsidRDefault="00865030">
            <w:pPr>
              <w:rPr>
                <w:sz w:val="24"/>
                <w:szCs w:val="24"/>
              </w:rPr>
            </w:pPr>
          </w:p>
        </w:tc>
        <w:tc>
          <w:tcPr>
            <w:tcW w:w="1280" w:type="dxa"/>
            <w:tcBorders>
              <w:bottom w:val="single" w:sz="8" w:space="0" w:color="auto"/>
              <w:right w:val="single" w:sz="8" w:space="0" w:color="auto"/>
            </w:tcBorders>
            <w:vAlign w:val="bottom"/>
          </w:tcPr>
          <w:p w:rsidR="00865030" w:rsidRDefault="00865030">
            <w:pPr>
              <w:rPr>
                <w:sz w:val="24"/>
                <w:szCs w:val="24"/>
              </w:rPr>
            </w:pPr>
          </w:p>
        </w:tc>
        <w:tc>
          <w:tcPr>
            <w:tcW w:w="30" w:type="dxa"/>
            <w:vAlign w:val="bottom"/>
          </w:tcPr>
          <w:p w:rsidR="00865030" w:rsidRDefault="00865030">
            <w:pPr>
              <w:rPr>
                <w:sz w:val="1"/>
                <w:szCs w:val="1"/>
              </w:rPr>
            </w:pPr>
          </w:p>
        </w:tc>
      </w:tr>
      <w:tr w:rsidR="00865030" w:rsidTr="00881AAF">
        <w:trPr>
          <w:trHeight w:val="262"/>
        </w:trPr>
        <w:tc>
          <w:tcPr>
            <w:tcW w:w="560" w:type="dxa"/>
            <w:tcBorders>
              <w:left w:val="single" w:sz="8" w:space="0" w:color="auto"/>
              <w:right w:val="single" w:sz="8" w:space="0" w:color="auto"/>
            </w:tcBorders>
            <w:vAlign w:val="bottom"/>
          </w:tcPr>
          <w:p w:rsidR="00865030" w:rsidRDefault="005F1048">
            <w:pPr>
              <w:spacing w:line="262" w:lineRule="exact"/>
              <w:jc w:val="center"/>
              <w:rPr>
                <w:sz w:val="20"/>
                <w:szCs w:val="20"/>
              </w:rPr>
            </w:pPr>
            <w:r>
              <w:rPr>
                <w:rFonts w:eastAsia="Times New Roman"/>
                <w:w w:val="99"/>
                <w:sz w:val="24"/>
                <w:szCs w:val="24"/>
              </w:rPr>
              <w:t>6.</w:t>
            </w:r>
          </w:p>
        </w:tc>
        <w:tc>
          <w:tcPr>
            <w:tcW w:w="3820" w:type="dxa"/>
            <w:gridSpan w:val="2"/>
            <w:tcBorders>
              <w:right w:val="single" w:sz="8" w:space="0" w:color="auto"/>
            </w:tcBorders>
            <w:vAlign w:val="bottom"/>
          </w:tcPr>
          <w:p w:rsidR="00865030" w:rsidRDefault="005F1048">
            <w:pPr>
              <w:spacing w:line="262" w:lineRule="exact"/>
              <w:ind w:left="100"/>
              <w:rPr>
                <w:sz w:val="20"/>
                <w:szCs w:val="20"/>
              </w:rPr>
            </w:pPr>
            <w:r>
              <w:rPr>
                <w:rFonts w:eastAsia="Times New Roman"/>
                <w:sz w:val="24"/>
                <w:szCs w:val="24"/>
              </w:rPr>
              <w:t>Контрольно-переводные</w:t>
            </w:r>
          </w:p>
        </w:tc>
        <w:tc>
          <w:tcPr>
            <w:tcW w:w="80" w:type="dxa"/>
            <w:vAlign w:val="bottom"/>
          </w:tcPr>
          <w:p w:rsidR="00865030" w:rsidRDefault="00865030"/>
        </w:tc>
        <w:tc>
          <w:tcPr>
            <w:tcW w:w="500" w:type="dxa"/>
            <w:vAlign w:val="bottom"/>
          </w:tcPr>
          <w:p w:rsidR="00865030" w:rsidRDefault="005F1048">
            <w:pPr>
              <w:spacing w:line="262" w:lineRule="exact"/>
              <w:ind w:left="64"/>
              <w:jc w:val="center"/>
              <w:rPr>
                <w:sz w:val="20"/>
                <w:szCs w:val="20"/>
              </w:rPr>
            </w:pPr>
            <w:r>
              <w:rPr>
                <w:rFonts w:eastAsia="Times New Roman"/>
                <w:w w:val="99"/>
                <w:sz w:val="24"/>
                <w:szCs w:val="24"/>
              </w:rPr>
              <w:t>4</w:t>
            </w:r>
          </w:p>
        </w:tc>
        <w:tc>
          <w:tcPr>
            <w:tcW w:w="140" w:type="dxa"/>
            <w:vAlign w:val="bottom"/>
          </w:tcPr>
          <w:p w:rsidR="00865030" w:rsidRDefault="00865030"/>
        </w:tc>
        <w:tc>
          <w:tcPr>
            <w:tcW w:w="140" w:type="dxa"/>
            <w:tcBorders>
              <w:right w:val="single" w:sz="8" w:space="0" w:color="auto"/>
            </w:tcBorders>
            <w:vAlign w:val="bottom"/>
          </w:tcPr>
          <w:p w:rsidR="00865030" w:rsidRDefault="00865030"/>
        </w:tc>
        <w:tc>
          <w:tcPr>
            <w:tcW w:w="220" w:type="dxa"/>
            <w:vAlign w:val="bottom"/>
          </w:tcPr>
          <w:p w:rsidR="00865030" w:rsidRDefault="00865030"/>
        </w:tc>
        <w:tc>
          <w:tcPr>
            <w:tcW w:w="777" w:type="dxa"/>
            <w:gridSpan w:val="2"/>
            <w:tcBorders>
              <w:right w:val="single" w:sz="8" w:space="0" w:color="auto"/>
            </w:tcBorders>
            <w:vAlign w:val="bottom"/>
          </w:tcPr>
          <w:p w:rsidR="00865030" w:rsidRDefault="005F1048">
            <w:pPr>
              <w:spacing w:line="262" w:lineRule="exact"/>
              <w:ind w:right="140"/>
              <w:jc w:val="center"/>
              <w:rPr>
                <w:sz w:val="20"/>
                <w:szCs w:val="20"/>
              </w:rPr>
            </w:pPr>
            <w:r>
              <w:rPr>
                <w:rFonts w:eastAsia="Times New Roman"/>
                <w:w w:val="99"/>
                <w:sz w:val="24"/>
                <w:szCs w:val="24"/>
              </w:rPr>
              <w:t>4</w:t>
            </w:r>
          </w:p>
        </w:tc>
        <w:tc>
          <w:tcPr>
            <w:tcW w:w="843" w:type="dxa"/>
            <w:gridSpan w:val="2"/>
            <w:vAlign w:val="bottom"/>
          </w:tcPr>
          <w:p w:rsidR="00865030" w:rsidRDefault="00865030">
            <w:pPr>
              <w:spacing w:line="262" w:lineRule="exact"/>
              <w:jc w:val="center"/>
              <w:rPr>
                <w:sz w:val="20"/>
                <w:szCs w:val="20"/>
              </w:rPr>
            </w:pPr>
          </w:p>
        </w:tc>
        <w:tc>
          <w:tcPr>
            <w:tcW w:w="60" w:type="dxa"/>
            <w:vAlign w:val="bottom"/>
          </w:tcPr>
          <w:p w:rsidR="00865030" w:rsidRDefault="00865030"/>
        </w:tc>
        <w:tc>
          <w:tcPr>
            <w:tcW w:w="80" w:type="dxa"/>
            <w:tcBorders>
              <w:right w:val="single" w:sz="8" w:space="0" w:color="auto"/>
            </w:tcBorders>
            <w:vAlign w:val="bottom"/>
          </w:tcPr>
          <w:p w:rsidR="00865030" w:rsidRDefault="00865030"/>
        </w:tc>
        <w:tc>
          <w:tcPr>
            <w:tcW w:w="580" w:type="dxa"/>
            <w:vAlign w:val="bottom"/>
          </w:tcPr>
          <w:p w:rsidR="00865030" w:rsidRDefault="00865030">
            <w:pPr>
              <w:spacing w:line="262" w:lineRule="exact"/>
              <w:ind w:left="265"/>
              <w:jc w:val="center"/>
              <w:rPr>
                <w:sz w:val="20"/>
                <w:szCs w:val="20"/>
              </w:rPr>
            </w:pPr>
          </w:p>
        </w:tc>
        <w:tc>
          <w:tcPr>
            <w:tcW w:w="140" w:type="dxa"/>
            <w:vAlign w:val="bottom"/>
          </w:tcPr>
          <w:p w:rsidR="00865030" w:rsidRDefault="00865030"/>
        </w:tc>
        <w:tc>
          <w:tcPr>
            <w:tcW w:w="280" w:type="dxa"/>
            <w:tcBorders>
              <w:right w:val="single" w:sz="8" w:space="0" w:color="auto"/>
            </w:tcBorders>
            <w:vAlign w:val="bottom"/>
          </w:tcPr>
          <w:p w:rsidR="00865030" w:rsidRDefault="00865030"/>
        </w:tc>
        <w:tc>
          <w:tcPr>
            <w:tcW w:w="80" w:type="dxa"/>
            <w:vAlign w:val="bottom"/>
          </w:tcPr>
          <w:p w:rsidR="00865030" w:rsidRDefault="00865030"/>
        </w:tc>
        <w:tc>
          <w:tcPr>
            <w:tcW w:w="1480" w:type="dxa"/>
            <w:gridSpan w:val="2"/>
            <w:tcBorders>
              <w:right w:val="single" w:sz="8" w:space="0" w:color="auto"/>
            </w:tcBorders>
            <w:vAlign w:val="bottom"/>
          </w:tcPr>
          <w:p w:rsidR="00865030" w:rsidRDefault="00865030">
            <w:pPr>
              <w:spacing w:line="262" w:lineRule="exact"/>
              <w:jc w:val="center"/>
              <w:rPr>
                <w:sz w:val="20"/>
                <w:szCs w:val="20"/>
              </w:rPr>
            </w:pPr>
          </w:p>
        </w:tc>
        <w:tc>
          <w:tcPr>
            <w:tcW w:w="30" w:type="dxa"/>
            <w:vAlign w:val="bottom"/>
          </w:tcPr>
          <w:p w:rsidR="00865030" w:rsidRDefault="00865030">
            <w:pPr>
              <w:rPr>
                <w:sz w:val="1"/>
                <w:szCs w:val="1"/>
              </w:rPr>
            </w:pPr>
          </w:p>
        </w:tc>
      </w:tr>
      <w:tr w:rsidR="00865030" w:rsidTr="00881AAF">
        <w:trPr>
          <w:trHeight w:val="280"/>
        </w:trPr>
        <w:tc>
          <w:tcPr>
            <w:tcW w:w="560" w:type="dxa"/>
            <w:tcBorders>
              <w:left w:val="single" w:sz="8" w:space="0" w:color="auto"/>
              <w:bottom w:val="single" w:sz="8" w:space="0" w:color="auto"/>
              <w:right w:val="single" w:sz="8" w:space="0" w:color="auto"/>
            </w:tcBorders>
            <w:vAlign w:val="bottom"/>
          </w:tcPr>
          <w:p w:rsidR="00865030" w:rsidRDefault="00865030">
            <w:pPr>
              <w:rPr>
                <w:sz w:val="24"/>
                <w:szCs w:val="24"/>
              </w:rPr>
            </w:pPr>
          </w:p>
        </w:tc>
        <w:tc>
          <w:tcPr>
            <w:tcW w:w="3820" w:type="dxa"/>
            <w:gridSpan w:val="2"/>
            <w:tcBorders>
              <w:bottom w:val="single" w:sz="8" w:space="0" w:color="auto"/>
              <w:right w:val="single" w:sz="8" w:space="0" w:color="auto"/>
            </w:tcBorders>
            <w:vAlign w:val="bottom"/>
          </w:tcPr>
          <w:p w:rsidR="00865030" w:rsidRDefault="005F1048">
            <w:pPr>
              <w:spacing w:line="273" w:lineRule="exact"/>
              <w:ind w:left="100"/>
              <w:rPr>
                <w:sz w:val="20"/>
                <w:szCs w:val="20"/>
              </w:rPr>
            </w:pPr>
            <w:r>
              <w:rPr>
                <w:rFonts w:eastAsia="Times New Roman"/>
                <w:sz w:val="24"/>
                <w:szCs w:val="24"/>
              </w:rPr>
              <w:t>испытания</w:t>
            </w:r>
          </w:p>
        </w:tc>
        <w:tc>
          <w:tcPr>
            <w:tcW w:w="80" w:type="dxa"/>
            <w:tcBorders>
              <w:bottom w:val="single" w:sz="8" w:space="0" w:color="auto"/>
            </w:tcBorders>
            <w:vAlign w:val="bottom"/>
          </w:tcPr>
          <w:p w:rsidR="00865030" w:rsidRDefault="00865030">
            <w:pPr>
              <w:rPr>
                <w:sz w:val="24"/>
                <w:szCs w:val="24"/>
              </w:rPr>
            </w:pPr>
          </w:p>
        </w:tc>
        <w:tc>
          <w:tcPr>
            <w:tcW w:w="500" w:type="dxa"/>
            <w:tcBorders>
              <w:bottom w:val="single" w:sz="8" w:space="0" w:color="auto"/>
            </w:tcBorders>
            <w:vAlign w:val="bottom"/>
          </w:tcPr>
          <w:p w:rsidR="00865030" w:rsidRDefault="00865030">
            <w:pPr>
              <w:rPr>
                <w:sz w:val="24"/>
                <w:szCs w:val="24"/>
              </w:rPr>
            </w:pPr>
          </w:p>
        </w:tc>
        <w:tc>
          <w:tcPr>
            <w:tcW w:w="140" w:type="dxa"/>
            <w:tcBorders>
              <w:bottom w:val="single" w:sz="8" w:space="0" w:color="auto"/>
            </w:tcBorders>
            <w:vAlign w:val="bottom"/>
          </w:tcPr>
          <w:p w:rsidR="00865030" w:rsidRDefault="00865030">
            <w:pPr>
              <w:rPr>
                <w:sz w:val="24"/>
                <w:szCs w:val="24"/>
              </w:rPr>
            </w:pPr>
          </w:p>
        </w:tc>
        <w:tc>
          <w:tcPr>
            <w:tcW w:w="140" w:type="dxa"/>
            <w:tcBorders>
              <w:bottom w:val="single" w:sz="8" w:space="0" w:color="auto"/>
              <w:right w:val="single" w:sz="8" w:space="0" w:color="auto"/>
            </w:tcBorders>
            <w:vAlign w:val="bottom"/>
          </w:tcPr>
          <w:p w:rsidR="00865030" w:rsidRDefault="00865030">
            <w:pPr>
              <w:rPr>
                <w:sz w:val="24"/>
                <w:szCs w:val="24"/>
              </w:rPr>
            </w:pPr>
          </w:p>
        </w:tc>
        <w:tc>
          <w:tcPr>
            <w:tcW w:w="220" w:type="dxa"/>
            <w:tcBorders>
              <w:bottom w:val="single" w:sz="8" w:space="0" w:color="auto"/>
            </w:tcBorders>
            <w:vAlign w:val="bottom"/>
          </w:tcPr>
          <w:p w:rsidR="00865030" w:rsidRDefault="00865030">
            <w:pPr>
              <w:rPr>
                <w:sz w:val="24"/>
                <w:szCs w:val="24"/>
              </w:rPr>
            </w:pPr>
          </w:p>
        </w:tc>
        <w:tc>
          <w:tcPr>
            <w:tcW w:w="200" w:type="dxa"/>
            <w:tcBorders>
              <w:bottom w:val="single" w:sz="8" w:space="0" w:color="auto"/>
            </w:tcBorders>
            <w:vAlign w:val="bottom"/>
          </w:tcPr>
          <w:p w:rsidR="00865030" w:rsidRDefault="00865030">
            <w:pPr>
              <w:rPr>
                <w:sz w:val="24"/>
                <w:szCs w:val="24"/>
              </w:rPr>
            </w:pPr>
          </w:p>
        </w:tc>
        <w:tc>
          <w:tcPr>
            <w:tcW w:w="577" w:type="dxa"/>
            <w:tcBorders>
              <w:bottom w:val="single" w:sz="8" w:space="0" w:color="auto"/>
              <w:right w:val="single" w:sz="8" w:space="0" w:color="auto"/>
            </w:tcBorders>
            <w:vAlign w:val="bottom"/>
          </w:tcPr>
          <w:p w:rsidR="00865030" w:rsidRDefault="00865030">
            <w:pPr>
              <w:rPr>
                <w:sz w:val="24"/>
                <w:szCs w:val="24"/>
              </w:rPr>
            </w:pPr>
          </w:p>
        </w:tc>
        <w:tc>
          <w:tcPr>
            <w:tcW w:w="143" w:type="dxa"/>
            <w:tcBorders>
              <w:bottom w:val="single" w:sz="8" w:space="0" w:color="auto"/>
            </w:tcBorders>
            <w:vAlign w:val="bottom"/>
          </w:tcPr>
          <w:p w:rsidR="00865030" w:rsidRDefault="00865030">
            <w:pPr>
              <w:rPr>
                <w:sz w:val="24"/>
                <w:szCs w:val="24"/>
              </w:rPr>
            </w:pPr>
          </w:p>
        </w:tc>
        <w:tc>
          <w:tcPr>
            <w:tcW w:w="700" w:type="dxa"/>
            <w:tcBorders>
              <w:bottom w:val="single" w:sz="8" w:space="0" w:color="auto"/>
            </w:tcBorders>
            <w:vAlign w:val="bottom"/>
          </w:tcPr>
          <w:p w:rsidR="00865030" w:rsidRDefault="00865030">
            <w:pPr>
              <w:rPr>
                <w:sz w:val="24"/>
                <w:szCs w:val="24"/>
              </w:rPr>
            </w:pPr>
          </w:p>
        </w:tc>
        <w:tc>
          <w:tcPr>
            <w:tcW w:w="60" w:type="dxa"/>
            <w:tcBorders>
              <w:bottom w:val="single" w:sz="8" w:space="0" w:color="auto"/>
            </w:tcBorders>
            <w:vAlign w:val="bottom"/>
          </w:tcPr>
          <w:p w:rsidR="00865030" w:rsidRDefault="00865030">
            <w:pPr>
              <w:rPr>
                <w:sz w:val="24"/>
                <w:szCs w:val="24"/>
              </w:rPr>
            </w:pPr>
          </w:p>
        </w:tc>
        <w:tc>
          <w:tcPr>
            <w:tcW w:w="80" w:type="dxa"/>
            <w:tcBorders>
              <w:bottom w:val="single" w:sz="8" w:space="0" w:color="auto"/>
              <w:right w:val="single" w:sz="8" w:space="0" w:color="auto"/>
            </w:tcBorders>
            <w:vAlign w:val="bottom"/>
          </w:tcPr>
          <w:p w:rsidR="00865030" w:rsidRDefault="00865030">
            <w:pPr>
              <w:rPr>
                <w:sz w:val="24"/>
                <w:szCs w:val="24"/>
              </w:rPr>
            </w:pPr>
          </w:p>
        </w:tc>
        <w:tc>
          <w:tcPr>
            <w:tcW w:w="580" w:type="dxa"/>
            <w:tcBorders>
              <w:bottom w:val="single" w:sz="8" w:space="0" w:color="auto"/>
            </w:tcBorders>
            <w:vAlign w:val="bottom"/>
          </w:tcPr>
          <w:p w:rsidR="00865030" w:rsidRDefault="00865030">
            <w:pPr>
              <w:rPr>
                <w:sz w:val="24"/>
                <w:szCs w:val="24"/>
              </w:rPr>
            </w:pPr>
          </w:p>
        </w:tc>
        <w:tc>
          <w:tcPr>
            <w:tcW w:w="140" w:type="dxa"/>
            <w:tcBorders>
              <w:bottom w:val="single" w:sz="8" w:space="0" w:color="auto"/>
            </w:tcBorders>
            <w:vAlign w:val="bottom"/>
          </w:tcPr>
          <w:p w:rsidR="00865030" w:rsidRDefault="00865030">
            <w:pPr>
              <w:rPr>
                <w:sz w:val="24"/>
                <w:szCs w:val="24"/>
              </w:rPr>
            </w:pPr>
          </w:p>
        </w:tc>
        <w:tc>
          <w:tcPr>
            <w:tcW w:w="280" w:type="dxa"/>
            <w:tcBorders>
              <w:bottom w:val="single" w:sz="8" w:space="0" w:color="auto"/>
              <w:right w:val="single" w:sz="8" w:space="0" w:color="auto"/>
            </w:tcBorders>
            <w:vAlign w:val="bottom"/>
          </w:tcPr>
          <w:p w:rsidR="00865030" w:rsidRDefault="00865030">
            <w:pPr>
              <w:rPr>
                <w:sz w:val="24"/>
                <w:szCs w:val="24"/>
              </w:rPr>
            </w:pPr>
          </w:p>
        </w:tc>
        <w:tc>
          <w:tcPr>
            <w:tcW w:w="80" w:type="dxa"/>
            <w:tcBorders>
              <w:bottom w:val="single" w:sz="8" w:space="0" w:color="auto"/>
            </w:tcBorders>
            <w:vAlign w:val="bottom"/>
          </w:tcPr>
          <w:p w:rsidR="00865030" w:rsidRDefault="00865030">
            <w:pPr>
              <w:rPr>
                <w:sz w:val="24"/>
                <w:szCs w:val="24"/>
              </w:rPr>
            </w:pPr>
          </w:p>
        </w:tc>
        <w:tc>
          <w:tcPr>
            <w:tcW w:w="200" w:type="dxa"/>
            <w:tcBorders>
              <w:bottom w:val="single" w:sz="8" w:space="0" w:color="auto"/>
            </w:tcBorders>
            <w:vAlign w:val="bottom"/>
          </w:tcPr>
          <w:p w:rsidR="00865030" w:rsidRDefault="00865030">
            <w:pPr>
              <w:rPr>
                <w:sz w:val="24"/>
                <w:szCs w:val="24"/>
              </w:rPr>
            </w:pPr>
          </w:p>
        </w:tc>
        <w:tc>
          <w:tcPr>
            <w:tcW w:w="1280" w:type="dxa"/>
            <w:tcBorders>
              <w:bottom w:val="single" w:sz="8" w:space="0" w:color="auto"/>
              <w:right w:val="single" w:sz="8" w:space="0" w:color="auto"/>
            </w:tcBorders>
            <w:vAlign w:val="bottom"/>
          </w:tcPr>
          <w:p w:rsidR="00865030" w:rsidRDefault="00865030">
            <w:pPr>
              <w:rPr>
                <w:sz w:val="24"/>
                <w:szCs w:val="24"/>
              </w:rPr>
            </w:pPr>
          </w:p>
        </w:tc>
        <w:tc>
          <w:tcPr>
            <w:tcW w:w="30" w:type="dxa"/>
            <w:vAlign w:val="bottom"/>
          </w:tcPr>
          <w:p w:rsidR="00865030" w:rsidRDefault="00865030">
            <w:pPr>
              <w:rPr>
                <w:sz w:val="1"/>
                <w:szCs w:val="1"/>
              </w:rPr>
            </w:pPr>
          </w:p>
        </w:tc>
      </w:tr>
      <w:tr w:rsidR="00865030" w:rsidTr="00881AAF">
        <w:trPr>
          <w:trHeight w:val="262"/>
        </w:trPr>
        <w:tc>
          <w:tcPr>
            <w:tcW w:w="560" w:type="dxa"/>
            <w:tcBorders>
              <w:left w:val="single" w:sz="8" w:space="0" w:color="auto"/>
            </w:tcBorders>
            <w:vAlign w:val="bottom"/>
          </w:tcPr>
          <w:p w:rsidR="00865030" w:rsidRDefault="00865030"/>
        </w:tc>
        <w:tc>
          <w:tcPr>
            <w:tcW w:w="120" w:type="dxa"/>
            <w:vAlign w:val="bottom"/>
          </w:tcPr>
          <w:p w:rsidR="00865030" w:rsidRDefault="00865030"/>
        </w:tc>
        <w:tc>
          <w:tcPr>
            <w:tcW w:w="3700" w:type="dxa"/>
            <w:tcBorders>
              <w:right w:val="single" w:sz="8" w:space="0" w:color="auto"/>
            </w:tcBorders>
            <w:vAlign w:val="bottom"/>
          </w:tcPr>
          <w:p w:rsidR="00865030" w:rsidRDefault="005F1048">
            <w:pPr>
              <w:spacing w:line="262" w:lineRule="exact"/>
              <w:ind w:left="780"/>
              <w:rPr>
                <w:sz w:val="20"/>
                <w:szCs w:val="20"/>
              </w:rPr>
            </w:pPr>
            <w:r>
              <w:rPr>
                <w:rFonts w:eastAsia="Times New Roman"/>
                <w:sz w:val="24"/>
                <w:szCs w:val="24"/>
              </w:rPr>
              <w:t>Соревнования</w:t>
            </w:r>
          </w:p>
        </w:tc>
        <w:tc>
          <w:tcPr>
            <w:tcW w:w="80" w:type="dxa"/>
            <w:vAlign w:val="bottom"/>
          </w:tcPr>
          <w:p w:rsidR="00865030" w:rsidRDefault="00865030"/>
        </w:tc>
        <w:tc>
          <w:tcPr>
            <w:tcW w:w="500" w:type="dxa"/>
            <w:vAlign w:val="bottom"/>
          </w:tcPr>
          <w:p w:rsidR="00865030" w:rsidRDefault="00865030"/>
        </w:tc>
        <w:tc>
          <w:tcPr>
            <w:tcW w:w="140" w:type="dxa"/>
            <w:vAlign w:val="bottom"/>
          </w:tcPr>
          <w:p w:rsidR="00865030" w:rsidRDefault="00865030"/>
        </w:tc>
        <w:tc>
          <w:tcPr>
            <w:tcW w:w="140" w:type="dxa"/>
            <w:vAlign w:val="bottom"/>
          </w:tcPr>
          <w:p w:rsidR="00865030" w:rsidRDefault="00865030"/>
        </w:tc>
        <w:tc>
          <w:tcPr>
            <w:tcW w:w="4540" w:type="dxa"/>
            <w:gridSpan w:val="13"/>
            <w:tcBorders>
              <w:right w:val="single" w:sz="8" w:space="0" w:color="auto"/>
            </w:tcBorders>
            <w:vAlign w:val="bottom"/>
          </w:tcPr>
          <w:p w:rsidR="00865030" w:rsidRDefault="005F1048">
            <w:pPr>
              <w:spacing w:line="262" w:lineRule="exact"/>
              <w:ind w:right="780"/>
              <w:jc w:val="center"/>
              <w:rPr>
                <w:sz w:val="20"/>
                <w:szCs w:val="20"/>
              </w:rPr>
            </w:pPr>
            <w:r>
              <w:rPr>
                <w:rFonts w:eastAsia="Times New Roman"/>
                <w:w w:val="99"/>
                <w:sz w:val="24"/>
                <w:szCs w:val="24"/>
              </w:rPr>
              <w:t>Согласно Календарю спортивных и</w:t>
            </w:r>
          </w:p>
        </w:tc>
        <w:tc>
          <w:tcPr>
            <w:tcW w:w="30" w:type="dxa"/>
            <w:vAlign w:val="bottom"/>
          </w:tcPr>
          <w:p w:rsidR="00865030" w:rsidRDefault="00865030">
            <w:pPr>
              <w:rPr>
                <w:sz w:val="1"/>
                <w:szCs w:val="1"/>
              </w:rPr>
            </w:pPr>
          </w:p>
        </w:tc>
      </w:tr>
      <w:tr w:rsidR="00865030" w:rsidTr="00881AAF">
        <w:trPr>
          <w:trHeight w:val="280"/>
        </w:trPr>
        <w:tc>
          <w:tcPr>
            <w:tcW w:w="560" w:type="dxa"/>
            <w:tcBorders>
              <w:left w:val="single" w:sz="8" w:space="0" w:color="auto"/>
              <w:bottom w:val="single" w:sz="8" w:space="0" w:color="auto"/>
            </w:tcBorders>
            <w:vAlign w:val="bottom"/>
          </w:tcPr>
          <w:p w:rsidR="00865030" w:rsidRDefault="00865030">
            <w:pPr>
              <w:rPr>
                <w:sz w:val="24"/>
                <w:szCs w:val="24"/>
              </w:rPr>
            </w:pPr>
          </w:p>
        </w:tc>
        <w:tc>
          <w:tcPr>
            <w:tcW w:w="120" w:type="dxa"/>
            <w:tcBorders>
              <w:bottom w:val="single" w:sz="8" w:space="0" w:color="auto"/>
            </w:tcBorders>
            <w:vAlign w:val="bottom"/>
          </w:tcPr>
          <w:p w:rsidR="00865030" w:rsidRDefault="00865030">
            <w:pPr>
              <w:rPr>
                <w:sz w:val="24"/>
                <w:szCs w:val="24"/>
              </w:rPr>
            </w:pPr>
          </w:p>
        </w:tc>
        <w:tc>
          <w:tcPr>
            <w:tcW w:w="3700" w:type="dxa"/>
            <w:tcBorders>
              <w:bottom w:val="single" w:sz="8" w:space="0" w:color="auto"/>
              <w:right w:val="single" w:sz="8" w:space="0" w:color="auto"/>
            </w:tcBorders>
            <w:vAlign w:val="bottom"/>
          </w:tcPr>
          <w:p w:rsidR="00865030" w:rsidRDefault="00865030">
            <w:pPr>
              <w:rPr>
                <w:sz w:val="24"/>
                <w:szCs w:val="24"/>
              </w:rPr>
            </w:pPr>
          </w:p>
        </w:tc>
        <w:tc>
          <w:tcPr>
            <w:tcW w:w="80" w:type="dxa"/>
            <w:tcBorders>
              <w:bottom w:val="single" w:sz="8" w:space="0" w:color="auto"/>
            </w:tcBorders>
            <w:vAlign w:val="bottom"/>
          </w:tcPr>
          <w:p w:rsidR="00865030" w:rsidRDefault="00865030">
            <w:pPr>
              <w:rPr>
                <w:sz w:val="24"/>
                <w:szCs w:val="24"/>
              </w:rPr>
            </w:pPr>
          </w:p>
        </w:tc>
        <w:tc>
          <w:tcPr>
            <w:tcW w:w="500" w:type="dxa"/>
            <w:tcBorders>
              <w:bottom w:val="single" w:sz="8" w:space="0" w:color="auto"/>
            </w:tcBorders>
            <w:vAlign w:val="bottom"/>
          </w:tcPr>
          <w:p w:rsidR="00865030" w:rsidRDefault="00865030">
            <w:pPr>
              <w:rPr>
                <w:sz w:val="24"/>
                <w:szCs w:val="24"/>
              </w:rPr>
            </w:pPr>
          </w:p>
        </w:tc>
        <w:tc>
          <w:tcPr>
            <w:tcW w:w="140" w:type="dxa"/>
            <w:tcBorders>
              <w:bottom w:val="single" w:sz="8" w:space="0" w:color="auto"/>
            </w:tcBorders>
            <w:vAlign w:val="bottom"/>
          </w:tcPr>
          <w:p w:rsidR="00865030" w:rsidRDefault="00865030">
            <w:pPr>
              <w:rPr>
                <w:sz w:val="24"/>
                <w:szCs w:val="24"/>
              </w:rPr>
            </w:pPr>
          </w:p>
        </w:tc>
        <w:tc>
          <w:tcPr>
            <w:tcW w:w="140" w:type="dxa"/>
            <w:tcBorders>
              <w:bottom w:val="single" w:sz="8" w:space="0" w:color="auto"/>
            </w:tcBorders>
            <w:vAlign w:val="bottom"/>
          </w:tcPr>
          <w:p w:rsidR="00865030" w:rsidRDefault="00865030">
            <w:pPr>
              <w:rPr>
                <w:sz w:val="24"/>
                <w:szCs w:val="24"/>
              </w:rPr>
            </w:pPr>
          </w:p>
        </w:tc>
        <w:tc>
          <w:tcPr>
            <w:tcW w:w="220" w:type="dxa"/>
            <w:tcBorders>
              <w:bottom w:val="single" w:sz="8" w:space="0" w:color="auto"/>
            </w:tcBorders>
            <w:vAlign w:val="bottom"/>
          </w:tcPr>
          <w:p w:rsidR="00865030" w:rsidRDefault="00865030">
            <w:pPr>
              <w:rPr>
                <w:sz w:val="24"/>
                <w:szCs w:val="24"/>
              </w:rPr>
            </w:pPr>
          </w:p>
        </w:tc>
        <w:tc>
          <w:tcPr>
            <w:tcW w:w="4320" w:type="dxa"/>
            <w:gridSpan w:val="12"/>
            <w:tcBorders>
              <w:bottom w:val="single" w:sz="8" w:space="0" w:color="auto"/>
              <w:right w:val="single" w:sz="8" w:space="0" w:color="auto"/>
            </w:tcBorders>
            <w:vAlign w:val="bottom"/>
          </w:tcPr>
          <w:p w:rsidR="00865030" w:rsidRDefault="005F1048">
            <w:pPr>
              <w:spacing w:line="274" w:lineRule="exact"/>
              <w:ind w:right="1000"/>
              <w:jc w:val="center"/>
              <w:rPr>
                <w:sz w:val="20"/>
                <w:szCs w:val="20"/>
              </w:rPr>
            </w:pPr>
            <w:r>
              <w:rPr>
                <w:rFonts w:eastAsia="Times New Roman"/>
                <w:w w:val="99"/>
                <w:sz w:val="24"/>
                <w:szCs w:val="24"/>
              </w:rPr>
              <w:t>физкультурных мероприятий</w:t>
            </w:r>
          </w:p>
        </w:tc>
        <w:tc>
          <w:tcPr>
            <w:tcW w:w="30" w:type="dxa"/>
            <w:vAlign w:val="bottom"/>
          </w:tcPr>
          <w:p w:rsidR="00865030" w:rsidRDefault="00865030">
            <w:pPr>
              <w:rPr>
                <w:sz w:val="1"/>
                <w:szCs w:val="1"/>
              </w:rPr>
            </w:pPr>
          </w:p>
        </w:tc>
      </w:tr>
      <w:tr w:rsidR="00865030" w:rsidTr="00881AAF">
        <w:trPr>
          <w:trHeight w:val="262"/>
        </w:trPr>
        <w:tc>
          <w:tcPr>
            <w:tcW w:w="4380" w:type="dxa"/>
            <w:gridSpan w:val="3"/>
            <w:tcBorders>
              <w:left w:val="single" w:sz="8" w:space="0" w:color="auto"/>
              <w:right w:val="single" w:sz="8" w:space="0" w:color="auto"/>
            </w:tcBorders>
            <w:vAlign w:val="bottom"/>
          </w:tcPr>
          <w:p w:rsidR="00865030" w:rsidRDefault="005F1048">
            <w:pPr>
              <w:spacing w:line="262" w:lineRule="exact"/>
              <w:ind w:left="120"/>
              <w:rPr>
                <w:sz w:val="20"/>
                <w:szCs w:val="20"/>
              </w:rPr>
            </w:pPr>
            <w:r>
              <w:rPr>
                <w:rFonts w:eastAsia="Times New Roman"/>
                <w:i/>
                <w:iCs/>
                <w:sz w:val="24"/>
                <w:szCs w:val="24"/>
              </w:rPr>
              <w:t>Недельная нагрузка</w:t>
            </w:r>
          </w:p>
        </w:tc>
        <w:tc>
          <w:tcPr>
            <w:tcW w:w="80" w:type="dxa"/>
            <w:vAlign w:val="bottom"/>
          </w:tcPr>
          <w:p w:rsidR="00865030" w:rsidRDefault="00865030"/>
        </w:tc>
        <w:tc>
          <w:tcPr>
            <w:tcW w:w="500" w:type="dxa"/>
            <w:vAlign w:val="bottom"/>
          </w:tcPr>
          <w:p w:rsidR="00865030" w:rsidRDefault="005F1048">
            <w:pPr>
              <w:spacing w:line="262" w:lineRule="exact"/>
              <w:ind w:left="64"/>
              <w:jc w:val="center"/>
              <w:rPr>
                <w:sz w:val="20"/>
                <w:szCs w:val="20"/>
              </w:rPr>
            </w:pPr>
            <w:r>
              <w:rPr>
                <w:rFonts w:eastAsia="Times New Roman"/>
                <w:i/>
                <w:iCs/>
                <w:w w:val="99"/>
                <w:sz w:val="24"/>
                <w:szCs w:val="24"/>
              </w:rPr>
              <w:t>4</w:t>
            </w:r>
          </w:p>
        </w:tc>
        <w:tc>
          <w:tcPr>
            <w:tcW w:w="140" w:type="dxa"/>
            <w:vAlign w:val="bottom"/>
          </w:tcPr>
          <w:p w:rsidR="00865030" w:rsidRDefault="00865030"/>
        </w:tc>
        <w:tc>
          <w:tcPr>
            <w:tcW w:w="140" w:type="dxa"/>
            <w:tcBorders>
              <w:right w:val="single" w:sz="8" w:space="0" w:color="auto"/>
            </w:tcBorders>
            <w:vAlign w:val="bottom"/>
          </w:tcPr>
          <w:p w:rsidR="00865030" w:rsidRDefault="00865030"/>
        </w:tc>
        <w:tc>
          <w:tcPr>
            <w:tcW w:w="997" w:type="dxa"/>
            <w:gridSpan w:val="3"/>
            <w:tcBorders>
              <w:right w:val="single" w:sz="8" w:space="0" w:color="auto"/>
            </w:tcBorders>
            <w:vAlign w:val="bottom"/>
          </w:tcPr>
          <w:p w:rsidR="00865030" w:rsidRDefault="005F1048">
            <w:pPr>
              <w:spacing w:line="262" w:lineRule="exact"/>
              <w:jc w:val="center"/>
              <w:rPr>
                <w:sz w:val="20"/>
                <w:szCs w:val="20"/>
              </w:rPr>
            </w:pPr>
            <w:r>
              <w:rPr>
                <w:rFonts w:eastAsia="Times New Roman"/>
                <w:i/>
                <w:iCs/>
                <w:sz w:val="24"/>
                <w:szCs w:val="24"/>
              </w:rPr>
              <w:t>8 часов</w:t>
            </w:r>
          </w:p>
        </w:tc>
        <w:tc>
          <w:tcPr>
            <w:tcW w:w="903" w:type="dxa"/>
            <w:gridSpan w:val="3"/>
            <w:vAlign w:val="bottom"/>
          </w:tcPr>
          <w:p w:rsidR="00865030" w:rsidRDefault="00865030">
            <w:pPr>
              <w:spacing w:line="262" w:lineRule="exact"/>
              <w:jc w:val="center"/>
              <w:rPr>
                <w:sz w:val="20"/>
                <w:szCs w:val="20"/>
              </w:rPr>
            </w:pPr>
          </w:p>
        </w:tc>
        <w:tc>
          <w:tcPr>
            <w:tcW w:w="80" w:type="dxa"/>
            <w:tcBorders>
              <w:right w:val="single" w:sz="8" w:space="0" w:color="auto"/>
            </w:tcBorders>
            <w:vAlign w:val="bottom"/>
          </w:tcPr>
          <w:p w:rsidR="00865030" w:rsidRDefault="00865030"/>
        </w:tc>
        <w:tc>
          <w:tcPr>
            <w:tcW w:w="1000" w:type="dxa"/>
            <w:gridSpan w:val="3"/>
            <w:tcBorders>
              <w:right w:val="single" w:sz="8" w:space="0" w:color="auto"/>
            </w:tcBorders>
            <w:vAlign w:val="bottom"/>
          </w:tcPr>
          <w:p w:rsidR="00865030" w:rsidRDefault="00865030">
            <w:pPr>
              <w:spacing w:line="262" w:lineRule="exact"/>
              <w:jc w:val="center"/>
              <w:rPr>
                <w:sz w:val="20"/>
                <w:szCs w:val="20"/>
              </w:rPr>
            </w:pPr>
          </w:p>
        </w:tc>
        <w:tc>
          <w:tcPr>
            <w:tcW w:w="80" w:type="dxa"/>
            <w:vAlign w:val="bottom"/>
          </w:tcPr>
          <w:p w:rsidR="00865030" w:rsidRDefault="00865030"/>
        </w:tc>
        <w:tc>
          <w:tcPr>
            <w:tcW w:w="200" w:type="dxa"/>
            <w:vAlign w:val="bottom"/>
          </w:tcPr>
          <w:p w:rsidR="00865030" w:rsidRDefault="00865030"/>
        </w:tc>
        <w:tc>
          <w:tcPr>
            <w:tcW w:w="1280" w:type="dxa"/>
            <w:tcBorders>
              <w:right w:val="single" w:sz="8" w:space="0" w:color="auto"/>
            </w:tcBorders>
            <w:vAlign w:val="bottom"/>
          </w:tcPr>
          <w:p w:rsidR="00865030" w:rsidRDefault="00865030">
            <w:pPr>
              <w:spacing w:line="262" w:lineRule="exact"/>
              <w:ind w:right="200"/>
              <w:jc w:val="center"/>
              <w:rPr>
                <w:sz w:val="20"/>
                <w:szCs w:val="20"/>
              </w:rPr>
            </w:pPr>
          </w:p>
        </w:tc>
        <w:tc>
          <w:tcPr>
            <w:tcW w:w="30" w:type="dxa"/>
            <w:vAlign w:val="bottom"/>
          </w:tcPr>
          <w:p w:rsidR="00865030" w:rsidRDefault="00865030">
            <w:pPr>
              <w:rPr>
                <w:sz w:val="1"/>
                <w:szCs w:val="1"/>
              </w:rPr>
            </w:pPr>
          </w:p>
        </w:tc>
      </w:tr>
      <w:tr w:rsidR="00865030" w:rsidTr="00881AAF">
        <w:trPr>
          <w:trHeight w:val="280"/>
        </w:trPr>
        <w:tc>
          <w:tcPr>
            <w:tcW w:w="560" w:type="dxa"/>
            <w:tcBorders>
              <w:left w:val="single" w:sz="8" w:space="0" w:color="auto"/>
              <w:bottom w:val="single" w:sz="8" w:space="0" w:color="auto"/>
            </w:tcBorders>
            <w:vAlign w:val="bottom"/>
          </w:tcPr>
          <w:p w:rsidR="00865030" w:rsidRDefault="00865030">
            <w:pPr>
              <w:rPr>
                <w:sz w:val="24"/>
                <w:szCs w:val="24"/>
              </w:rPr>
            </w:pPr>
          </w:p>
        </w:tc>
        <w:tc>
          <w:tcPr>
            <w:tcW w:w="120" w:type="dxa"/>
            <w:tcBorders>
              <w:bottom w:val="single" w:sz="8" w:space="0" w:color="auto"/>
            </w:tcBorders>
            <w:vAlign w:val="bottom"/>
          </w:tcPr>
          <w:p w:rsidR="00865030" w:rsidRDefault="00865030">
            <w:pPr>
              <w:rPr>
                <w:sz w:val="24"/>
                <w:szCs w:val="24"/>
              </w:rPr>
            </w:pPr>
          </w:p>
        </w:tc>
        <w:tc>
          <w:tcPr>
            <w:tcW w:w="3700" w:type="dxa"/>
            <w:tcBorders>
              <w:bottom w:val="single" w:sz="8" w:space="0" w:color="auto"/>
              <w:right w:val="single" w:sz="8" w:space="0" w:color="auto"/>
            </w:tcBorders>
            <w:vAlign w:val="bottom"/>
          </w:tcPr>
          <w:p w:rsidR="00865030" w:rsidRDefault="00865030">
            <w:pPr>
              <w:rPr>
                <w:sz w:val="24"/>
                <w:szCs w:val="24"/>
              </w:rPr>
            </w:pPr>
          </w:p>
        </w:tc>
        <w:tc>
          <w:tcPr>
            <w:tcW w:w="80" w:type="dxa"/>
            <w:tcBorders>
              <w:bottom w:val="single" w:sz="8" w:space="0" w:color="auto"/>
            </w:tcBorders>
            <w:vAlign w:val="bottom"/>
          </w:tcPr>
          <w:p w:rsidR="00865030" w:rsidRDefault="00865030">
            <w:pPr>
              <w:rPr>
                <w:sz w:val="24"/>
                <w:szCs w:val="24"/>
              </w:rPr>
            </w:pPr>
          </w:p>
        </w:tc>
        <w:tc>
          <w:tcPr>
            <w:tcW w:w="640" w:type="dxa"/>
            <w:gridSpan w:val="2"/>
            <w:tcBorders>
              <w:bottom w:val="single" w:sz="8" w:space="0" w:color="auto"/>
            </w:tcBorders>
            <w:vAlign w:val="bottom"/>
          </w:tcPr>
          <w:p w:rsidR="00865030" w:rsidRDefault="005F1048">
            <w:pPr>
              <w:spacing w:line="273" w:lineRule="exact"/>
              <w:jc w:val="center"/>
              <w:rPr>
                <w:sz w:val="20"/>
                <w:szCs w:val="20"/>
              </w:rPr>
            </w:pPr>
            <w:r>
              <w:rPr>
                <w:rFonts w:eastAsia="Times New Roman"/>
                <w:i/>
                <w:iCs/>
                <w:w w:val="99"/>
                <w:sz w:val="24"/>
                <w:szCs w:val="24"/>
              </w:rPr>
              <w:t>часа</w:t>
            </w:r>
          </w:p>
        </w:tc>
        <w:tc>
          <w:tcPr>
            <w:tcW w:w="140" w:type="dxa"/>
            <w:tcBorders>
              <w:bottom w:val="single" w:sz="8" w:space="0" w:color="auto"/>
              <w:right w:val="single" w:sz="8" w:space="0" w:color="auto"/>
            </w:tcBorders>
            <w:vAlign w:val="bottom"/>
          </w:tcPr>
          <w:p w:rsidR="00865030" w:rsidRDefault="00865030">
            <w:pPr>
              <w:rPr>
                <w:sz w:val="24"/>
                <w:szCs w:val="24"/>
              </w:rPr>
            </w:pPr>
          </w:p>
        </w:tc>
        <w:tc>
          <w:tcPr>
            <w:tcW w:w="220" w:type="dxa"/>
            <w:tcBorders>
              <w:bottom w:val="single" w:sz="8" w:space="0" w:color="auto"/>
            </w:tcBorders>
            <w:vAlign w:val="bottom"/>
          </w:tcPr>
          <w:p w:rsidR="00865030" w:rsidRDefault="00865030">
            <w:pPr>
              <w:rPr>
                <w:sz w:val="24"/>
                <w:szCs w:val="24"/>
              </w:rPr>
            </w:pPr>
          </w:p>
        </w:tc>
        <w:tc>
          <w:tcPr>
            <w:tcW w:w="200" w:type="dxa"/>
            <w:tcBorders>
              <w:bottom w:val="single" w:sz="8" w:space="0" w:color="auto"/>
            </w:tcBorders>
            <w:vAlign w:val="bottom"/>
          </w:tcPr>
          <w:p w:rsidR="00865030" w:rsidRDefault="00865030">
            <w:pPr>
              <w:rPr>
                <w:sz w:val="24"/>
                <w:szCs w:val="24"/>
              </w:rPr>
            </w:pPr>
          </w:p>
        </w:tc>
        <w:tc>
          <w:tcPr>
            <w:tcW w:w="577" w:type="dxa"/>
            <w:tcBorders>
              <w:bottom w:val="single" w:sz="8" w:space="0" w:color="auto"/>
              <w:right w:val="single" w:sz="8" w:space="0" w:color="auto"/>
            </w:tcBorders>
            <w:vAlign w:val="bottom"/>
          </w:tcPr>
          <w:p w:rsidR="00865030" w:rsidRDefault="00865030">
            <w:pPr>
              <w:rPr>
                <w:sz w:val="24"/>
                <w:szCs w:val="24"/>
              </w:rPr>
            </w:pPr>
          </w:p>
        </w:tc>
        <w:tc>
          <w:tcPr>
            <w:tcW w:w="143" w:type="dxa"/>
            <w:tcBorders>
              <w:bottom w:val="single" w:sz="8" w:space="0" w:color="auto"/>
            </w:tcBorders>
            <w:vAlign w:val="bottom"/>
          </w:tcPr>
          <w:p w:rsidR="00865030" w:rsidRDefault="00865030">
            <w:pPr>
              <w:rPr>
                <w:sz w:val="24"/>
                <w:szCs w:val="24"/>
              </w:rPr>
            </w:pPr>
          </w:p>
        </w:tc>
        <w:tc>
          <w:tcPr>
            <w:tcW w:w="700" w:type="dxa"/>
            <w:tcBorders>
              <w:bottom w:val="single" w:sz="8" w:space="0" w:color="auto"/>
            </w:tcBorders>
            <w:vAlign w:val="bottom"/>
          </w:tcPr>
          <w:p w:rsidR="00865030" w:rsidRDefault="00865030">
            <w:pPr>
              <w:rPr>
                <w:sz w:val="24"/>
                <w:szCs w:val="24"/>
              </w:rPr>
            </w:pPr>
          </w:p>
        </w:tc>
        <w:tc>
          <w:tcPr>
            <w:tcW w:w="60" w:type="dxa"/>
            <w:tcBorders>
              <w:bottom w:val="single" w:sz="8" w:space="0" w:color="auto"/>
            </w:tcBorders>
            <w:vAlign w:val="bottom"/>
          </w:tcPr>
          <w:p w:rsidR="00865030" w:rsidRDefault="00865030">
            <w:pPr>
              <w:rPr>
                <w:sz w:val="24"/>
                <w:szCs w:val="24"/>
              </w:rPr>
            </w:pPr>
          </w:p>
        </w:tc>
        <w:tc>
          <w:tcPr>
            <w:tcW w:w="80" w:type="dxa"/>
            <w:tcBorders>
              <w:bottom w:val="single" w:sz="8" w:space="0" w:color="auto"/>
              <w:right w:val="single" w:sz="8" w:space="0" w:color="auto"/>
            </w:tcBorders>
            <w:vAlign w:val="bottom"/>
          </w:tcPr>
          <w:p w:rsidR="00865030" w:rsidRDefault="00865030">
            <w:pPr>
              <w:rPr>
                <w:sz w:val="24"/>
                <w:szCs w:val="24"/>
              </w:rPr>
            </w:pPr>
          </w:p>
        </w:tc>
        <w:tc>
          <w:tcPr>
            <w:tcW w:w="580" w:type="dxa"/>
            <w:tcBorders>
              <w:bottom w:val="single" w:sz="8" w:space="0" w:color="auto"/>
            </w:tcBorders>
            <w:vAlign w:val="bottom"/>
          </w:tcPr>
          <w:p w:rsidR="00865030" w:rsidRDefault="00865030">
            <w:pPr>
              <w:rPr>
                <w:sz w:val="24"/>
                <w:szCs w:val="24"/>
              </w:rPr>
            </w:pPr>
          </w:p>
        </w:tc>
        <w:tc>
          <w:tcPr>
            <w:tcW w:w="140" w:type="dxa"/>
            <w:tcBorders>
              <w:bottom w:val="single" w:sz="8" w:space="0" w:color="auto"/>
            </w:tcBorders>
            <w:vAlign w:val="bottom"/>
          </w:tcPr>
          <w:p w:rsidR="00865030" w:rsidRDefault="00865030">
            <w:pPr>
              <w:rPr>
                <w:sz w:val="24"/>
                <w:szCs w:val="24"/>
              </w:rPr>
            </w:pPr>
          </w:p>
        </w:tc>
        <w:tc>
          <w:tcPr>
            <w:tcW w:w="280" w:type="dxa"/>
            <w:tcBorders>
              <w:bottom w:val="single" w:sz="8" w:space="0" w:color="auto"/>
              <w:right w:val="single" w:sz="8" w:space="0" w:color="auto"/>
            </w:tcBorders>
            <w:vAlign w:val="bottom"/>
          </w:tcPr>
          <w:p w:rsidR="00865030" w:rsidRDefault="00865030">
            <w:pPr>
              <w:rPr>
                <w:sz w:val="24"/>
                <w:szCs w:val="24"/>
              </w:rPr>
            </w:pPr>
          </w:p>
        </w:tc>
        <w:tc>
          <w:tcPr>
            <w:tcW w:w="80" w:type="dxa"/>
            <w:tcBorders>
              <w:bottom w:val="single" w:sz="8" w:space="0" w:color="auto"/>
            </w:tcBorders>
            <w:vAlign w:val="bottom"/>
          </w:tcPr>
          <w:p w:rsidR="00865030" w:rsidRDefault="00865030">
            <w:pPr>
              <w:rPr>
                <w:sz w:val="24"/>
                <w:szCs w:val="24"/>
              </w:rPr>
            </w:pPr>
          </w:p>
        </w:tc>
        <w:tc>
          <w:tcPr>
            <w:tcW w:w="200" w:type="dxa"/>
            <w:tcBorders>
              <w:bottom w:val="single" w:sz="8" w:space="0" w:color="auto"/>
            </w:tcBorders>
            <w:vAlign w:val="bottom"/>
          </w:tcPr>
          <w:p w:rsidR="00865030" w:rsidRDefault="00865030">
            <w:pPr>
              <w:rPr>
                <w:sz w:val="24"/>
                <w:szCs w:val="24"/>
              </w:rPr>
            </w:pPr>
          </w:p>
        </w:tc>
        <w:tc>
          <w:tcPr>
            <w:tcW w:w="1280" w:type="dxa"/>
            <w:tcBorders>
              <w:bottom w:val="single" w:sz="8" w:space="0" w:color="auto"/>
              <w:right w:val="single" w:sz="8" w:space="0" w:color="auto"/>
            </w:tcBorders>
            <w:vAlign w:val="bottom"/>
          </w:tcPr>
          <w:p w:rsidR="00865030" w:rsidRDefault="00865030">
            <w:pPr>
              <w:rPr>
                <w:sz w:val="24"/>
                <w:szCs w:val="24"/>
              </w:rPr>
            </w:pPr>
          </w:p>
        </w:tc>
        <w:tc>
          <w:tcPr>
            <w:tcW w:w="30" w:type="dxa"/>
            <w:vAlign w:val="bottom"/>
          </w:tcPr>
          <w:p w:rsidR="00865030" w:rsidRDefault="00865030">
            <w:pPr>
              <w:rPr>
                <w:sz w:val="1"/>
                <w:szCs w:val="1"/>
              </w:rPr>
            </w:pPr>
          </w:p>
        </w:tc>
      </w:tr>
      <w:tr w:rsidR="00865030" w:rsidTr="00881AAF">
        <w:trPr>
          <w:trHeight w:val="270"/>
        </w:trPr>
        <w:tc>
          <w:tcPr>
            <w:tcW w:w="4380" w:type="dxa"/>
            <w:gridSpan w:val="3"/>
            <w:tcBorders>
              <w:left w:val="single" w:sz="8" w:space="0" w:color="auto"/>
              <w:bottom w:val="single" w:sz="8" w:space="0" w:color="auto"/>
              <w:right w:val="single" w:sz="8" w:space="0" w:color="auto"/>
            </w:tcBorders>
            <w:vAlign w:val="bottom"/>
          </w:tcPr>
          <w:p w:rsidR="00865030" w:rsidRDefault="005F1048">
            <w:pPr>
              <w:spacing w:line="266" w:lineRule="exact"/>
              <w:ind w:left="120"/>
              <w:rPr>
                <w:sz w:val="20"/>
                <w:szCs w:val="20"/>
              </w:rPr>
            </w:pPr>
            <w:r>
              <w:rPr>
                <w:rFonts w:eastAsia="Times New Roman"/>
                <w:b/>
                <w:bCs/>
                <w:sz w:val="24"/>
                <w:szCs w:val="24"/>
              </w:rPr>
              <w:t>Общее количество часов</w:t>
            </w:r>
          </w:p>
        </w:tc>
        <w:tc>
          <w:tcPr>
            <w:tcW w:w="80" w:type="dxa"/>
            <w:tcBorders>
              <w:bottom w:val="single" w:sz="8" w:space="0" w:color="auto"/>
            </w:tcBorders>
            <w:vAlign w:val="bottom"/>
          </w:tcPr>
          <w:p w:rsidR="00865030" w:rsidRDefault="00865030">
            <w:pPr>
              <w:rPr>
                <w:sz w:val="23"/>
                <w:szCs w:val="23"/>
              </w:rPr>
            </w:pPr>
          </w:p>
        </w:tc>
        <w:tc>
          <w:tcPr>
            <w:tcW w:w="640" w:type="dxa"/>
            <w:gridSpan w:val="2"/>
            <w:tcBorders>
              <w:bottom w:val="single" w:sz="8" w:space="0" w:color="auto"/>
            </w:tcBorders>
            <w:vAlign w:val="bottom"/>
          </w:tcPr>
          <w:p w:rsidR="00865030" w:rsidRDefault="005F1048">
            <w:pPr>
              <w:spacing w:line="266" w:lineRule="exact"/>
              <w:jc w:val="center"/>
              <w:rPr>
                <w:sz w:val="20"/>
                <w:szCs w:val="20"/>
              </w:rPr>
            </w:pPr>
            <w:r>
              <w:rPr>
                <w:rFonts w:eastAsia="Times New Roman"/>
                <w:b/>
                <w:bCs/>
                <w:w w:val="99"/>
                <w:sz w:val="24"/>
                <w:szCs w:val="24"/>
              </w:rPr>
              <w:t>144</w:t>
            </w:r>
          </w:p>
        </w:tc>
        <w:tc>
          <w:tcPr>
            <w:tcW w:w="140" w:type="dxa"/>
            <w:tcBorders>
              <w:bottom w:val="single" w:sz="8" w:space="0" w:color="auto"/>
              <w:right w:val="single" w:sz="8" w:space="0" w:color="auto"/>
            </w:tcBorders>
            <w:vAlign w:val="bottom"/>
          </w:tcPr>
          <w:p w:rsidR="00865030" w:rsidRDefault="00865030">
            <w:pPr>
              <w:rPr>
                <w:sz w:val="23"/>
                <w:szCs w:val="23"/>
              </w:rPr>
            </w:pPr>
          </w:p>
        </w:tc>
        <w:tc>
          <w:tcPr>
            <w:tcW w:w="220" w:type="dxa"/>
            <w:tcBorders>
              <w:bottom w:val="single" w:sz="8" w:space="0" w:color="auto"/>
            </w:tcBorders>
            <w:vAlign w:val="bottom"/>
          </w:tcPr>
          <w:p w:rsidR="00865030" w:rsidRDefault="00865030">
            <w:pPr>
              <w:rPr>
                <w:sz w:val="23"/>
                <w:szCs w:val="23"/>
              </w:rPr>
            </w:pPr>
          </w:p>
        </w:tc>
        <w:tc>
          <w:tcPr>
            <w:tcW w:w="777" w:type="dxa"/>
            <w:gridSpan w:val="2"/>
            <w:tcBorders>
              <w:bottom w:val="single" w:sz="8" w:space="0" w:color="auto"/>
              <w:right w:val="single" w:sz="8" w:space="0" w:color="auto"/>
            </w:tcBorders>
            <w:vAlign w:val="bottom"/>
          </w:tcPr>
          <w:p w:rsidR="00865030" w:rsidRDefault="005F1048">
            <w:pPr>
              <w:spacing w:line="266" w:lineRule="exact"/>
              <w:ind w:right="140"/>
              <w:jc w:val="center"/>
              <w:rPr>
                <w:sz w:val="20"/>
                <w:szCs w:val="20"/>
              </w:rPr>
            </w:pPr>
            <w:r>
              <w:rPr>
                <w:rFonts w:eastAsia="Times New Roman"/>
                <w:b/>
                <w:bCs/>
                <w:w w:val="99"/>
                <w:sz w:val="24"/>
                <w:szCs w:val="24"/>
              </w:rPr>
              <w:t>288</w:t>
            </w:r>
          </w:p>
        </w:tc>
        <w:tc>
          <w:tcPr>
            <w:tcW w:w="843" w:type="dxa"/>
            <w:gridSpan w:val="2"/>
            <w:tcBorders>
              <w:bottom w:val="single" w:sz="8" w:space="0" w:color="auto"/>
            </w:tcBorders>
            <w:vAlign w:val="bottom"/>
          </w:tcPr>
          <w:p w:rsidR="00865030" w:rsidRDefault="00865030">
            <w:pPr>
              <w:spacing w:line="266" w:lineRule="exact"/>
              <w:jc w:val="center"/>
              <w:rPr>
                <w:sz w:val="20"/>
                <w:szCs w:val="20"/>
              </w:rPr>
            </w:pPr>
          </w:p>
        </w:tc>
        <w:tc>
          <w:tcPr>
            <w:tcW w:w="60" w:type="dxa"/>
            <w:tcBorders>
              <w:bottom w:val="single" w:sz="8" w:space="0" w:color="auto"/>
            </w:tcBorders>
            <w:vAlign w:val="bottom"/>
          </w:tcPr>
          <w:p w:rsidR="00865030" w:rsidRDefault="00865030">
            <w:pPr>
              <w:rPr>
                <w:sz w:val="23"/>
                <w:szCs w:val="23"/>
              </w:rPr>
            </w:pPr>
          </w:p>
        </w:tc>
        <w:tc>
          <w:tcPr>
            <w:tcW w:w="80" w:type="dxa"/>
            <w:tcBorders>
              <w:bottom w:val="single" w:sz="8" w:space="0" w:color="auto"/>
              <w:right w:val="single" w:sz="8" w:space="0" w:color="auto"/>
            </w:tcBorders>
            <w:vAlign w:val="bottom"/>
          </w:tcPr>
          <w:p w:rsidR="00865030" w:rsidRDefault="00865030">
            <w:pPr>
              <w:rPr>
                <w:sz w:val="23"/>
                <w:szCs w:val="23"/>
              </w:rPr>
            </w:pPr>
          </w:p>
        </w:tc>
        <w:tc>
          <w:tcPr>
            <w:tcW w:w="720" w:type="dxa"/>
            <w:gridSpan w:val="2"/>
            <w:tcBorders>
              <w:bottom w:val="single" w:sz="8" w:space="0" w:color="auto"/>
            </w:tcBorders>
            <w:vAlign w:val="bottom"/>
          </w:tcPr>
          <w:p w:rsidR="00865030" w:rsidRDefault="00865030">
            <w:pPr>
              <w:spacing w:line="266" w:lineRule="exact"/>
              <w:ind w:left="124"/>
              <w:jc w:val="center"/>
              <w:rPr>
                <w:sz w:val="20"/>
                <w:szCs w:val="20"/>
              </w:rPr>
            </w:pPr>
          </w:p>
        </w:tc>
        <w:tc>
          <w:tcPr>
            <w:tcW w:w="280" w:type="dxa"/>
            <w:tcBorders>
              <w:bottom w:val="single" w:sz="8" w:space="0" w:color="auto"/>
              <w:right w:val="single" w:sz="8" w:space="0" w:color="auto"/>
            </w:tcBorders>
            <w:vAlign w:val="bottom"/>
          </w:tcPr>
          <w:p w:rsidR="00865030" w:rsidRDefault="00865030">
            <w:pPr>
              <w:rPr>
                <w:sz w:val="23"/>
                <w:szCs w:val="23"/>
              </w:rPr>
            </w:pPr>
          </w:p>
        </w:tc>
        <w:tc>
          <w:tcPr>
            <w:tcW w:w="80" w:type="dxa"/>
            <w:tcBorders>
              <w:bottom w:val="single" w:sz="8" w:space="0" w:color="auto"/>
            </w:tcBorders>
            <w:vAlign w:val="bottom"/>
          </w:tcPr>
          <w:p w:rsidR="00865030" w:rsidRDefault="00865030">
            <w:pPr>
              <w:rPr>
                <w:sz w:val="23"/>
                <w:szCs w:val="23"/>
              </w:rPr>
            </w:pPr>
          </w:p>
        </w:tc>
        <w:tc>
          <w:tcPr>
            <w:tcW w:w="1480" w:type="dxa"/>
            <w:gridSpan w:val="2"/>
            <w:tcBorders>
              <w:bottom w:val="single" w:sz="8" w:space="0" w:color="auto"/>
              <w:right w:val="single" w:sz="8" w:space="0" w:color="auto"/>
            </w:tcBorders>
            <w:vAlign w:val="bottom"/>
          </w:tcPr>
          <w:p w:rsidR="00865030" w:rsidRDefault="00865030">
            <w:pPr>
              <w:spacing w:line="266" w:lineRule="exact"/>
              <w:jc w:val="center"/>
              <w:rPr>
                <w:sz w:val="20"/>
                <w:szCs w:val="20"/>
              </w:rPr>
            </w:pPr>
          </w:p>
        </w:tc>
        <w:tc>
          <w:tcPr>
            <w:tcW w:w="30" w:type="dxa"/>
            <w:vAlign w:val="bottom"/>
          </w:tcPr>
          <w:p w:rsidR="00865030" w:rsidRDefault="00865030">
            <w:pPr>
              <w:rPr>
                <w:sz w:val="1"/>
                <w:szCs w:val="1"/>
              </w:rPr>
            </w:pPr>
          </w:p>
        </w:tc>
      </w:tr>
      <w:tr w:rsidR="00865030" w:rsidTr="00881AAF">
        <w:trPr>
          <w:trHeight w:val="818"/>
        </w:trPr>
        <w:tc>
          <w:tcPr>
            <w:tcW w:w="560" w:type="dxa"/>
            <w:tcBorders>
              <w:bottom w:val="single" w:sz="8" w:space="0" w:color="auto"/>
            </w:tcBorders>
            <w:vAlign w:val="bottom"/>
          </w:tcPr>
          <w:p w:rsidR="00865030" w:rsidRDefault="00865030">
            <w:pPr>
              <w:rPr>
                <w:sz w:val="24"/>
                <w:szCs w:val="24"/>
              </w:rPr>
            </w:pPr>
          </w:p>
        </w:tc>
        <w:tc>
          <w:tcPr>
            <w:tcW w:w="120" w:type="dxa"/>
            <w:tcBorders>
              <w:bottom w:val="single" w:sz="8" w:space="0" w:color="auto"/>
            </w:tcBorders>
            <w:vAlign w:val="bottom"/>
          </w:tcPr>
          <w:p w:rsidR="00865030" w:rsidRDefault="00865030">
            <w:pPr>
              <w:rPr>
                <w:sz w:val="24"/>
                <w:szCs w:val="24"/>
              </w:rPr>
            </w:pPr>
          </w:p>
        </w:tc>
        <w:tc>
          <w:tcPr>
            <w:tcW w:w="7260" w:type="dxa"/>
            <w:gridSpan w:val="14"/>
            <w:tcBorders>
              <w:bottom w:val="single" w:sz="8" w:space="0" w:color="auto"/>
            </w:tcBorders>
            <w:vAlign w:val="bottom"/>
          </w:tcPr>
          <w:p w:rsidR="00865030" w:rsidRDefault="005F1048">
            <w:pPr>
              <w:ind w:left="1840"/>
              <w:rPr>
                <w:sz w:val="20"/>
                <w:szCs w:val="20"/>
              </w:rPr>
            </w:pPr>
            <w:r>
              <w:rPr>
                <w:rFonts w:eastAsia="Times New Roman"/>
                <w:b/>
                <w:bCs/>
                <w:sz w:val="24"/>
                <w:szCs w:val="24"/>
              </w:rPr>
              <w:t>1.  Теоретический план многолетней подготовки.</w:t>
            </w:r>
          </w:p>
        </w:tc>
        <w:tc>
          <w:tcPr>
            <w:tcW w:w="280" w:type="dxa"/>
            <w:tcBorders>
              <w:bottom w:val="single" w:sz="8" w:space="0" w:color="auto"/>
            </w:tcBorders>
            <w:vAlign w:val="bottom"/>
          </w:tcPr>
          <w:p w:rsidR="00865030" w:rsidRDefault="00865030">
            <w:pPr>
              <w:rPr>
                <w:sz w:val="24"/>
                <w:szCs w:val="24"/>
              </w:rPr>
            </w:pPr>
          </w:p>
        </w:tc>
        <w:tc>
          <w:tcPr>
            <w:tcW w:w="80" w:type="dxa"/>
            <w:tcBorders>
              <w:bottom w:val="single" w:sz="8" w:space="0" w:color="auto"/>
            </w:tcBorders>
            <w:vAlign w:val="bottom"/>
          </w:tcPr>
          <w:p w:rsidR="00865030" w:rsidRDefault="00865030">
            <w:pPr>
              <w:rPr>
                <w:sz w:val="24"/>
                <w:szCs w:val="24"/>
              </w:rPr>
            </w:pPr>
          </w:p>
        </w:tc>
        <w:tc>
          <w:tcPr>
            <w:tcW w:w="200" w:type="dxa"/>
            <w:tcBorders>
              <w:bottom w:val="single" w:sz="8" w:space="0" w:color="auto"/>
            </w:tcBorders>
            <w:vAlign w:val="bottom"/>
          </w:tcPr>
          <w:p w:rsidR="00865030" w:rsidRDefault="00865030">
            <w:pPr>
              <w:rPr>
                <w:sz w:val="24"/>
                <w:szCs w:val="24"/>
              </w:rPr>
            </w:pPr>
          </w:p>
        </w:tc>
        <w:tc>
          <w:tcPr>
            <w:tcW w:w="1280" w:type="dxa"/>
            <w:tcBorders>
              <w:bottom w:val="single" w:sz="8" w:space="0" w:color="auto"/>
            </w:tcBorders>
            <w:vAlign w:val="bottom"/>
          </w:tcPr>
          <w:p w:rsidR="00865030" w:rsidRDefault="00865030">
            <w:pPr>
              <w:rPr>
                <w:sz w:val="24"/>
                <w:szCs w:val="24"/>
              </w:rPr>
            </w:pPr>
          </w:p>
        </w:tc>
        <w:tc>
          <w:tcPr>
            <w:tcW w:w="30" w:type="dxa"/>
            <w:vAlign w:val="bottom"/>
          </w:tcPr>
          <w:p w:rsidR="00865030" w:rsidRDefault="00865030">
            <w:pPr>
              <w:rPr>
                <w:sz w:val="1"/>
                <w:szCs w:val="1"/>
              </w:rPr>
            </w:pPr>
          </w:p>
        </w:tc>
      </w:tr>
      <w:tr w:rsidR="00865030" w:rsidTr="00881AAF">
        <w:trPr>
          <w:trHeight w:val="259"/>
        </w:trPr>
        <w:tc>
          <w:tcPr>
            <w:tcW w:w="560" w:type="dxa"/>
            <w:tcBorders>
              <w:left w:val="single" w:sz="8" w:space="0" w:color="auto"/>
            </w:tcBorders>
            <w:vAlign w:val="bottom"/>
          </w:tcPr>
          <w:p w:rsidR="00865030" w:rsidRDefault="005F1048">
            <w:pPr>
              <w:spacing w:line="257" w:lineRule="exact"/>
              <w:jc w:val="center"/>
              <w:rPr>
                <w:sz w:val="20"/>
                <w:szCs w:val="20"/>
              </w:rPr>
            </w:pPr>
            <w:r>
              <w:rPr>
                <w:rFonts w:eastAsia="Times New Roman"/>
                <w:sz w:val="24"/>
                <w:szCs w:val="24"/>
              </w:rPr>
              <w:t>№</w:t>
            </w:r>
          </w:p>
        </w:tc>
        <w:tc>
          <w:tcPr>
            <w:tcW w:w="120" w:type="dxa"/>
            <w:tcBorders>
              <w:right w:val="single" w:sz="8" w:space="0" w:color="auto"/>
            </w:tcBorders>
            <w:vAlign w:val="bottom"/>
          </w:tcPr>
          <w:p w:rsidR="00865030" w:rsidRDefault="00865030"/>
        </w:tc>
        <w:tc>
          <w:tcPr>
            <w:tcW w:w="3780" w:type="dxa"/>
            <w:gridSpan w:val="2"/>
            <w:vAlign w:val="bottom"/>
          </w:tcPr>
          <w:p w:rsidR="00865030" w:rsidRDefault="005F1048">
            <w:pPr>
              <w:spacing w:line="257" w:lineRule="exact"/>
              <w:ind w:left="1060"/>
              <w:rPr>
                <w:sz w:val="20"/>
                <w:szCs w:val="20"/>
              </w:rPr>
            </w:pPr>
            <w:r>
              <w:rPr>
                <w:rFonts w:eastAsia="Times New Roman"/>
                <w:sz w:val="24"/>
                <w:szCs w:val="24"/>
              </w:rPr>
              <w:t>Содержание занятий</w:t>
            </w:r>
          </w:p>
        </w:tc>
        <w:tc>
          <w:tcPr>
            <w:tcW w:w="500" w:type="dxa"/>
            <w:tcBorders>
              <w:right w:val="single" w:sz="8" w:space="0" w:color="auto"/>
            </w:tcBorders>
            <w:vAlign w:val="bottom"/>
          </w:tcPr>
          <w:p w:rsidR="00865030" w:rsidRDefault="00865030"/>
        </w:tc>
        <w:tc>
          <w:tcPr>
            <w:tcW w:w="140" w:type="dxa"/>
            <w:tcBorders>
              <w:bottom w:val="single" w:sz="8" w:space="0" w:color="auto"/>
            </w:tcBorders>
            <w:vAlign w:val="bottom"/>
          </w:tcPr>
          <w:p w:rsidR="00865030" w:rsidRDefault="00865030"/>
        </w:tc>
        <w:tc>
          <w:tcPr>
            <w:tcW w:w="140" w:type="dxa"/>
            <w:tcBorders>
              <w:bottom w:val="single" w:sz="8" w:space="0" w:color="auto"/>
            </w:tcBorders>
            <w:vAlign w:val="bottom"/>
          </w:tcPr>
          <w:p w:rsidR="00865030" w:rsidRDefault="00865030"/>
        </w:tc>
        <w:tc>
          <w:tcPr>
            <w:tcW w:w="220" w:type="dxa"/>
            <w:tcBorders>
              <w:bottom w:val="single" w:sz="8" w:space="0" w:color="auto"/>
            </w:tcBorders>
            <w:vAlign w:val="bottom"/>
          </w:tcPr>
          <w:p w:rsidR="00865030" w:rsidRDefault="00865030"/>
        </w:tc>
        <w:tc>
          <w:tcPr>
            <w:tcW w:w="777" w:type="dxa"/>
            <w:gridSpan w:val="2"/>
            <w:tcBorders>
              <w:bottom w:val="single" w:sz="8" w:space="0" w:color="auto"/>
            </w:tcBorders>
            <w:vAlign w:val="bottom"/>
          </w:tcPr>
          <w:p w:rsidR="00865030" w:rsidRDefault="005F1048">
            <w:pPr>
              <w:spacing w:line="257" w:lineRule="exact"/>
              <w:ind w:left="20"/>
              <w:rPr>
                <w:sz w:val="20"/>
                <w:szCs w:val="20"/>
              </w:rPr>
            </w:pPr>
            <w:r>
              <w:rPr>
                <w:rFonts w:eastAsia="Times New Roman"/>
                <w:sz w:val="24"/>
                <w:szCs w:val="24"/>
              </w:rPr>
              <w:t>НП</w:t>
            </w:r>
          </w:p>
        </w:tc>
        <w:tc>
          <w:tcPr>
            <w:tcW w:w="143" w:type="dxa"/>
            <w:tcBorders>
              <w:bottom w:val="single" w:sz="8" w:space="0" w:color="auto"/>
              <w:right w:val="single" w:sz="8" w:space="0" w:color="auto"/>
            </w:tcBorders>
            <w:vAlign w:val="bottom"/>
          </w:tcPr>
          <w:p w:rsidR="00865030" w:rsidRDefault="00865030"/>
        </w:tc>
        <w:tc>
          <w:tcPr>
            <w:tcW w:w="700" w:type="dxa"/>
            <w:tcBorders>
              <w:bottom w:val="single" w:sz="8" w:space="0" w:color="auto"/>
            </w:tcBorders>
            <w:vAlign w:val="bottom"/>
          </w:tcPr>
          <w:p w:rsidR="00865030" w:rsidRDefault="00865030"/>
        </w:tc>
        <w:tc>
          <w:tcPr>
            <w:tcW w:w="60" w:type="dxa"/>
            <w:tcBorders>
              <w:bottom w:val="single" w:sz="8" w:space="0" w:color="auto"/>
            </w:tcBorders>
            <w:vAlign w:val="bottom"/>
          </w:tcPr>
          <w:p w:rsidR="00865030" w:rsidRDefault="00865030"/>
        </w:tc>
        <w:tc>
          <w:tcPr>
            <w:tcW w:w="800" w:type="dxa"/>
            <w:gridSpan w:val="3"/>
            <w:tcBorders>
              <w:bottom w:val="single" w:sz="8" w:space="0" w:color="auto"/>
            </w:tcBorders>
            <w:vAlign w:val="bottom"/>
          </w:tcPr>
          <w:p w:rsidR="00865030" w:rsidRDefault="00865030">
            <w:pPr>
              <w:spacing w:line="257" w:lineRule="exact"/>
              <w:ind w:right="240"/>
              <w:jc w:val="center"/>
              <w:rPr>
                <w:sz w:val="20"/>
                <w:szCs w:val="20"/>
              </w:rPr>
            </w:pPr>
          </w:p>
        </w:tc>
        <w:tc>
          <w:tcPr>
            <w:tcW w:w="280" w:type="dxa"/>
            <w:tcBorders>
              <w:bottom w:val="single" w:sz="8" w:space="0" w:color="auto"/>
            </w:tcBorders>
            <w:vAlign w:val="bottom"/>
          </w:tcPr>
          <w:p w:rsidR="00865030" w:rsidRDefault="00865030"/>
        </w:tc>
        <w:tc>
          <w:tcPr>
            <w:tcW w:w="80" w:type="dxa"/>
            <w:tcBorders>
              <w:bottom w:val="single" w:sz="8" w:space="0" w:color="auto"/>
            </w:tcBorders>
            <w:vAlign w:val="bottom"/>
          </w:tcPr>
          <w:p w:rsidR="00865030" w:rsidRDefault="00865030"/>
        </w:tc>
        <w:tc>
          <w:tcPr>
            <w:tcW w:w="200" w:type="dxa"/>
            <w:tcBorders>
              <w:bottom w:val="single" w:sz="8" w:space="0" w:color="auto"/>
              <w:right w:val="single" w:sz="8" w:space="0" w:color="auto"/>
            </w:tcBorders>
            <w:vAlign w:val="bottom"/>
          </w:tcPr>
          <w:p w:rsidR="00865030" w:rsidRDefault="00865030"/>
        </w:tc>
        <w:tc>
          <w:tcPr>
            <w:tcW w:w="1280" w:type="dxa"/>
            <w:tcBorders>
              <w:bottom w:val="single" w:sz="8" w:space="0" w:color="auto"/>
              <w:right w:val="single" w:sz="8" w:space="0" w:color="auto"/>
            </w:tcBorders>
            <w:vAlign w:val="bottom"/>
          </w:tcPr>
          <w:p w:rsidR="00865030" w:rsidRDefault="00865030">
            <w:pPr>
              <w:spacing w:line="257" w:lineRule="exact"/>
              <w:jc w:val="center"/>
              <w:rPr>
                <w:sz w:val="20"/>
                <w:szCs w:val="20"/>
              </w:rPr>
            </w:pPr>
          </w:p>
        </w:tc>
        <w:tc>
          <w:tcPr>
            <w:tcW w:w="30" w:type="dxa"/>
            <w:vAlign w:val="bottom"/>
          </w:tcPr>
          <w:p w:rsidR="00865030" w:rsidRDefault="00865030">
            <w:pPr>
              <w:rPr>
                <w:sz w:val="1"/>
                <w:szCs w:val="1"/>
              </w:rPr>
            </w:pPr>
          </w:p>
        </w:tc>
      </w:tr>
      <w:tr w:rsidR="00865030" w:rsidTr="00881AAF">
        <w:trPr>
          <w:trHeight w:val="266"/>
        </w:trPr>
        <w:tc>
          <w:tcPr>
            <w:tcW w:w="560" w:type="dxa"/>
            <w:tcBorders>
              <w:left w:val="single" w:sz="8" w:space="0" w:color="auto"/>
            </w:tcBorders>
            <w:vAlign w:val="bottom"/>
          </w:tcPr>
          <w:p w:rsidR="00865030" w:rsidRDefault="005F1048">
            <w:pPr>
              <w:spacing w:line="256" w:lineRule="exact"/>
              <w:jc w:val="center"/>
              <w:rPr>
                <w:sz w:val="20"/>
                <w:szCs w:val="20"/>
              </w:rPr>
            </w:pPr>
            <w:r>
              <w:rPr>
                <w:rFonts w:eastAsia="Times New Roman"/>
                <w:w w:val="98"/>
                <w:sz w:val="24"/>
                <w:szCs w:val="24"/>
              </w:rPr>
              <w:t>п/п</w:t>
            </w:r>
          </w:p>
        </w:tc>
        <w:tc>
          <w:tcPr>
            <w:tcW w:w="120" w:type="dxa"/>
            <w:tcBorders>
              <w:right w:val="single" w:sz="8" w:space="0" w:color="auto"/>
            </w:tcBorders>
            <w:vAlign w:val="bottom"/>
          </w:tcPr>
          <w:p w:rsidR="00865030" w:rsidRDefault="00865030">
            <w:pPr>
              <w:rPr>
                <w:sz w:val="23"/>
                <w:szCs w:val="23"/>
              </w:rPr>
            </w:pPr>
          </w:p>
        </w:tc>
        <w:tc>
          <w:tcPr>
            <w:tcW w:w="3700" w:type="dxa"/>
            <w:vAlign w:val="bottom"/>
          </w:tcPr>
          <w:p w:rsidR="00865030" w:rsidRDefault="00865030">
            <w:pPr>
              <w:rPr>
                <w:sz w:val="23"/>
                <w:szCs w:val="23"/>
              </w:rPr>
            </w:pPr>
          </w:p>
        </w:tc>
        <w:tc>
          <w:tcPr>
            <w:tcW w:w="80" w:type="dxa"/>
            <w:vAlign w:val="bottom"/>
          </w:tcPr>
          <w:p w:rsidR="00865030" w:rsidRDefault="00865030">
            <w:pPr>
              <w:rPr>
                <w:sz w:val="23"/>
                <w:szCs w:val="23"/>
              </w:rPr>
            </w:pPr>
          </w:p>
        </w:tc>
        <w:tc>
          <w:tcPr>
            <w:tcW w:w="500" w:type="dxa"/>
            <w:tcBorders>
              <w:right w:val="single" w:sz="8" w:space="0" w:color="auto"/>
            </w:tcBorders>
            <w:vAlign w:val="bottom"/>
          </w:tcPr>
          <w:p w:rsidR="00865030" w:rsidRDefault="00865030">
            <w:pPr>
              <w:rPr>
                <w:sz w:val="23"/>
                <w:szCs w:val="23"/>
              </w:rPr>
            </w:pPr>
          </w:p>
        </w:tc>
        <w:tc>
          <w:tcPr>
            <w:tcW w:w="140" w:type="dxa"/>
            <w:vAlign w:val="bottom"/>
          </w:tcPr>
          <w:p w:rsidR="00865030" w:rsidRDefault="00865030">
            <w:pPr>
              <w:rPr>
                <w:sz w:val="23"/>
                <w:szCs w:val="23"/>
              </w:rPr>
            </w:pPr>
          </w:p>
        </w:tc>
        <w:tc>
          <w:tcPr>
            <w:tcW w:w="360" w:type="dxa"/>
            <w:gridSpan w:val="2"/>
            <w:vAlign w:val="bottom"/>
          </w:tcPr>
          <w:p w:rsidR="00865030" w:rsidRDefault="005F1048">
            <w:pPr>
              <w:spacing w:line="266" w:lineRule="exact"/>
              <w:jc w:val="center"/>
              <w:rPr>
                <w:sz w:val="20"/>
                <w:szCs w:val="20"/>
              </w:rPr>
            </w:pPr>
            <w:r>
              <w:rPr>
                <w:rFonts w:eastAsia="Times New Roman"/>
                <w:w w:val="99"/>
                <w:sz w:val="24"/>
                <w:szCs w:val="24"/>
              </w:rPr>
              <w:t>1</w:t>
            </w:r>
          </w:p>
        </w:tc>
        <w:tc>
          <w:tcPr>
            <w:tcW w:w="200" w:type="dxa"/>
            <w:tcBorders>
              <w:right w:val="single" w:sz="8" w:space="0" w:color="auto"/>
            </w:tcBorders>
            <w:vAlign w:val="bottom"/>
          </w:tcPr>
          <w:p w:rsidR="00865030" w:rsidRDefault="00865030">
            <w:pPr>
              <w:rPr>
                <w:sz w:val="23"/>
                <w:szCs w:val="23"/>
              </w:rPr>
            </w:pPr>
          </w:p>
        </w:tc>
        <w:tc>
          <w:tcPr>
            <w:tcW w:w="577" w:type="dxa"/>
            <w:vAlign w:val="bottom"/>
          </w:tcPr>
          <w:p w:rsidR="00865030" w:rsidRDefault="005F1048">
            <w:pPr>
              <w:spacing w:line="266" w:lineRule="exact"/>
              <w:jc w:val="center"/>
              <w:rPr>
                <w:sz w:val="20"/>
                <w:szCs w:val="20"/>
              </w:rPr>
            </w:pPr>
            <w:r>
              <w:rPr>
                <w:rFonts w:eastAsia="Times New Roman"/>
                <w:w w:val="99"/>
                <w:sz w:val="24"/>
                <w:szCs w:val="24"/>
              </w:rPr>
              <w:t>2</w:t>
            </w:r>
          </w:p>
        </w:tc>
        <w:tc>
          <w:tcPr>
            <w:tcW w:w="143" w:type="dxa"/>
            <w:tcBorders>
              <w:right w:val="single" w:sz="8" w:space="0" w:color="auto"/>
            </w:tcBorders>
            <w:vAlign w:val="bottom"/>
          </w:tcPr>
          <w:p w:rsidR="00865030" w:rsidRDefault="00865030">
            <w:pPr>
              <w:rPr>
                <w:sz w:val="23"/>
                <w:szCs w:val="23"/>
              </w:rPr>
            </w:pPr>
          </w:p>
        </w:tc>
        <w:tc>
          <w:tcPr>
            <w:tcW w:w="700" w:type="dxa"/>
            <w:tcBorders>
              <w:right w:val="single" w:sz="8" w:space="0" w:color="auto"/>
            </w:tcBorders>
            <w:vAlign w:val="bottom"/>
          </w:tcPr>
          <w:p w:rsidR="00865030" w:rsidRDefault="00865030">
            <w:pPr>
              <w:spacing w:line="266" w:lineRule="exact"/>
              <w:jc w:val="center"/>
              <w:rPr>
                <w:sz w:val="20"/>
                <w:szCs w:val="20"/>
              </w:rPr>
            </w:pPr>
          </w:p>
        </w:tc>
        <w:tc>
          <w:tcPr>
            <w:tcW w:w="60" w:type="dxa"/>
            <w:vAlign w:val="bottom"/>
          </w:tcPr>
          <w:p w:rsidR="00865030" w:rsidRDefault="00865030">
            <w:pPr>
              <w:rPr>
                <w:sz w:val="23"/>
                <w:szCs w:val="23"/>
              </w:rPr>
            </w:pPr>
          </w:p>
        </w:tc>
        <w:tc>
          <w:tcPr>
            <w:tcW w:w="660" w:type="dxa"/>
            <w:gridSpan w:val="2"/>
            <w:tcBorders>
              <w:right w:val="single" w:sz="8" w:space="0" w:color="auto"/>
            </w:tcBorders>
            <w:vAlign w:val="bottom"/>
          </w:tcPr>
          <w:p w:rsidR="00865030" w:rsidRDefault="00865030">
            <w:pPr>
              <w:spacing w:line="266" w:lineRule="exact"/>
              <w:jc w:val="center"/>
              <w:rPr>
                <w:sz w:val="20"/>
                <w:szCs w:val="20"/>
              </w:rPr>
            </w:pPr>
          </w:p>
        </w:tc>
        <w:tc>
          <w:tcPr>
            <w:tcW w:w="140" w:type="dxa"/>
            <w:vAlign w:val="bottom"/>
          </w:tcPr>
          <w:p w:rsidR="00865030" w:rsidRDefault="00865030">
            <w:pPr>
              <w:rPr>
                <w:sz w:val="23"/>
                <w:szCs w:val="23"/>
              </w:rPr>
            </w:pPr>
          </w:p>
        </w:tc>
        <w:tc>
          <w:tcPr>
            <w:tcW w:w="280" w:type="dxa"/>
            <w:vAlign w:val="bottom"/>
          </w:tcPr>
          <w:p w:rsidR="00865030" w:rsidRDefault="00865030">
            <w:pPr>
              <w:spacing w:line="266" w:lineRule="exact"/>
              <w:jc w:val="center"/>
              <w:rPr>
                <w:sz w:val="20"/>
                <w:szCs w:val="20"/>
              </w:rPr>
            </w:pPr>
          </w:p>
        </w:tc>
        <w:tc>
          <w:tcPr>
            <w:tcW w:w="80" w:type="dxa"/>
            <w:vAlign w:val="bottom"/>
          </w:tcPr>
          <w:p w:rsidR="00865030" w:rsidRDefault="00865030">
            <w:pPr>
              <w:rPr>
                <w:sz w:val="23"/>
                <w:szCs w:val="23"/>
              </w:rPr>
            </w:pPr>
          </w:p>
        </w:tc>
        <w:tc>
          <w:tcPr>
            <w:tcW w:w="200" w:type="dxa"/>
            <w:tcBorders>
              <w:right w:val="single" w:sz="8" w:space="0" w:color="auto"/>
            </w:tcBorders>
            <w:vAlign w:val="bottom"/>
          </w:tcPr>
          <w:p w:rsidR="00865030" w:rsidRDefault="00865030">
            <w:pPr>
              <w:rPr>
                <w:sz w:val="23"/>
                <w:szCs w:val="23"/>
              </w:rPr>
            </w:pPr>
          </w:p>
        </w:tc>
        <w:tc>
          <w:tcPr>
            <w:tcW w:w="1280" w:type="dxa"/>
            <w:tcBorders>
              <w:right w:val="single" w:sz="8" w:space="0" w:color="auto"/>
            </w:tcBorders>
            <w:vAlign w:val="bottom"/>
          </w:tcPr>
          <w:p w:rsidR="00865030" w:rsidRDefault="00865030">
            <w:pPr>
              <w:spacing w:line="266" w:lineRule="exact"/>
              <w:jc w:val="center"/>
              <w:rPr>
                <w:sz w:val="20"/>
                <w:szCs w:val="20"/>
              </w:rPr>
            </w:pPr>
          </w:p>
        </w:tc>
        <w:tc>
          <w:tcPr>
            <w:tcW w:w="30" w:type="dxa"/>
            <w:vAlign w:val="bottom"/>
          </w:tcPr>
          <w:p w:rsidR="00865030" w:rsidRDefault="00865030">
            <w:pPr>
              <w:rPr>
                <w:sz w:val="1"/>
                <w:szCs w:val="1"/>
              </w:rPr>
            </w:pPr>
          </w:p>
        </w:tc>
      </w:tr>
      <w:tr w:rsidR="00865030" w:rsidTr="00881AAF">
        <w:trPr>
          <w:trHeight w:val="280"/>
        </w:trPr>
        <w:tc>
          <w:tcPr>
            <w:tcW w:w="560" w:type="dxa"/>
            <w:tcBorders>
              <w:left w:val="single" w:sz="8" w:space="0" w:color="auto"/>
              <w:bottom w:val="single" w:sz="8" w:space="0" w:color="auto"/>
            </w:tcBorders>
            <w:vAlign w:val="bottom"/>
          </w:tcPr>
          <w:p w:rsidR="00865030" w:rsidRDefault="00865030">
            <w:pPr>
              <w:rPr>
                <w:sz w:val="24"/>
                <w:szCs w:val="24"/>
              </w:rPr>
            </w:pPr>
          </w:p>
        </w:tc>
        <w:tc>
          <w:tcPr>
            <w:tcW w:w="120" w:type="dxa"/>
            <w:tcBorders>
              <w:bottom w:val="single" w:sz="8" w:space="0" w:color="auto"/>
              <w:right w:val="single" w:sz="8" w:space="0" w:color="auto"/>
            </w:tcBorders>
            <w:vAlign w:val="bottom"/>
          </w:tcPr>
          <w:p w:rsidR="00865030" w:rsidRDefault="00865030">
            <w:pPr>
              <w:rPr>
                <w:sz w:val="24"/>
                <w:szCs w:val="24"/>
              </w:rPr>
            </w:pPr>
          </w:p>
        </w:tc>
        <w:tc>
          <w:tcPr>
            <w:tcW w:w="3700" w:type="dxa"/>
            <w:tcBorders>
              <w:bottom w:val="single" w:sz="8" w:space="0" w:color="auto"/>
            </w:tcBorders>
            <w:vAlign w:val="bottom"/>
          </w:tcPr>
          <w:p w:rsidR="00865030" w:rsidRDefault="00865030">
            <w:pPr>
              <w:rPr>
                <w:sz w:val="24"/>
                <w:szCs w:val="24"/>
              </w:rPr>
            </w:pPr>
          </w:p>
        </w:tc>
        <w:tc>
          <w:tcPr>
            <w:tcW w:w="80" w:type="dxa"/>
            <w:tcBorders>
              <w:bottom w:val="single" w:sz="8" w:space="0" w:color="auto"/>
            </w:tcBorders>
            <w:vAlign w:val="bottom"/>
          </w:tcPr>
          <w:p w:rsidR="00865030" w:rsidRDefault="00865030">
            <w:pPr>
              <w:rPr>
                <w:sz w:val="24"/>
                <w:szCs w:val="24"/>
              </w:rPr>
            </w:pPr>
          </w:p>
        </w:tc>
        <w:tc>
          <w:tcPr>
            <w:tcW w:w="500" w:type="dxa"/>
            <w:tcBorders>
              <w:bottom w:val="single" w:sz="8" w:space="0" w:color="auto"/>
              <w:right w:val="single" w:sz="8" w:space="0" w:color="auto"/>
            </w:tcBorders>
            <w:vAlign w:val="bottom"/>
          </w:tcPr>
          <w:p w:rsidR="00865030" w:rsidRDefault="00865030">
            <w:pPr>
              <w:rPr>
                <w:sz w:val="24"/>
                <w:szCs w:val="24"/>
              </w:rPr>
            </w:pPr>
          </w:p>
        </w:tc>
        <w:tc>
          <w:tcPr>
            <w:tcW w:w="140" w:type="dxa"/>
            <w:tcBorders>
              <w:bottom w:val="single" w:sz="8" w:space="0" w:color="auto"/>
            </w:tcBorders>
            <w:vAlign w:val="bottom"/>
          </w:tcPr>
          <w:p w:rsidR="00865030" w:rsidRDefault="00865030">
            <w:pPr>
              <w:rPr>
                <w:sz w:val="24"/>
                <w:szCs w:val="24"/>
              </w:rPr>
            </w:pPr>
          </w:p>
        </w:tc>
        <w:tc>
          <w:tcPr>
            <w:tcW w:w="360" w:type="dxa"/>
            <w:gridSpan w:val="2"/>
            <w:tcBorders>
              <w:bottom w:val="single" w:sz="8" w:space="0" w:color="auto"/>
            </w:tcBorders>
            <w:vAlign w:val="bottom"/>
          </w:tcPr>
          <w:p w:rsidR="00865030" w:rsidRDefault="005F1048">
            <w:pPr>
              <w:spacing w:line="273" w:lineRule="exact"/>
              <w:jc w:val="center"/>
              <w:rPr>
                <w:sz w:val="20"/>
                <w:szCs w:val="20"/>
              </w:rPr>
            </w:pPr>
            <w:r>
              <w:rPr>
                <w:rFonts w:eastAsia="Times New Roman"/>
                <w:w w:val="99"/>
                <w:sz w:val="24"/>
                <w:szCs w:val="24"/>
              </w:rPr>
              <w:t>год</w:t>
            </w:r>
          </w:p>
        </w:tc>
        <w:tc>
          <w:tcPr>
            <w:tcW w:w="200" w:type="dxa"/>
            <w:tcBorders>
              <w:bottom w:val="single" w:sz="8" w:space="0" w:color="auto"/>
              <w:right w:val="single" w:sz="8" w:space="0" w:color="auto"/>
            </w:tcBorders>
            <w:vAlign w:val="bottom"/>
          </w:tcPr>
          <w:p w:rsidR="00865030" w:rsidRDefault="00865030">
            <w:pPr>
              <w:rPr>
                <w:sz w:val="24"/>
                <w:szCs w:val="24"/>
              </w:rPr>
            </w:pPr>
          </w:p>
        </w:tc>
        <w:tc>
          <w:tcPr>
            <w:tcW w:w="577" w:type="dxa"/>
            <w:tcBorders>
              <w:bottom w:val="single" w:sz="8" w:space="0" w:color="auto"/>
            </w:tcBorders>
            <w:vAlign w:val="bottom"/>
          </w:tcPr>
          <w:p w:rsidR="00865030" w:rsidRDefault="005F1048">
            <w:pPr>
              <w:spacing w:line="273" w:lineRule="exact"/>
              <w:jc w:val="center"/>
              <w:rPr>
                <w:sz w:val="20"/>
                <w:szCs w:val="20"/>
              </w:rPr>
            </w:pPr>
            <w:r>
              <w:rPr>
                <w:rFonts w:eastAsia="Times New Roman"/>
                <w:w w:val="99"/>
                <w:sz w:val="24"/>
                <w:szCs w:val="24"/>
              </w:rPr>
              <w:t>год</w:t>
            </w:r>
          </w:p>
        </w:tc>
        <w:tc>
          <w:tcPr>
            <w:tcW w:w="143" w:type="dxa"/>
            <w:tcBorders>
              <w:bottom w:val="single" w:sz="8" w:space="0" w:color="auto"/>
              <w:right w:val="single" w:sz="8" w:space="0" w:color="auto"/>
            </w:tcBorders>
            <w:vAlign w:val="bottom"/>
          </w:tcPr>
          <w:p w:rsidR="00865030" w:rsidRDefault="00865030">
            <w:pPr>
              <w:rPr>
                <w:sz w:val="24"/>
                <w:szCs w:val="24"/>
              </w:rPr>
            </w:pPr>
          </w:p>
        </w:tc>
        <w:tc>
          <w:tcPr>
            <w:tcW w:w="700" w:type="dxa"/>
            <w:tcBorders>
              <w:bottom w:val="single" w:sz="8" w:space="0" w:color="auto"/>
              <w:right w:val="single" w:sz="8" w:space="0" w:color="auto"/>
            </w:tcBorders>
            <w:vAlign w:val="bottom"/>
          </w:tcPr>
          <w:p w:rsidR="00865030" w:rsidRDefault="00865030">
            <w:pPr>
              <w:spacing w:line="273" w:lineRule="exact"/>
              <w:jc w:val="center"/>
              <w:rPr>
                <w:sz w:val="20"/>
                <w:szCs w:val="20"/>
              </w:rPr>
            </w:pPr>
          </w:p>
        </w:tc>
        <w:tc>
          <w:tcPr>
            <w:tcW w:w="60" w:type="dxa"/>
            <w:tcBorders>
              <w:bottom w:val="single" w:sz="8" w:space="0" w:color="auto"/>
            </w:tcBorders>
            <w:vAlign w:val="bottom"/>
          </w:tcPr>
          <w:p w:rsidR="00865030" w:rsidRDefault="00865030">
            <w:pPr>
              <w:rPr>
                <w:sz w:val="24"/>
                <w:szCs w:val="24"/>
              </w:rPr>
            </w:pPr>
          </w:p>
        </w:tc>
        <w:tc>
          <w:tcPr>
            <w:tcW w:w="80" w:type="dxa"/>
            <w:tcBorders>
              <w:bottom w:val="single" w:sz="8" w:space="0" w:color="auto"/>
            </w:tcBorders>
            <w:vAlign w:val="bottom"/>
          </w:tcPr>
          <w:p w:rsidR="00865030" w:rsidRDefault="00865030">
            <w:pPr>
              <w:rPr>
                <w:sz w:val="24"/>
                <w:szCs w:val="24"/>
              </w:rPr>
            </w:pPr>
          </w:p>
        </w:tc>
        <w:tc>
          <w:tcPr>
            <w:tcW w:w="580" w:type="dxa"/>
            <w:tcBorders>
              <w:bottom w:val="single" w:sz="8" w:space="0" w:color="auto"/>
              <w:right w:val="single" w:sz="8" w:space="0" w:color="auto"/>
            </w:tcBorders>
            <w:vAlign w:val="bottom"/>
          </w:tcPr>
          <w:p w:rsidR="00865030" w:rsidRDefault="00865030">
            <w:pPr>
              <w:spacing w:line="273" w:lineRule="exact"/>
              <w:ind w:right="64"/>
              <w:jc w:val="center"/>
              <w:rPr>
                <w:sz w:val="20"/>
                <w:szCs w:val="20"/>
              </w:rPr>
            </w:pPr>
          </w:p>
        </w:tc>
        <w:tc>
          <w:tcPr>
            <w:tcW w:w="140" w:type="dxa"/>
            <w:tcBorders>
              <w:bottom w:val="single" w:sz="8" w:space="0" w:color="auto"/>
            </w:tcBorders>
            <w:vAlign w:val="bottom"/>
          </w:tcPr>
          <w:p w:rsidR="00865030" w:rsidRDefault="00865030">
            <w:pPr>
              <w:rPr>
                <w:sz w:val="24"/>
                <w:szCs w:val="24"/>
              </w:rPr>
            </w:pPr>
          </w:p>
        </w:tc>
        <w:tc>
          <w:tcPr>
            <w:tcW w:w="360" w:type="dxa"/>
            <w:gridSpan w:val="2"/>
            <w:tcBorders>
              <w:bottom w:val="single" w:sz="8" w:space="0" w:color="auto"/>
            </w:tcBorders>
            <w:vAlign w:val="bottom"/>
          </w:tcPr>
          <w:p w:rsidR="00865030" w:rsidRDefault="00865030">
            <w:pPr>
              <w:spacing w:line="273" w:lineRule="exact"/>
              <w:jc w:val="center"/>
              <w:rPr>
                <w:sz w:val="20"/>
                <w:szCs w:val="20"/>
              </w:rPr>
            </w:pPr>
          </w:p>
        </w:tc>
        <w:tc>
          <w:tcPr>
            <w:tcW w:w="200" w:type="dxa"/>
            <w:tcBorders>
              <w:bottom w:val="single" w:sz="8" w:space="0" w:color="auto"/>
              <w:right w:val="single" w:sz="8" w:space="0" w:color="auto"/>
            </w:tcBorders>
            <w:vAlign w:val="bottom"/>
          </w:tcPr>
          <w:p w:rsidR="00865030" w:rsidRDefault="00865030">
            <w:pPr>
              <w:rPr>
                <w:sz w:val="24"/>
                <w:szCs w:val="24"/>
              </w:rPr>
            </w:pPr>
          </w:p>
        </w:tc>
        <w:tc>
          <w:tcPr>
            <w:tcW w:w="1280" w:type="dxa"/>
            <w:tcBorders>
              <w:bottom w:val="single" w:sz="8" w:space="0" w:color="auto"/>
              <w:right w:val="single" w:sz="8" w:space="0" w:color="auto"/>
            </w:tcBorders>
            <w:vAlign w:val="bottom"/>
          </w:tcPr>
          <w:p w:rsidR="00865030" w:rsidRDefault="00865030">
            <w:pPr>
              <w:spacing w:line="273" w:lineRule="exact"/>
              <w:jc w:val="center"/>
              <w:rPr>
                <w:sz w:val="20"/>
                <w:szCs w:val="20"/>
              </w:rPr>
            </w:pPr>
          </w:p>
        </w:tc>
        <w:tc>
          <w:tcPr>
            <w:tcW w:w="30" w:type="dxa"/>
            <w:vAlign w:val="bottom"/>
          </w:tcPr>
          <w:p w:rsidR="00865030" w:rsidRDefault="00865030">
            <w:pPr>
              <w:rPr>
                <w:sz w:val="1"/>
                <w:szCs w:val="1"/>
              </w:rPr>
            </w:pPr>
          </w:p>
        </w:tc>
      </w:tr>
      <w:tr w:rsidR="00865030" w:rsidTr="00881AAF">
        <w:trPr>
          <w:trHeight w:val="266"/>
        </w:trPr>
        <w:tc>
          <w:tcPr>
            <w:tcW w:w="560" w:type="dxa"/>
            <w:tcBorders>
              <w:left w:val="single" w:sz="8" w:space="0" w:color="auto"/>
              <w:bottom w:val="single" w:sz="8" w:space="0" w:color="auto"/>
            </w:tcBorders>
            <w:vAlign w:val="bottom"/>
          </w:tcPr>
          <w:p w:rsidR="00865030" w:rsidRDefault="005F1048">
            <w:pPr>
              <w:spacing w:line="264" w:lineRule="exact"/>
              <w:ind w:left="20"/>
              <w:jc w:val="center"/>
              <w:rPr>
                <w:sz w:val="20"/>
                <w:szCs w:val="20"/>
              </w:rPr>
            </w:pPr>
            <w:r>
              <w:rPr>
                <w:rFonts w:eastAsia="Times New Roman"/>
                <w:w w:val="99"/>
                <w:sz w:val="24"/>
                <w:szCs w:val="24"/>
              </w:rPr>
              <w:t>1.</w:t>
            </w:r>
          </w:p>
        </w:tc>
        <w:tc>
          <w:tcPr>
            <w:tcW w:w="120" w:type="dxa"/>
            <w:tcBorders>
              <w:bottom w:val="single" w:sz="8" w:space="0" w:color="auto"/>
              <w:right w:val="single" w:sz="8" w:space="0" w:color="auto"/>
            </w:tcBorders>
            <w:vAlign w:val="bottom"/>
          </w:tcPr>
          <w:p w:rsidR="00865030" w:rsidRDefault="00865030">
            <w:pPr>
              <w:rPr>
                <w:sz w:val="23"/>
                <w:szCs w:val="23"/>
              </w:rPr>
            </w:pPr>
          </w:p>
        </w:tc>
        <w:tc>
          <w:tcPr>
            <w:tcW w:w="3780" w:type="dxa"/>
            <w:gridSpan w:val="2"/>
            <w:tcBorders>
              <w:bottom w:val="single" w:sz="8" w:space="0" w:color="auto"/>
            </w:tcBorders>
            <w:vAlign w:val="bottom"/>
          </w:tcPr>
          <w:p w:rsidR="00865030" w:rsidRDefault="005F1048">
            <w:pPr>
              <w:spacing w:line="264" w:lineRule="exact"/>
              <w:ind w:left="100"/>
              <w:rPr>
                <w:sz w:val="20"/>
                <w:szCs w:val="20"/>
              </w:rPr>
            </w:pPr>
            <w:r>
              <w:rPr>
                <w:rFonts w:eastAsia="Times New Roman"/>
                <w:w w:val="99"/>
                <w:sz w:val="24"/>
                <w:szCs w:val="24"/>
              </w:rPr>
              <w:t>Роль физической культуры в жизни</w:t>
            </w:r>
          </w:p>
        </w:tc>
        <w:tc>
          <w:tcPr>
            <w:tcW w:w="500" w:type="dxa"/>
            <w:tcBorders>
              <w:bottom w:val="single" w:sz="8" w:space="0" w:color="auto"/>
              <w:right w:val="single" w:sz="8" w:space="0" w:color="auto"/>
            </w:tcBorders>
            <w:vAlign w:val="bottom"/>
          </w:tcPr>
          <w:p w:rsidR="00865030" w:rsidRDefault="00865030">
            <w:pPr>
              <w:rPr>
                <w:sz w:val="23"/>
                <w:szCs w:val="23"/>
              </w:rPr>
            </w:pPr>
          </w:p>
        </w:tc>
        <w:tc>
          <w:tcPr>
            <w:tcW w:w="140" w:type="dxa"/>
            <w:tcBorders>
              <w:bottom w:val="single" w:sz="8" w:space="0" w:color="auto"/>
            </w:tcBorders>
            <w:vAlign w:val="bottom"/>
          </w:tcPr>
          <w:p w:rsidR="00865030" w:rsidRDefault="00865030">
            <w:pPr>
              <w:rPr>
                <w:sz w:val="23"/>
                <w:szCs w:val="23"/>
              </w:rPr>
            </w:pPr>
          </w:p>
        </w:tc>
        <w:tc>
          <w:tcPr>
            <w:tcW w:w="360" w:type="dxa"/>
            <w:gridSpan w:val="2"/>
            <w:tcBorders>
              <w:bottom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1</w:t>
            </w:r>
          </w:p>
        </w:tc>
        <w:tc>
          <w:tcPr>
            <w:tcW w:w="200" w:type="dxa"/>
            <w:tcBorders>
              <w:bottom w:val="single" w:sz="8" w:space="0" w:color="auto"/>
              <w:right w:val="single" w:sz="8" w:space="0" w:color="auto"/>
            </w:tcBorders>
            <w:vAlign w:val="bottom"/>
          </w:tcPr>
          <w:p w:rsidR="00865030" w:rsidRDefault="00865030">
            <w:pPr>
              <w:rPr>
                <w:sz w:val="23"/>
                <w:szCs w:val="23"/>
              </w:rPr>
            </w:pPr>
          </w:p>
        </w:tc>
        <w:tc>
          <w:tcPr>
            <w:tcW w:w="577" w:type="dxa"/>
            <w:tcBorders>
              <w:bottom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w:t>
            </w:r>
          </w:p>
        </w:tc>
        <w:tc>
          <w:tcPr>
            <w:tcW w:w="143" w:type="dxa"/>
            <w:tcBorders>
              <w:bottom w:val="single" w:sz="8" w:space="0" w:color="auto"/>
              <w:right w:val="single" w:sz="8" w:space="0" w:color="auto"/>
            </w:tcBorders>
            <w:vAlign w:val="bottom"/>
          </w:tcPr>
          <w:p w:rsidR="00865030" w:rsidRDefault="00865030">
            <w:pPr>
              <w:rPr>
                <w:sz w:val="23"/>
                <w:szCs w:val="23"/>
              </w:rPr>
            </w:pPr>
          </w:p>
        </w:tc>
        <w:tc>
          <w:tcPr>
            <w:tcW w:w="700" w:type="dxa"/>
            <w:tcBorders>
              <w:bottom w:val="single" w:sz="8" w:space="0" w:color="auto"/>
              <w:right w:val="single" w:sz="8" w:space="0" w:color="auto"/>
            </w:tcBorders>
            <w:vAlign w:val="bottom"/>
          </w:tcPr>
          <w:p w:rsidR="00865030" w:rsidRDefault="00865030">
            <w:pPr>
              <w:spacing w:line="264" w:lineRule="exact"/>
              <w:jc w:val="center"/>
              <w:rPr>
                <w:sz w:val="20"/>
                <w:szCs w:val="20"/>
              </w:rPr>
            </w:pPr>
          </w:p>
        </w:tc>
        <w:tc>
          <w:tcPr>
            <w:tcW w:w="60" w:type="dxa"/>
            <w:tcBorders>
              <w:bottom w:val="single" w:sz="8" w:space="0" w:color="auto"/>
            </w:tcBorders>
            <w:vAlign w:val="bottom"/>
          </w:tcPr>
          <w:p w:rsidR="00865030" w:rsidRDefault="00865030">
            <w:pPr>
              <w:rPr>
                <w:sz w:val="23"/>
                <w:szCs w:val="23"/>
              </w:rPr>
            </w:pPr>
          </w:p>
        </w:tc>
        <w:tc>
          <w:tcPr>
            <w:tcW w:w="660" w:type="dxa"/>
            <w:gridSpan w:val="2"/>
            <w:tcBorders>
              <w:bottom w:val="single" w:sz="8" w:space="0" w:color="auto"/>
              <w:right w:val="single" w:sz="8" w:space="0" w:color="auto"/>
            </w:tcBorders>
            <w:vAlign w:val="bottom"/>
          </w:tcPr>
          <w:p w:rsidR="00865030" w:rsidRDefault="00865030">
            <w:pPr>
              <w:spacing w:line="264" w:lineRule="exact"/>
              <w:jc w:val="center"/>
              <w:rPr>
                <w:sz w:val="20"/>
                <w:szCs w:val="20"/>
              </w:rPr>
            </w:pPr>
          </w:p>
        </w:tc>
        <w:tc>
          <w:tcPr>
            <w:tcW w:w="140" w:type="dxa"/>
            <w:tcBorders>
              <w:bottom w:val="single" w:sz="8" w:space="0" w:color="auto"/>
            </w:tcBorders>
            <w:vAlign w:val="bottom"/>
          </w:tcPr>
          <w:p w:rsidR="00865030" w:rsidRDefault="00865030">
            <w:pPr>
              <w:rPr>
                <w:sz w:val="23"/>
                <w:szCs w:val="23"/>
              </w:rPr>
            </w:pPr>
          </w:p>
        </w:tc>
        <w:tc>
          <w:tcPr>
            <w:tcW w:w="280" w:type="dxa"/>
            <w:tcBorders>
              <w:bottom w:val="single" w:sz="8" w:space="0" w:color="auto"/>
            </w:tcBorders>
            <w:vAlign w:val="bottom"/>
          </w:tcPr>
          <w:p w:rsidR="00865030" w:rsidRDefault="00865030">
            <w:pPr>
              <w:spacing w:line="264" w:lineRule="exact"/>
              <w:jc w:val="center"/>
              <w:rPr>
                <w:sz w:val="20"/>
                <w:szCs w:val="20"/>
              </w:rPr>
            </w:pPr>
          </w:p>
        </w:tc>
        <w:tc>
          <w:tcPr>
            <w:tcW w:w="80" w:type="dxa"/>
            <w:tcBorders>
              <w:bottom w:val="single" w:sz="8" w:space="0" w:color="auto"/>
            </w:tcBorders>
            <w:vAlign w:val="bottom"/>
          </w:tcPr>
          <w:p w:rsidR="00865030" w:rsidRDefault="00865030">
            <w:pPr>
              <w:rPr>
                <w:sz w:val="23"/>
                <w:szCs w:val="23"/>
              </w:rPr>
            </w:pPr>
          </w:p>
        </w:tc>
        <w:tc>
          <w:tcPr>
            <w:tcW w:w="200" w:type="dxa"/>
            <w:tcBorders>
              <w:bottom w:val="single" w:sz="8" w:space="0" w:color="auto"/>
              <w:right w:val="single" w:sz="8" w:space="0" w:color="auto"/>
            </w:tcBorders>
            <w:vAlign w:val="bottom"/>
          </w:tcPr>
          <w:p w:rsidR="00865030" w:rsidRDefault="00865030">
            <w:pPr>
              <w:rPr>
                <w:sz w:val="23"/>
                <w:szCs w:val="23"/>
              </w:rPr>
            </w:pPr>
          </w:p>
        </w:tc>
        <w:tc>
          <w:tcPr>
            <w:tcW w:w="1280" w:type="dxa"/>
            <w:tcBorders>
              <w:bottom w:val="single" w:sz="8" w:space="0" w:color="auto"/>
              <w:right w:val="single" w:sz="8" w:space="0" w:color="auto"/>
            </w:tcBorders>
            <w:vAlign w:val="bottom"/>
          </w:tcPr>
          <w:p w:rsidR="00865030" w:rsidRDefault="00865030">
            <w:pPr>
              <w:spacing w:line="264" w:lineRule="exact"/>
              <w:jc w:val="center"/>
              <w:rPr>
                <w:sz w:val="20"/>
                <w:szCs w:val="20"/>
              </w:rPr>
            </w:pPr>
          </w:p>
        </w:tc>
        <w:tc>
          <w:tcPr>
            <w:tcW w:w="30" w:type="dxa"/>
            <w:vAlign w:val="bottom"/>
          </w:tcPr>
          <w:p w:rsidR="00865030" w:rsidRDefault="00865030">
            <w:pPr>
              <w:rPr>
                <w:sz w:val="1"/>
                <w:szCs w:val="1"/>
              </w:rPr>
            </w:pPr>
          </w:p>
        </w:tc>
      </w:tr>
      <w:tr w:rsidR="00865030" w:rsidTr="00881AAF">
        <w:trPr>
          <w:gridAfter w:val="1"/>
          <w:wAfter w:w="30" w:type="dxa"/>
          <w:trHeight w:val="279"/>
        </w:trPr>
        <w:tc>
          <w:tcPr>
            <w:tcW w:w="680" w:type="dxa"/>
            <w:gridSpan w:val="2"/>
            <w:tcBorders>
              <w:top w:val="single" w:sz="8" w:space="0" w:color="auto"/>
              <w:left w:val="single" w:sz="8" w:space="0" w:color="auto"/>
              <w:bottom w:val="single" w:sz="8" w:space="0" w:color="auto"/>
              <w:right w:val="single" w:sz="8" w:space="0" w:color="auto"/>
            </w:tcBorders>
            <w:vAlign w:val="bottom"/>
          </w:tcPr>
          <w:p w:rsidR="00865030" w:rsidRDefault="00865030">
            <w:pPr>
              <w:rPr>
                <w:sz w:val="24"/>
                <w:szCs w:val="24"/>
              </w:rPr>
            </w:pPr>
          </w:p>
        </w:tc>
        <w:tc>
          <w:tcPr>
            <w:tcW w:w="4280" w:type="dxa"/>
            <w:gridSpan w:val="3"/>
            <w:tcBorders>
              <w:top w:val="single" w:sz="8" w:space="0" w:color="auto"/>
              <w:bottom w:val="single" w:sz="8" w:space="0" w:color="auto"/>
              <w:right w:val="single" w:sz="8" w:space="0" w:color="auto"/>
            </w:tcBorders>
            <w:vAlign w:val="bottom"/>
          </w:tcPr>
          <w:p w:rsidR="00865030" w:rsidRDefault="005F1048">
            <w:pPr>
              <w:ind w:left="100"/>
              <w:rPr>
                <w:sz w:val="20"/>
                <w:szCs w:val="20"/>
              </w:rPr>
            </w:pPr>
            <w:r>
              <w:rPr>
                <w:rFonts w:eastAsia="Times New Roman"/>
                <w:sz w:val="24"/>
                <w:szCs w:val="24"/>
              </w:rPr>
              <w:t>человека</w:t>
            </w:r>
          </w:p>
        </w:tc>
        <w:tc>
          <w:tcPr>
            <w:tcW w:w="700" w:type="dxa"/>
            <w:gridSpan w:val="4"/>
            <w:tcBorders>
              <w:top w:val="single" w:sz="8" w:space="0" w:color="auto"/>
              <w:bottom w:val="single" w:sz="8" w:space="0" w:color="auto"/>
              <w:right w:val="single" w:sz="8" w:space="0" w:color="auto"/>
            </w:tcBorders>
            <w:vAlign w:val="bottom"/>
          </w:tcPr>
          <w:p w:rsidR="00865030" w:rsidRDefault="00865030">
            <w:pPr>
              <w:rPr>
                <w:sz w:val="24"/>
                <w:szCs w:val="24"/>
              </w:rPr>
            </w:pPr>
          </w:p>
        </w:tc>
        <w:tc>
          <w:tcPr>
            <w:tcW w:w="720" w:type="dxa"/>
            <w:gridSpan w:val="2"/>
            <w:tcBorders>
              <w:top w:val="single" w:sz="8" w:space="0" w:color="auto"/>
              <w:bottom w:val="single" w:sz="8" w:space="0" w:color="auto"/>
              <w:right w:val="single" w:sz="8" w:space="0" w:color="auto"/>
            </w:tcBorders>
            <w:vAlign w:val="bottom"/>
          </w:tcPr>
          <w:p w:rsidR="00865030" w:rsidRDefault="00865030">
            <w:pPr>
              <w:rPr>
                <w:sz w:val="24"/>
                <w:szCs w:val="24"/>
              </w:rPr>
            </w:pPr>
          </w:p>
        </w:tc>
        <w:tc>
          <w:tcPr>
            <w:tcW w:w="700" w:type="dxa"/>
            <w:tcBorders>
              <w:top w:val="single" w:sz="8" w:space="0" w:color="auto"/>
              <w:bottom w:val="single" w:sz="8" w:space="0" w:color="auto"/>
              <w:right w:val="single" w:sz="8" w:space="0" w:color="auto"/>
            </w:tcBorders>
            <w:vAlign w:val="bottom"/>
          </w:tcPr>
          <w:p w:rsidR="00865030" w:rsidRDefault="00865030">
            <w:pPr>
              <w:rPr>
                <w:sz w:val="24"/>
                <w:szCs w:val="24"/>
              </w:rPr>
            </w:pPr>
          </w:p>
        </w:tc>
        <w:tc>
          <w:tcPr>
            <w:tcW w:w="720" w:type="dxa"/>
            <w:gridSpan w:val="3"/>
            <w:tcBorders>
              <w:top w:val="single" w:sz="8" w:space="0" w:color="auto"/>
              <w:bottom w:val="single" w:sz="8" w:space="0" w:color="auto"/>
              <w:right w:val="single" w:sz="8" w:space="0" w:color="auto"/>
            </w:tcBorders>
            <w:vAlign w:val="bottom"/>
          </w:tcPr>
          <w:p w:rsidR="00865030" w:rsidRDefault="00865030">
            <w:pPr>
              <w:rPr>
                <w:sz w:val="24"/>
                <w:szCs w:val="24"/>
              </w:rPr>
            </w:pPr>
          </w:p>
        </w:tc>
        <w:tc>
          <w:tcPr>
            <w:tcW w:w="700" w:type="dxa"/>
            <w:gridSpan w:val="4"/>
            <w:tcBorders>
              <w:top w:val="single" w:sz="8" w:space="0" w:color="auto"/>
              <w:bottom w:val="single" w:sz="8" w:space="0" w:color="auto"/>
              <w:right w:val="single" w:sz="8" w:space="0" w:color="auto"/>
            </w:tcBorders>
            <w:vAlign w:val="bottom"/>
          </w:tcPr>
          <w:p w:rsidR="00865030" w:rsidRDefault="00865030">
            <w:pPr>
              <w:rPr>
                <w:sz w:val="24"/>
                <w:szCs w:val="24"/>
              </w:rPr>
            </w:pPr>
          </w:p>
        </w:tc>
        <w:tc>
          <w:tcPr>
            <w:tcW w:w="1280" w:type="dxa"/>
            <w:tcBorders>
              <w:top w:val="single" w:sz="8" w:space="0" w:color="auto"/>
              <w:bottom w:val="single" w:sz="8" w:space="0" w:color="auto"/>
              <w:right w:val="single" w:sz="8" w:space="0" w:color="auto"/>
            </w:tcBorders>
            <w:vAlign w:val="bottom"/>
          </w:tcPr>
          <w:p w:rsidR="00865030" w:rsidRDefault="00865030">
            <w:pPr>
              <w:rPr>
                <w:sz w:val="24"/>
                <w:szCs w:val="24"/>
              </w:rPr>
            </w:pPr>
          </w:p>
        </w:tc>
      </w:tr>
      <w:tr w:rsidR="00865030" w:rsidTr="00881AAF">
        <w:trPr>
          <w:gridAfter w:val="1"/>
          <w:wAfter w:w="30" w:type="dxa"/>
          <w:trHeight w:val="264"/>
        </w:trPr>
        <w:tc>
          <w:tcPr>
            <w:tcW w:w="680" w:type="dxa"/>
            <w:gridSpan w:val="2"/>
            <w:tcBorders>
              <w:left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2.</w:t>
            </w:r>
          </w:p>
        </w:tc>
        <w:tc>
          <w:tcPr>
            <w:tcW w:w="4280" w:type="dxa"/>
            <w:gridSpan w:val="3"/>
            <w:tcBorders>
              <w:right w:val="single" w:sz="8" w:space="0" w:color="auto"/>
            </w:tcBorders>
            <w:vAlign w:val="bottom"/>
          </w:tcPr>
          <w:p w:rsidR="00865030" w:rsidRDefault="005F1048">
            <w:pPr>
              <w:spacing w:line="264" w:lineRule="exact"/>
              <w:ind w:left="100"/>
              <w:rPr>
                <w:sz w:val="20"/>
                <w:szCs w:val="20"/>
              </w:rPr>
            </w:pPr>
            <w:r>
              <w:rPr>
                <w:rFonts w:eastAsia="Times New Roman"/>
                <w:sz w:val="24"/>
                <w:szCs w:val="24"/>
              </w:rPr>
              <w:t>Краткие сведения о строении и</w:t>
            </w:r>
          </w:p>
        </w:tc>
        <w:tc>
          <w:tcPr>
            <w:tcW w:w="700" w:type="dxa"/>
            <w:gridSpan w:val="4"/>
            <w:tcBorders>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1</w:t>
            </w:r>
          </w:p>
        </w:tc>
        <w:tc>
          <w:tcPr>
            <w:tcW w:w="720" w:type="dxa"/>
            <w:gridSpan w:val="2"/>
            <w:tcBorders>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1</w:t>
            </w:r>
          </w:p>
        </w:tc>
        <w:tc>
          <w:tcPr>
            <w:tcW w:w="700" w:type="dxa"/>
            <w:tcBorders>
              <w:right w:val="single" w:sz="8" w:space="0" w:color="auto"/>
            </w:tcBorders>
            <w:vAlign w:val="bottom"/>
          </w:tcPr>
          <w:p w:rsidR="00865030" w:rsidRDefault="00865030">
            <w:pPr>
              <w:spacing w:line="264" w:lineRule="exact"/>
              <w:jc w:val="center"/>
              <w:rPr>
                <w:sz w:val="20"/>
                <w:szCs w:val="20"/>
              </w:rPr>
            </w:pPr>
          </w:p>
        </w:tc>
        <w:tc>
          <w:tcPr>
            <w:tcW w:w="720" w:type="dxa"/>
            <w:gridSpan w:val="3"/>
            <w:tcBorders>
              <w:right w:val="single" w:sz="8" w:space="0" w:color="auto"/>
            </w:tcBorders>
            <w:vAlign w:val="bottom"/>
          </w:tcPr>
          <w:p w:rsidR="00865030" w:rsidRDefault="00865030">
            <w:pPr>
              <w:spacing w:line="264" w:lineRule="exact"/>
              <w:jc w:val="center"/>
              <w:rPr>
                <w:sz w:val="20"/>
                <w:szCs w:val="20"/>
              </w:rPr>
            </w:pPr>
          </w:p>
        </w:tc>
        <w:tc>
          <w:tcPr>
            <w:tcW w:w="700" w:type="dxa"/>
            <w:gridSpan w:val="4"/>
            <w:tcBorders>
              <w:right w:val="single" w:sz="8" w:space="0" w:color="auto"/>
            </w:tcBorders>
            <w:vAlign w:val="bottom"/>
          </w:tcPr>
          <w:p w:rsidR="00865030" w:rsidRDefault="00865030">
            <w:pPr>
              <w:spacing w:line="264" w:lineRule="exact"/>
              <w:jc w:val="center"/>
              <w:rPr>
                <w:sz w:val="20"/>
                <w:szCs w:val="20"/>
              </w:rPr>
            </w:pPr>
          </w:p>
        </w:tc>
        <w:tc>
          <w:tcPr>
            <w:tcW w:w="1280" w:type="dxa"/>
            <w:tcBorders>
              <w:right w:val="single" w:sz="8" w:space="0" w:color="auto"/>
            </w:tcBorders>
            <w:vAlign w:val="bottom"/>
          </w:tcPr>
          <w:p w:rsidR="00865030" w:rsidRDefault="00865030">
            <w:pPr>
              <w:spacing w:line="264" w:lineRule="exact"/>
              <w:jc w:val="center"/>
              <w:rPr>
                <w:sz w:val="20"/>
                <w:szCs w:val="20"/>
              </w:rPr>
            </w:pPr>
          </w:p>
        </w:tc>
      </w:tr>
      <w:tr w:rsidR="00865030" w:rsidTr="00881AAF">
        <w:trPr>
          <w:gridAfter w:val="1"/>
          <w:wAfter w:w="30" w:type="dxa"/>
          <w:trHeight w:val="280"/>
        </w:trPr>
        <w:tc>
          <w:tcPr>
            <w:tcW w:w="680" w:type="dxa"/>
            <w:gridSpan w:val="2"/>
            <w:tcBorders>
              <w:left w:val="single" w:sz="8" w:space="0" w:color="auto"/>
              <w:bottom w:val="single" w:sz="8" w:space="0" w:color="auto"/>
              <w:right w:val="single" w:sz="8" w:space="0" w:color="auto"/>
            </w:tcBorders>
            <w:vAlign w:val="bottom"/>
          </w:tcPr>
          <w:p w:rsidR="00865030" w:rsidRDefault="00865030">
            <w:pPr>
              <w:rPr>
                <w:sz w:val="24"/>
                <w:szCs w:val="24"/>
              </w:rPr>
            </w:pPr>
          </w:p>
        </w:tc>
        <w:tc>
          <w:tcPr>
            <w:tcW w:w="4280" w:type="dxa"/>
            <w:gridSpan w:val="3"/>
            <w:tcBorders>
              <w:bottom w:val="single" w:sz="8" w:space="0" w:color="auto"/>
              <w:right w:val="single" w:sz="8" w:space="0" w:color="auto"/>
            </w:tcBorders>
            <w:vAlign w:val="bottom"/>
          </w:tcPr>
          <w:p w:rsidR="00865030" w:rsidRDefault="005F1048">
            <w:pPr>
              <w:spacing w:line="273" w:lineRule="exact"/>
              <w:ind w:left="100"/>
              <w:rPr>
                <w:sz w:val="20"/>
                <w:szCs w:val="20"/>
              </w:rPr>
            </w:pPr>
            <w:r>
              <w:rPr>
                <w:rFonts w:eastAsia="Times New Roman"/>
                <w:sz w:val="24"/>
                <w:szCs w:val="24"/>
              </w:rPr>
              <w:t>функциях организма человека</w:t>
            </w:r>
          </w:p>
        </w:tc>
        <w:tc>
          <w:tcPr>
            <w:tcW w:w="700" w:type="dxa"/>
            <w:gridSpan w:val="4"/>
            <w:tcBorders>
              <w:bottom w:val="single" w:sz="8" w:space="0" w:color="auto"/>
              <w:right w:val="single" w:sz="8" w:space="0" w:color="auto"/>
            </w:tcBorders>
            <w:vAlign w:val="bottom"/>
          </w:tcPr>
          <w:p w:rsidR="00865030" w:rsidRDefault="00865030">
            <w:pPr>
              <w:rPr>
                <w:sz w:val="24"/>
                <w:szCs w:val="24"/>
              </w:rPr>
            </w:pPr>
          </w:p>
        </w:tc>
        <w:tc>
          <w:tcPr>
            <w:tcW w:w="720" w:type="dxa"/>
            <w:gridSpan w:val="2"/>
            <w:tcBorders>
              <w:bottom w:val="single" w:sz="8" w:space="0" w:color="auto"/>
              <w:right w:val="single" w:sz="8" w:space="0" w:color="auto"/>
            </w:tcBorders>
            <w:vAlign w:val="bottom"/>
          </w:tcPr>
          <w:p w:rsidR="00865030" w:rsidRDefault="00865030">
            <w:pPr>
              <w:rPr>
                <w:sz w:val="24"/>
                <w:szCs w:val="24"/>
              </w:rPr>
            </w:pPr>
          </w:p>
        </w:tc>
        <w:tc>
          <w:tcPr>
            <w:tcW w:w="700" w:type="dxa"/>
            <w:tcBorders>
              <w:bottom w:val="single" w:sz="8" w:space="0" w:color="auto"/>
              <w:right w:val="single" w:sz="8" w:space="0" w:color="auto"/>
            </w:tcBorders>
            <w:vAlign w:val="bottom"/>
          </w:tcPr>
          <w:p w:rsidR="00865030" w:rsidRDefault="00865030">
            <w:pPr>
              <w:rPr>
                <w:sz w:val="24"/>
                <w:szCs w:val="24"/>
              </w:rPr>
            </w:pPr>
          </w:p>
        </w:tc>
        <w:tc>
          <w:tcPr>
            <w:tcW w:w="720" w:type="dxa"/>
            <w:gridSpan w:val="3"/>
            <w:tcBorders>
              <w:bottom w:val="single" w:sz="8" w:space="0" w:color="auto"/>
              <w:right w:val="single" w:sz="8" w:space="0" w:color="auto"/>
            </w:tcBorders>
            <w:vAlign w:val="bottom"/>
          </w:tcPr>
          <w:p w:rsidR="00865030" w:rsidRDefault="00865030">
            <w:pPr>
              <w:rPr>
                <w:sz w:val="24"/>
                <w:szCs w:val="24"/>
              </w:rPr>
            </w:pPr>
          </w:p>
        </w:tc>
        <w:tc>
          <w:tcPr>
            <w:tcW w:w="700" w:type="dxa"/>
            <w:gridSpan w:val="4"/>
            <w:tcBorders>
              <w:bottom w:val="single" w:sz="8" w:space="0" w:color="auto"/>
              <w:right w:val="single" w:sz="8" w:space="0" w:color="auto"/>
            </w:tcBorders>
            <w:vAlign w:val="bottom"/>
          </w:tcPr>
          <w:p w:rsidR="00865030" w:rsidRDefault="00865030">
            <w:pPr>
              <w:rPr>
                <w:sz w:val="24"/>
                <w:szCs w:val="24"/>
              </w:rPr>
            </w:pPr>
          </w:p>
        </w:tc>
        <w:tc>
          <w:tcPr>
            <w:tcW w:w="1280" w:type="dxa"/>
            <w:tcBorders>
              <w:bottom w:val="single" w:sz="8" w:space="0" w:color="auto"/>
              <w:right w:val="single" w:sz="8" w:space="0" w:color="auto"/>
            </w:tcBorders>
            <w:vAlign w:val="bottom"/>
          </w:tcPr>
          <w:p w:rsidR="00865030" w:rsidRDefault="00865030">
            <w:pPr>
              <w:rPr>
                <w:sz w:val="24"/>
                <w:szCs w:val="24"/>
              </w:rPr>
            </w:pPr>
          </w:p>
        </w:tc>
      </w:tr>
      <w:tr w:rsidR="00865030" w:rsidTr="00881AAF">
        <w:trPr>
          <w:gridAfter w:val="1"/>
          <w:wAfter w:w="30" w:type="dxa"/>
          <w:trHeight w:val="266"/>
        </w:trPr>
        <w:tc>
          <w:tcPr>
            <w:tcW w:w="680" w:type="dxa"/>
            <w:gridSpan w:val="2"/>
            <w:tcBorders>
              <w:left w:val="single" w:sz="8" w:space="0" w:color="auto"/>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3.</w:t>
            </w:r>
          </w:p>
        </w:tc>
        <w:tc>
          <w:tcPr>
            <w:tcW w:w="4280" w:type="dxa"/>
            <w:gridSpan w:val="3"/>
            <w:tcBorders>
              <w:bottom w:val="single" w:sz="8" w:space="0" w:color="auto"/>
              <w:right w:val="single" w:sz="8" w:space="0" w:color="auto"/>
            </w:tcBorders>
            <w:vAlign w:val="bottom"/>
          </w:tcPr>
          <w:p w:rsidR="00865030" w:rsidRDefault="005F1048">
            <w:pPr>
              <w:spacing w:line="264" w:lineRule="exact"/>
              <w:ind w:left="100"/>
              <w:rPr>
                <w:sz w:val="20"/>
                <w:szCs w:val="20"/>
              </w:rPr>
            </w:pPr>
            <w:r>
              <w:rPr>
                <w:rFonts w:eastAsia="Times New Roman"/>
                <w:sz w:val="24"/>
                <w:szCs w:val="24"/>
              </w:rPr>
              <w:t>Зарождение и развитие бокса</w:t>
            </w:r>
          </w:p>
        </w:tc>
        <w:tc>
          <w:tcPr>
            <w:tcW w:w="700" w:type="dxa"/>
            <w:gridSpan w:val="4"/>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1</w:t>
            </w:r>
          </w:p>
        </w:tc>
        <w:tc>
          <w:tcPr>
            <w:tcW w:w="720" w:type="dxa"/>
            <w:gridSpan w:val="2"/>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w:t>
            </w:r>
          </w:p>
        </w:tc>
        <w:tc>
          <w:tcPr>
            <w:tcW w:w="700" w:type="dxa"/>
            <w:tcBorders>
              <w:bottom w:val="single" w:sz="8" w:space="0" w:color="auto"/>
              <w:right w:val="single" w:sz="8" w:space="0" w:color="auto"/>
            </w:tcBorders>
            <w:vAlign w:val="bottom"/>
          </w:tcPr>
          <w:p w:rsidR="00865030" w:rsidRDefault="00865030">
            <w:pPr>
              <w:spacing w:line="264" w:lineRule="exact"/>
              <w:jc w:val="center"/>
              <w:rPr>
                <w:sz w:val="20"/>
                <w:szCs w:val="20"/>
              </w:rPr>
            </w:pPr>
          </w:p>
        </w:tc>
        <w:tc>
          <w:tcPr>
            <w:tcW w:w="720" w:type="dxa"/>
            <w:gridSpan w:val="3"/>
            <w:tcBorders>
              <w:bottom w:val="single" w:sz="8" w:space="0" w:color="auto"/>
              <w:right w:val="single" w:sz="8" w:space="0" w:color="auto"/>
            </w:tcBorders>
            <w:vAlign w:val="bottom"/>
          </w:tcPr>
          <w:p w:rsidR="00865030" w:rsidRDefault="00865030">
            <w:pPr>
              <w:spacing w:line="264" w:lineRule="exact"/>
              <w:jc w:val="center"/>
              <w:rPr>
                <w:sz w:val="20"/>
                <w:szCs w:val="20"/>
              </w:rPr>
            </w:pPr>
          </w:p>
        </w:tc>
        <w:tc>
          <w:tcPr>
            <w:tcW w:w="700" w:type="dxa"/>
            <w:gridSpan w:val="4"/>
            <w:tcBorders>
              <w:bottom w:val="single" w:sz="8" w:space="0" w:color="auto"/>
              <w:right w:val="single" w:sz="8" w:space="0" w:color="auto"/>
            </w:tcBorders>
            <w:vAlign w:val="bottom"/>
          </w:tcPr>
          <w:p w:rsidR="00865030" w:rsidRDefault="00865030">
            <w:pPr>
              <w:spacing w:line="264" w:lineRule="exact"/>
              <w:jc w:val="center"/>
              <w:rPr>
                <w:sz w:val="20"/>
                <w:szCs w:val="20"/>
              </w:rPr>
            </w:pPr>
          </w:p>
        </w:tc>
        <w:tc>
          <w:tcPr>
            <w:tcW w:w="1280" w:type="dxa"/>
            <w:tcBorders>
              <w:bottom w:val="single" w:sz="8" w:space="0" w:color="auto"/>
              <w:right w:val="single" w:sz="8" w:space="0" w:color="auto"/>
            </w:tcBorders>
            <w:vAlign w:val="bottom"/>
          </w:tcPr>
          <w:p w:rsidR="00865030" w:rsidRDefault="00865030">
            <w:pPr>
              <w:spacing w:line="264" w:lineRule="exact"/>
              <w:jc w:val="center"/>
              <w:rPr>
                <w:sz w:val="20"/>
                <w:szCs w:val="20"/>
              </w:rPr>
            </w:pPr>
          </w:p>
        </w:tc>
      </w:tr>
      <w:tr w:rsidR="00865030" w:rsidTr="00881AAF">
        <w:trPr>
          <w:gridAfter w:val="1"/>
          <w:wAfter w:w="30" w:type="dxa"/>
          <w:trHeight w:val="259"/>
        </w:trPr>
        <w:tc>
          <w:tcPr>
            <w:tcW w:w="680" w:type="dxa"/>
            <w:gridSpan w:val="2"/>
            <w:tcBorders>
              <w:left w:val="single" w:sz="8" w:space="0" w:color="auto"/>
              <w:right w:val="single" w:sz="8" w:space="0" w:color="auto"/>
            </w:tcBorders>
            <w:vAlign w:val="bottom"/>
          </w:tcPr>
          <w:p w:rsidR="00865030" w:rsidRDefault="005F1048">
            <w:pPr>
              <w:spacing w:line="259" w:lineRule="exact"/>
              <w:jc w:val="center"/>
              <w:rPr>
                <w:sz w:val="20"/>
                <w:szCs w:val="20"/>
              </w:rPr>
            </w:pPr>
            <w:r>
              <w:rPr>
                <w:rFonts w:eastAsia="Times New Roman"/>
                <w:w w:val="99"/>
                <w:sz w:val="24"/>
                <w:szCs w:val="24"/>
              </w:rPr>
              <w:t>4.</w:t>
            </w:r>
          </w:p>
        </w:tc>
        <w:tc>
          <w:tcPr>
            <w:tcW w:w="4280" w:type="dxa"/>
            <w:gridSpan w:val="3"/>
            <w:tcBorders>
              <w:right w:val="single" w:sz="8" w:space="0" w:color="auto"/>
            </w:tcBorders>
            <w:vAlign w:val="bottom"/>
          </w:tcPr>
          <w:p w:rsidR="00865030" w:rsidRDefault="005F1048">
            <w:pPr>
              <w:spacing w:line="259" w:lineRule="exact"/>
              <w:ind w:left="100"/>
              <w:rPr>
                <w:sz w:val="20"/>
                <w:szCs w:val="20"/>
              </w:rPr>
            </w:pPr>
            <w:r>
              <w:rPr>
                <w:rFonts w:eastAsia="Times New Roman"/>
                <w:sz w:val="24"/>
                <w:szCs w:val="24"/>
              </w:rPr>
              <w:t>Спортивная форма. Гигиена боксера.</w:t>
            </w:r>
          </w:p>
        </w:tc>
        <w:tc>
          <w:tcPr>
            <w:tcW w:w="700" w:type="dxa"/>
            <w:gridSpan w:val="4"/>
            <w:tcBorders>
              <w:right w:val="single" w:sz="8" w:space="0" w:color="auto"/>
            </w:tcBorders>
            <w:vAlign w:val="bottom"/>
          </w:tcPr>
          <w:p w:rsidR="00865030" w:rsidRDefault="005F1048">
            <w:pPr>
              <w:spacing w:line="259" w:lineRule="exact"/>
              <w:jc w:val="center"/>
              <w:rPr>
                <w:sz w:val="20"/>
                <w:szCs w:val="20"/>
              </w:rPr>
            </w:pPr>
            <w:r>
              <w:rPr>
                <w:rFonts w:eastAsia="Times New Roman"/>
                <w:w w:val="99"/>
                <w:sz w:val="24"/>
                <w:szCs w:val="24"/>
              </w:rPr>
              <w:t>1</w:t>
            </w:r>
          </w:p>
        </w:tc>
        <w:tc>
          <w:tcPr>
            <w:tcW w:w="720" w:type="dxa"/>
            <w:gridSpan w:val="2"/>
            <w:tcBorders>
              <w:right w:val="single" w:sz="8" w:space="0" w:color="auto"/>
            </w:tcBorders>
            <w:vAlign w:val="bottom"/>
          </w:tcPr>
          <w:p w:rsidR="00865030" w:rsidRDefault="005F1048">
            <w:pPr>
              <w:spacing w:line="259" w:lineRule="exact"/>
              <w:jc w:val="center"/>
              <w:rPr>
                <w:sz w:val="20"/>
                <w:szCs w:val="20"/>
              </w:rPr>
            </w:pPr>
            <w:r>
              <w:rPr>
                <w:rFonts w:eastAsia="Times New Roman"/>
                <w:w w:val="99"/>
                <w:sz w:val="24"/>
                <w:szCs w:val="24"/>
              </w:rPr>
              <w:t>1</w:t>
            </w:r>
          </w:p>
        </w:tc>
        <w:tc>
          <w:tcPr>
            <w:tcW w:w="700" w:type="dxa"/>
            <w:tcBorders>
              <w:right w:val="single" w:sz="8" w:space="0" w:color="auto"/>
            </w:tcBorders>
            <w:vAlign w:val="bottom"/>
          </w:tcPr>
          <w:p w:rsidR="00865030" w:rsidRDefault="00865030">
            <w:pPr>
              <w:spacing w:line="259" w:lineRule="exact"/>
              <w:jc w:val="center"/>
              <w:rPr>
                <w:sz w:val="20"/>
                <w:szCs w:val="20"/>
              </w:rPr>
            </w:pPr>
          </w:p>
        </w:tc>
        <w:tc>
          <w:tcPr>
            <w:tcW w:w="720" w:type="dxa"/>
            <w:gridSpan w:val="3"/>
            <w:tcBorders>
              <w:right w:val="single" w:sz="8" w:space="0" w:color="auto"/>
            </w:tcBorders>
            <w:vAlign w:val="bottom"/>
          </w:tcPr>
          <w:p w:rsidR="00865030" w:rsidRDefault="00865030">
            <w:pPr>
              <w:spacing w:line="259" w:lineRule="exact"/>
              <w:jc w:val="center"/>
              <w:rPr>
                <w:sz w:val="20"/>
                <w:szCs w:val="20"/>
              </w:rPr>
            </w:pPr>
          </w:p>
        </w:tc>
        <w:tc>
          <w:tcPr>
            <w:tcW w:w="700" w:type="dxa"/>
            <w:gridSpan w:val="4"/>
            <w:tcBorders>
              <w:right w:val="single" w:sz="8" w:space="0" w:color="auto"/>
            </w:tcBorders>
            <w:vAlign w:val="bottom"/>
          </w:tcPr>
          <w:p w:rsidR="00865030" w:rsidRDefault="00865030">
            <w:pPr>
              <w:spacing w:line="259" w:lineRule="exact"/>
              <w:jc w:val="center"/>
              <w:rPr>
                <w:sz w:val="20"/>
                <w:szCs w:val="20"/>
              </w:rPr>
            </w:pPr>
          </w:p>
        </w:tc>
        <w:tc>
          <w:tcPr>
            <w:tcW w:w="1280" w:type="dxa"/>
            <w:tcBorders>
              <w:right w:val="single" w:sz="8" w:space="0" w:color="auto"/>
            </w:tcBorders>
            <w:vAlign w:val="bottom"/>
          </w:tcPr>
          <w:p w:rsidR="00865030" w:rsidRDefault="00865030">
            <w:pPr>
              <w:spacing w:line="259" w:lineRule="exact"/>
              <w:jc w:val="center"/>
              <w:rPr>
                <w:sz w:val="20"/>
                <w:szCs w:val="20"/>
              </w:rPr>
            </w:pPr>
          </w:p>
        </w:tc>
      </w:tr>
      <w:tr w:rsidR="00865030" w:rsidTr="00881AAF">
        <w:trPr>
          <w:gridAfter w:val="1"/>
          <w:wAfter w:w="30" w:type="dxa"/>
          <w:trHeight w:val="279"/>
        </w:trPr>
        <w:tc>
          <w:tcPr>
            <w:tcW w:w="680" w:type="dxa"/>
            <w:gridSpan w:val="2"/>
            <w:tcBorders>
              <w:left w:val="single" w:sz="8" w:space="0" w:color="auto"/>
              <w:right w:val="single" w:sz="8" w:space="0" w:color="auto"/>
            </w:tcBorders>
            <w:vAlign w:val="bottom"/>
          </w:tcPr>
          <w:p w:rsidR="00865030" w:rsidRDefault="00865030">
            <w:pPr>
              <w:rPr>
                <w:sz w:val="24"/>
                <w:szCs w:val="24"/>
              </w:rPr>
            </w:pPr>
          </w:p>
        </w:tc>
        <w:tc>
          <w:tcPr>
            <w:tcW w:w="4280" w:type="dxa"/>
            <w:gridSpan w:val="3"/>
            <w:tcBorders>
              <w:right w:val="single" w:sz="8" w:space="0" w:color="auto"/>
            </w:tcBorders>
            <w:vAlign w:val="bottom"/>
          </w:tcPr>
          <w:p w:rsidR="00865030" w:rsidRDefault="005F1048">
            <w:pPr>
              <w:ind w:left="100"/>
              <w:rPr>
                <w:sz w:val="20"/>
                <w:szCs w:val="20"/>
              </w:rPr>
            </w:pPr>
            <w:r>
              <w:rPr>
                <w:rFonts w:eastAsia="Times New Roman"/>
                <w:sz w:val="24"/>
                <w:szCs w:val="24"/>
              </w:rPr>
              <w:t>Правила пользования спортивным</w:t>
            </w:r>
          </w:p>
        </w:tc>
        <w:tc>
          <w:tcPr>
            <w:tcW w:w="700" w:type="dxa"/>
            <w:gridSpan w:val="4"/>
            <w:tcBorders>
              <w:right w:val="single" w:sz="8" w:space="0" w:color="auto"/>
            </w:tcBorders>
            <w:vAlign w:val="bottom"/>
          </w:tcPr>
          <w:p w:rsidR="00865030" w:rsidRDefault="00865030">
            <w:pPr>
              <w:rPr>
                <w:sz w:val="24"/>
                <w:szCs w:val="24"/>
              </w:rPr>
            </w:pPr>
          </w:p>
        </w:tc>
        <w:tc>
          <w:tcPr>
            <w:tcW w:w="720" w:type="dxa"/>
            <w:gridSpan w:val="2"/>
            <w:tcBorders>
              <w:right w:val="single" w:sz="8" w:space="0" w:color="auto"/>
            </w:tcBorders>
            <w:vAlign w:val="bottom"/>
          </w:tcPr>
          <w:p w:rsidR="00865030" w:rsidRDefault="00865030">
            <w:pPr>
              <w:rPr>
                <w:sz w:val="24"/>
                <w:szCs w:val="24"/>
              </w:rPr>
            </w:pPr>
          </w:p>
        </w:tc>
        <w:tc>
          <w:tcPr>
            <w:tcW w:w="700" w:type="dxa"/>
            <w:tcBorders>
              <w:right w:val="single" w:sz="8" w:space="0" w:color="auto"/>
            </w:tcBorders>
            <w:vAlign w:val="bottom"/>
          </w:tcPr>
          <w:p w:rsidR="00865030" w:rsidRDefault="00865030">
            <w:pPr>
              <w:rPr>
                <w:sz w:val="24"/>
                <w:szCs w:val="24"/>
              </w:rPr>
            </w:pPr>
          </w:p>
        </w:tc>
        <w:tc>
          <w:tcPr>
            <w:tcW w:w="720" w:type="dxa"/>
            <w:gridSpan w:val="3"/>
            <w:tcBorders>
              <w:right w:val="single" w:sz="8" w:space="0" w:color="auto"/>
            </w:tcBorders>
            <w:vAlign w:val="bottom"/>
          </w:tcPr>
          <w:p w:rsidR="00865030" w:rsidRDefault="00865030">
            <w:pPr>
              <w:rPr>
                <w:sz w:val="24"/>
                <w:szCs w:val="24"/>
              </w:rPr>
            </w:pPr>
          </w:p>
        </w:tc>
        <w:tc>
          <w:tcPr>
            <w:tcW w:w="700" w:type="dxa"/>
            <w:gridSpan w:val="4"/>
            <w:tcBorders>
              <w:right w:val="single" w:sz="8" w:space="0" w:color="auto"/>
            </w:tcBorders>
            <w:vAlign w:val="bottom"/>
          </w:tcPr>
          <w:p w:rsidR="00865030" w:rsidRDefault="00865030">
            <w:pPr>
              <w:rPr>
                <w:sz w:val="24"/>
                <w:szCs w:val="24"/>
              </w:rPr>
            </w:pPr>
          </w:p>
        </w:tc>
        <w:tc>
          <w:tcPr>
            <w:tcW w:w="1280" w:type="dxa"/>
            <w:tcBorders>
              <w:right w:val="single" w:sz="8" w:space="0" w:color="auto"/>
            </w:tcBorders>
            <w:vAlign w:val="bottom"/>
          </w:tcPr>
          <w:p w:rsidR="00865030" w:rsidRDefault="00865030">
            <w:pPr>
              <w:rPr>
                <w:sz w:val="24"/>
                <w:szCs w:val="24"/>
              </w:rPr>
            </w:pPr>
          </w:p>
        </w:tc>
      </w:tr>
      <w:tr w:rsidR="00865030" w:rsidTr="00881AAF">
        <w:trPr>
          <w:gridAfter w:val="1"/>
          <w:wAfter w:w="30" w:type="dxa"/>
          <w:trHeight w:val="280"/>
        </w:trPr>
        <w:tc>
          <w:tcPr>
            <w:tcW w:w="680" w:type="dxa"/>
            <w:gridSpan w:val="2"/>
            <w:tcBorders>
              <w:left w:val="single" w:sz="8" w:space="0" w:color="auto"/>
              <w:bottom w:val="single" w:sz="8" w:space="0" w:color="auto"/>
              <w:right w:val="single" w:sz="8" w:space="0" w:color="auto"/>
            </w:tcBorders>
            <w:vAlign w:val="bottom"/>
          </w:tcPr>
          <w:p w:rsidR="00865030" w:rsidRDefault="00865030">
            <w:pPr>
              <w:rPr>
                <w:sz w:val="24"/>
                <w:szCs w:val="24"/>
              </w:rPr>
            </w:pPr>
          </w:p>
        </w:tc>
        <w:tc>
          <w:tcPr>
            <w:tcW w:w="4280" w:type="dxa"/>
            <w:gridSpan w:val="3"/>
            <w:tcBorders>
              <w:bottom w:val="single" w:sz="8" w:space="0" w:color="auto"/>
              <w:right w:val="single" w:sz="8" w:space="0" w:color="auto"/>
            </w:tcBorders>
            <w:vAlign w:val="bottom"/>
          </w:tcPr>
          <w:p w:rsidR="00865030" w:rsidRDefault="005F1048">
            <w:pPr>
              <w:spacing w:line="273" w:lineRule="exact"/>
              <w:ind w:left="100"/>
              <w:rPr>
                <w:sz w:val="20"/>
                <w:szCs w:val="20"/>
              </w:rPr>
            </w:pPr>
            <w:r>
              <w:rPr>
                <w:rFonts w:eastAsia="Times New Roman"/>
                <w:sz w:val="24"/>
                <w:szCs w:val="24"/>
              </w:rPr>
              <w:t>инвентарем, оборудованием.</w:t>
            </w:r>
          </w:p>
        </w:tc>
        <w:tc>
          <w:tcPr>
            <w:tcW w:w="700" w:type="dxa"/>
            <w:gridSpan w:val="4"/>
            <w:tcBorders>
              <w:bottom w:val="single" w:sz="8" w:space="0" w:color="auto"/>
              <w:right w:val="single" w:sz="8" w:space="0" w:color="auto"/>
            </w:tcBorders>
            <w:vAlign w:val="bottom"/>
          </w:tcPr>
          <w:p w:rsidR="00865030" w:rsidRDefault="00865030">
            <w:pPr>
              <w:rPr>
                <w:sz w:val="24"/>
                <w:szCs w:val="24"/>
              </w:rPr>
            </w:pPr>
          </w:p>
        </w:tc>
        <w:tc>
          <w:tcPr>
            <w:tcW w:w="720" w:type="dxa"/>
            <w:gridSpan w:val="2"/>
            <w:tcBorders>
              <w:bottom w:val="single" w:sz="8" w:space="0" w:color="auto"/>
              <w:right w:val="single" w:sz="8" w:space="0" w:color="auto"/>
            </w:tcBorders>
            <w:vAlign w:val="bottom"/>
          </w:tcPr>
          <w:p w:rsidR="00865030" w:rsidRDefault="00865030">
            <w:pPr>
              <w:rPr>
                <w:sz w:val="24"/>
                <w:szCs w:val="24"/>
              </w:rPr>
            </w:pPr>
          </w:p>
        </w:tc>
        <w:tc>
          <w:tcPr>
            <w:tcW w:w="700" w:type="dxa"/>
            <w:tcBorders>
              <w:bottom w:val="single" w:sz="8" w:space="0" w:color="auto"/>
              <w:right w:val="single" w:sz="8" w:space="0" w:color="auto"/>
            </w:tcBorders>
            <w:vAlign w:val="bottom"/>
          </w:tcPr>
          <w:p w:rsidR="00865030" w:rsidRDefault="00865030">
            <w:pPr>
              <w:rPr>
                <w:sz w:val="24"/>
                <w:szCs w:val="24"/>
              </w:rPr>
            </w:pPr>
          </w:p>
        </w:tc>
        <w:tc>
          <w:tcPr>
            <w:tcW w:w="720" w:type="dxa"/>
            <w:gridSpan w:val="3"/>
            <w:tcBorders>
              <w:bottom w:val="single" w:sz="8" w:space="0" w:color="auto"/>
              <w:right w:val="single" w:sz="8" w:space="0" w:color="auto"/>
            </w:tcBorders>
            <w:vAlign w:val="bottom"/>
          </w:tcPr>
          <w:p w:rsidR="00865030" w:rsidRDefault="00865030">
            <w:pPr>
              <w:rPr>
                <w:sz w:val="24"/>
                <w:szCs w:val="24"/>
              </w:rPr>
            </w:pPr>
          </w:p>
        </w:tc>
        <w:tc>
          <w:tcPr>
            <w:tcW w:w="700" w:type="dxa"/>
            <w:gridSpan w:val="4"/>
            <w:tcBorders>
              <w:bottom w:val="single" w:sz="8" w:space="0" w:color="auto"/>
              <w:right w:val="single" w:sz="8" w:space="0" w:color="auto"/>
            </w:tcBorders>
            <w:vAlign w:val="bottom"/>
          </w:tcPr>
          <w:p w:rsidR="00865030" w:rsidRDefault="00865030">
            <w:pPr>
              <w:rPr>
                <w:sz w:val="24"/>
                <w:szCs w:val="24"/>
              </w:rPr>
            </w:pPr>
          </w:p>
        </w:tc>
        <w:tc>
          <w:tcPr>
            <w:tcW w:w="1280" w:type="dxa"/>
            <w:tcBorders>
              <w:bottom w:val="single" w:sz="8" w:space="0" w:color="auto"/>
              <w:right w:val="single" w:sz="8" w:space="0" w:color="auto"/>
            </w:tcBorders>
            <w:vAlign w:val="bottom"/>
          </w:tcPr>
          <w:p w:rsidR="00865030" w:rsidRDefault="00865030">
            <w:pPr>
              <w:rPr>
                <w:sz w:val="24"/>
                <w:szCs w:val="24"/>
              </w:rPr>
            </w:pPr>
          </w:p>
        </w:tc>
      </w:tr>
      <w:tr w:rsidR="00865030" w:rsidTr="00881AAF">
        <w:trPr>
          <w:gridAfter w:val="1"/>
          <w:wAfter w:w="30" w:type="dxa"/>
          <w:trHeight w:val="262"/>
        </w:trPr>
        <w:tc>
          <w:tcPr>
            <w:tcW w:w="680" w:type="dxa"/>
            <w:gridSpan w:val="2"/>
            <w:tcBorders>
              <w:left w:val="single" w:sz="8" w:space="0" w:color="auto"/>
              <w:right w:val="single" w:sz="8" w:space="0" w:color="auto"/>
            </w:tcBorders>
            <w:vAlign w:val="bottom"/>
          </w:tcPr>
          <w:p w:rsidR="00865030" w:rsidRDefault="005F1048">
            <w:pPr>
              <w:spacing w:line="262" w:lineRule="exact"/>
              <w:jc w:val="center"/>
              <w:rPr>
                <w:sz w:val="20"/>
                <w:szCs w:val="20"/>
              </w:rPr>
            </w:pPr>
            <w:r>
              <w:rPr>
                <w:rFonts w:eastAsia="Times New Roman"/>
                <w:w w:val="99"/>
                <w:sz w:val="24"/>
                <w:szCs w:val="24"/>
              </w:rPr>
              <w:t>5.</w:t>
            </w:r>
          </w:p>
        </w:tc>
        <w:tc>
          <w:tcPr>
            <w:tcW w:w="4280" w:type="dxa"/>
            <w:gridSpan w:val="3"/>
            <w:tcBorders>
              <w:right w:val="single" w:sz="8" w:space="0" w:color="auto"/>
            </w:tcBorders>
            <w:vAlign w:val="bottom"/>
          </w:tcPr>
          <w:p w:rsidR="00865030" w:rsidRDefault="005F1048">
            <w:pPr>
              <w:spacing w:line="262" w:lineRule="exact"/>
              <w:ind w:left="100"/>
              <w:rPr>
                <w:sz w:val="20"/>
                <w:szCs w:val="20"/>
              </w:rPr>
            </w:pPr>
            <w:r>
              <w:rPr>
                <w:rFonts w:eastAsia="Times New Roman"/>
                <w:sz w:val="24"/>
                <w:szCs w:val="24"/>
              </w:rPr>
              <w:t>Закаливание организма. Первая</w:t>
            </w:r>
          </w:p>
        </w:tc>
        <w:tc>
          <w:tcPr>
            <w:tcW w:w="700" w:type="dxa"/>
            <w:gridSpan w:val="4"/>
            <w:tcBorders>
              <w:right w:val="single" w:sz="8" w:space="0" w:color="auto"/>
            </w:tcBorders>
            <w:vAlign w:val="bottom"/>
          </w:tcPr>
          <w:p w:rsidR="00865030" w:rsidRDefault="005F1048">
            <w:pPr>
              <w:spacing w:line="262" w:lineRule="exact"/>
              <w:jc w:val="center"/>
              <w:rPr>
                <w:sz w:val="20"/>
                <w:szCs w:val="20"/>
              </w:rPr>
            </w:pPr>
            <w:r>
              <w:rPr>
                <w:rFonts w:eastAsia="Times New Roman"/>
                <w:w w:val="99"/>
                <w:sz w:val="24"/>
                <w:szCs w:val="24"/>
              </w:rPr>
              <w:t>1</w:t>
            </w:r>
          </w:p>
        </w:tc>
        <w:tc>
          <w:tcPr>
            <w:tcW w:w="720" w:type="dxa"/>
            <w:gridSpan w:val="2"/>
            <w:tcBorders>
              <w:right w:val="single" w:sz="8" w:space="0" w:color="auto"/>
            </w:tcBorders>
            <w:vAlign w:val="bottom"/>
          </w:tcPr>
          <w:p w:rsidR="00865030" w:rsidRDefault="005F1048">
            <w:pPr>
              <w:spacing w:line="262" w:lineRule="exact"/>
              <w:jc w:val="center"/>
              <w:rPr>
                <w:sz w:val="20"/>
                <w:szCs w:val="20"/>
              </w:rPr>
            </w:pPr>
            <w:r>
              <w:rPr>
                <w:rFonts w:eastAsia="Times New Roman"/>
                <w:w w:val="99"/>
                <w:sz w:val="24"/>
                <w:szCs w:val="24"/>
              </w:rPr>
              <w:t>1</w:t>
            </w:r>
          </w:p>
        </w:tc>
        <w:tc>
          <w:tcPr>
            <w:tcW w:w="700" w:type="dxa"/>
            <w:tcBorders>
              <w:right w:val="single" w:sz="8" w:space="0" w:color="auto"/>
            </w:tcBorders>
            <w:vAlign w:val="bottom"/>
          </w:tcPr>
          <w:p w:rsidR="00865030" w:rsidRDefault="00865030">
            <w:pPr>
              <w:spacing w:line="262" w:lineRule="exact"/>
              <w:jc w:val="center"/>
              <w:rPr>
                <w:sz w:val="20"/>
                <w:szCs w:val="20"/>
              </w:rPr>
            </w:pPr>
          </w:p>
        </w:tc>
        <w:tc>
          <w:tcPr>
            <w:tcW w:w="720" w:type="dxa"/>
            <w:gridSpan w:val="3"/>
            <w:tcBorders>
              <w:right w:val="single" w:sz="8" w:space="0" w:color="auto"/>
            </w:tcBorders>
            <w:vAlign w:val="bottom"/>
          </w:tcPr>
          <w:p w:rsidR="00865030" w:rsidRDefault="00865030">
            <w:pPr>
              <w:spacing w:line="262" w:lineRule="exact"/>
              <w:jc w:val="center"/>
              <w:rPr>
                <w:sz w:val="20"/>
                <w:szCs w:val="20"/>
              </w:rPr>
            </w:pPr>
          </w:p>
        </w:tc>
        <w:tc>
          <w:tcPr>
            <w:tcW w:w="700" w:type="dxa"/>
            <w:gridSpan w:val="4"/>
            <w:tcBorders>
              <w:right w:val="single" w:sz="8" w:space="0" w:color="auto"/>
            </w:tcBorders>
            <w:vAlign w:val="bottom"/>
          </w:tcPr>
          <w:p w:rsidR="00865030" w:rsidRDefault="00865030">
            <w:pPr>
              <w:spacing w:line="262" w:lineRule="exact"/>
              <w:jc w:val="center"/>
              <w:rPr>
                <w:sz w:val="20"/>
                <w:szCs w:val="20"/>
              </w:rPr>
            </w:pPr>
          </w:p>
        </w:tc>
        <w:tc>
          <w:tcPr>
            <w:tcW w:w="1280" w:type="dxa"/>
            <w:tcBorders>
              <w:right w:val="single" w:sz="8" w:space="0" w:color="auto"/>
            </w:tcBorders>
            <w:vAlign w:val="bottom"/>
          </w:tcPr>
          <w:p w:rsidR="00865030" w:rsidRDefault="00865030">
            <w:pPr>
              <w:spacing w:line="262" w:lineRule="exact"/>
              <w:jc w:val="center"/>
              <w:rPr>
                <w:sz w:val="20"/>
                <w:szCs w:val="20"/>
              </w:rPr>
            </w:pPr>
          </w:p>
        </w:tc>
      </w:tr>
      <w:tr w:rsidR="00865030" w:rsidTr="00881AAF">
        <w:trPr>
          <w:gridAfter w:val="1"/>
          <w:wAfter w:w="30" w:type="dxa"/>
          <w:trHeight w:val="280"/>
        </w:trPr>
        <w:tc>
          <w:tcPr>
            <w:tcW w:w="680" w:type="dxa"/>
            <w:gridSpan w:val="2"/>
            <w:tcBorders>
              <w:left w:val="single" w:sz="8" w:space="0" w:color="auto"/>
              <w:bottom w:val="single" w:sz="8" w:space="0" w:color="auto"/>
              <w:right w:val="single" w:sz="8" w:space="0" w:color="auto"/>
            </w:tcBorders>
            <w:vAlign w:val="bottom"/>
          </w:tcPr>
          <w:p w:rsidR="00865030" w:rsidRDefault="00865030">
            <w:pPr>
              <w:rPr>
                <w:sz w:val="24"/>
                <w:szCs w:val="24"/>
              </w:rPr>
            </w:pPr>
          </w:p>
        </w:tc>
        <w:tc>
          <w:tcPr>
            <w:tcW w:w="4280" w:type="dxa"/>
            <w:gridSpan w:val="3"/>
            <w:tcBorders>
              <w:bottom w:val="single" w:sz="8" w:space="0" w:color="auto"/>
              <w:right w:val="single" w:sz="8" w:space="0" w:color="auto"/>
            </w:tcBorders>
            <w:vAlign w:val="bottom"/>
          </w:tcPr>
          <w:p w:rsidR="00865030" w:rsidRDefault="005F1048">
            <w:pPr>
              <w:spacing w:line="273" w:lineRule="exact"/>
              <w:ind w:left="100"/>
              <w:rPr>
                <w:sz w:val="20"/>
                <w:szCs w:val="20"/>
              </w:rPr>
            </w:pPr>
            <w:r>
              <w:rPr>
                <w:rFonts w:eastAsia="Times New Roman"/>
                <w:sz w:val="24"/>
                <w:szCs w:val="24"/>
              </w:rPr>
              <w:t>помощь.</w:t>
            </w:r>
          </w:p>
        </w:tc>
        <w:tc>
          <w:tcPr>
            <w:tcW w:w="700" w:type="dxa"/>
            <w:gridSpan w:val="4"/>
            <w:tcBorders>
              <w:bottom w:val="single" w:sz="8" w:space="0" w:color="auto"/>
              <w:right w:val="single" w:sz="8" w:space="0" w:color="auto"/>
            </w:tcBorders>
            <w:vAlign w:val="bottom"/>
          </w:tcPr>
          <w:p w:rsidR="00865030" w:rsidRDefault="00865030">
            <w:pPr>
              <w:rPr>
                <w:sz w:val="24"/>
                <w:szCs w:val="24"/>
              </w:rPr>
            </w:pPr>
          </w:p>
        </w:tc>
        <w:tc>
          <w:tcPr>
            <w:tcW w:w="720" w:type="dxa"/>
            <w:gridSpan w:val="2"/>
            <w:tcBorders>
              <w:bottom w:val="single" w:sz="8" w:space="0" w:color="auto"/>
              <w:right w:val="single" w:sz="8" w:space="0" w:color="auto"/>
            </w:tcBorders>
            <w:vAlign w:val="bottom"/>
          </w:tcPr>
          <w:p w:rsidR="00865030" w:rsidRDefault="00865030">
            <w:pPr>
              <w:rPr>
                <w:sz w:val="24"/>
                <w:szCs w:val="24"/>
              </w:rPr>
            </w:pPr>
          </w:p>
        </w:tc>
        <w:tc>
          <w:tcPr>
            <w:tcW w:w="700" w:type="dxa"/>
            <w:tcBorders>
              <w:bottom w:val="single" w:sz="8" w:space="0" w:color="auto"/>
              <w:right w:val="single" w:sz="8" w:space="0" w:color="auto"/>
            </w:tcBorders>
            <w:vAlign w:val="bottom"/>
          </w:tcPr>
          <w:p w:rsidR="00865030" w:rsidRDefault="00865030">
            <w:pPr>
              <w:rPr>
                <w:sz w:val="24"/>
                <w:szCs w:val="24"/>
              </w:rPr>
            </w:pPr>
          </w:p>
        </w:tc>
        <w:tc>
          <w:tcPr>
            <w:tcW w:w="720" w:type="dxa"/>
            <w:gridSpan w:val="3"/>
            <w:tcBorders>
              <w:bottom w:val="single" w:sz="8" w:space="0" w:color="auto"/>
              <w:right w:val="single" w:sz="8" w:space="0" w:color="auto"/>
            </w:tcBorders>
            <w:vAlign w:val="bottom"/>
          </w:tcPr>
          <w:p w:rsidR="00865030" w:rsidRDefault="00865030">
            <w:pPr>
              <w:rPr>
                <w:sz w:val="24"/>
                <w:szCs w:val="24"/>
              </w:rPr>
            </w:pPr>
          </w:p>
        </w:tc>
        <w:tc>
          <w:tcPr>
            <w:tcW w:w="700" w:type="dxa"/>
            <w:gridSpan w:val="4"/>
            <w:tcBorders>
              <w:bottom w:val="single" w:sz="8" w:space="0" w:color="auto"/>
              <w:right w:val="single" w:sz="8" w:space="0" w:color="auto"/>
            </w:tcBorders>
            <w:vAlign w:val="bottom"/>
          </w:tcPr>
          <w:p w:rsidR="00865030" w:rsidRDefault="00865030">
            <w:pPr>
              <w:rPr>
                <w:sz w:val="24"/>
                <w:szCs w:val="24"/>
              </w:rPr>
            </w:pPr>
          </w:p>
        </w:tc>
        <w:tc>
          <w:tcPr>
            <w:tcW w:w="1280" w:type="dxa"/>
            <w:tcBorders>
              <w:bottom w:val="single" w:sz="8" w:space="0" w:color="auto"/>
              <w:right w:val="single" w:sz="8" w:space="0" w:color="auto"/>
            </w:tcBorders>
            <w:vAlign w:val="bottom"/>
          </w:tcPr>
          <w:p w:rsidR="00865030" w:rsidRDefault="00865030">
            <w:pPr>
              <w:rPr>
                <w:sz w:val="24"/>
                <w:szCs w:val="24"/>
              </w:rPr>
            </w:pPr>
          </w:p>
        </w:tc>
      </w:tr>
      <w:tr w:rsidR="00865030" w:rsidTr="00881AAF">
        <w:trPr>
          <w:gridAfter w:val="1"/>
          <w:wAfter w:w="30" w:type="dxa"/>
          <w:trHeight w:val="262"/>
        </w:trPr>
        <w:tc>
          <w:tcPr>
            <w:tcW w:w="680" w:type="dxa"/>
            <w:gridSpan w:val="2"/>
            <w:tcBorders>
              <w:left w:val="single" w:sz="8" w:space="0" w:color="auto"/>
              <w:right w:val="single" w:sz="8" w:space="0" w:color="auto"/>
            </w:tcBorders>
            <w:vAlign w:val="bottom"/>
          </w:tcPr>
          <w:p w:rsidR="00865030" w:rsidRDefault="005F1048">
            <w:pPr>
              <w:spacing w:line="262" w:lineRule="exact"/>
              <w:jc w:val="center"/>
              <w:rPr>
                <w:sz w:val="20"/>
                <w:szCs w:val="20"/>
              </w:rPr>
            </w:pPr>
            <w:r>
              <w:rPr>
                <w:rFonts w:eastAsia="Times New Roman"/>
                <w:w w:val="99"/>
                <w:sz w:val="24"/>
                <w:szCs w:val="24"/>
              </w:rPr>
              <w:t>6.</w:t>
            </w:r>
          </w:p>
        </w:tc>
        <w:tc>
          <w:tcPr>
            <w:tcW w:w="4280" w:type="dxa"/>
            <w:gridSpan w:val="3"/>
            <w:tcBorders>
              <w:right w:val="single" w:sz="8" w:space="0" w:color="auto"/>
            </w:tcBorders>
            <w:vAlign w:val="bottom"/>
          </w:tcPr>
          <w:p w:rsidR="00865030" w:rsidRDefault="005F1048">
            <w:pPr>
              <w:spacing w:line="262" w:lineRule="exact"/>
              <w:ind w:left="100"/>
              <w:rPr>
                <w:sz w:val="20"/>
                <w:szCs w:val="20"/>
              </w:rPr>
            </w:pPr>
            <w:r>
              <w:rPr>
                <w:rFonts w:eastAsia="Times New Roman"/>
                <w:sz w:val="24"/>
                <w:szCs w:val="24"/>
              </w:rPr>
              <w:t>Физическая подготовка. Общая</w:t>
            </w:r>
          </w:p>
        </w:tc>
        <w:tc>
          <w:tcPr>
            <w:tcW w:w="700" w:type="dxa"/>
            <w:gridSpan w:val="4"/>
            <w:tcBorders>
              <w:right w:val="single" w:sz="8" w:space="0" w:color="auto"/>
            </w:tcBorders>
            <w:vAlign w:val="bottom"/>
          </w:tcPr>
          <w:p w:rsidR="00865030" w:rsidRDefault="005F1048">
            <w:pPr>
              <w:spacing w:line="262" w:lineRule="exact"/>
              <w:jc w:val="center"/>
              <w:rPr>
                <w:sz w:val="20"/>
                <w:szCs w:val="20"/>
              </w:rPr>
            </w:pPr>
            <w:r>
              <w:rPr>
                <w:rFonts w:eastAsia="Times New Roman"/>
                <w:w w:val="99"/>
                <w:sz w:val="24"/>
                <w:szCs w:val="24"/>
              </w:rPr>
              <w:t>2</w:t>
            </w:r>
          </w:p>
        </w:tc>
        <w:tc>
          <w:tcPr>
            <w:tcW w:w="720" w:type="dxa"/>
            <w:gridSpan w:val="2"/>
            <w:tcBorders>
              <w:right w:val="single" w:sz="8" w:space="0" w:color="auto"/>
            </w:tcBorders>
            <w:vAlign w:val="bottom"/>
          </w:tcPr>
          <w:p w:rsidR="00865030" w:rsidRDefault="005F1048">
            <w:pPr>
              <w:spacing w:line="262" w:lineRule="exact"/>
              <w:jc w:val="center"/>
              <w:rPr>
                <w:sz w:val="20"/>
                <w:szCs w:val="20"/>
              </w:rPr>
            </w:pPr>
            <w:r>
              <w:rPr>
                <w:rFonts w:eastAsia="Times New Roman"/>
                <w:w w:val="99"/>
                <w:sz w:val="24"/>
                <w:szCs w:val="24"/>
              </w:rPr>
              <w:t>3</w:t>
            </w:r>
          </w:p>
        </w:tc>
        <w:tc>
          <w:tcPr>
            <w:tcW w:w="700" w:type="dxa"/>
            <w:tcBorders>
              <w:right w:val="single" w:sz="8" w:space="0" w:color="auto"/>
            </w:tcBorders>
            <w:vAlign w:val="bottom"/>
          </w:tcPr>
          <w:p w:rsidR="00865030" w:rsidRDefault="00865030">
            <w:pPr>
              <w:spacing w:line="262" w:lineRule="exact"/>
              <w:jc w:val="center"/>
              <w:rPr>
                <w:sz w:val="20"/>
                <w:szCs w:val="20"/>
              </w:rPr>
            </w:pPr>
          </w:p>
        </w:tc>
        <w:tc>
          <w:tcPr>
            <w:tcW w:w="720" w:type="dxa"/>
            <w:gridSpan w:val="3"/>
            <w:tcBorders>
              <w:right w:val="single" w:sz="8" w:space="0" w:color="auto"/>
            </w:tcBorders>
            <w:vAlign w:val="bottom"/>
          </w:tcPr>
          <w:p w:rsidR="00865030" w:rsidRDefault="00865030">
            <w:pPr>
              <w:spacing w:line="262" w:lineRule="exact"/>
              <w:jc w:val="center"/>
              <w:rPr>
                <w:sz w:val="20"/>
                <w:szCs w:val="20"/>
              </w:rPr>
            </w:pPr>
          </w:p>
        </w:tc>
        <w:tc>
          <w:tcPr>
            <w:tcW w:w="700" w:type="dxa"/>
            <w:gridSpan w:val="4"/>
            <w:tcBorders>
              <w:right w:val="single" w:sz="8" w:space="0" w:color="auto"/>
            </w:tcBorders>
            <w:vAlign w:val="bottom"/>
          </w:tcPr>
          <w:p w:rsidR="00865030" w:rsidRDefault="00865030">
            <w:pPr>
              <w:spacing w:line="262" w:lineRule="exact"/>
              <w:jc w:val="center"/>
              <w:rPr>
                <w:sz w:val="20"/>
                <w:szCs w:val="20"/>
              </w:rPr>
            </w:pPr>
          </w:p>
        </w:tc>
        <w:tc>
          <w:tcPr>
            <w:tcW w:w="1280" w:type="dxa"/>
            <w:tcBorders>
              <w:right w:val="single" w:sz="8" w:space="0" w:color="auto"/>
            </w:tcBorders>
            <w:vAlign w:val="bottom"/>
          </w:tcPr>
          <w:p w:rsidR="00865030" w:rsidRDefault="00865030">
            <w:pPr>
              <w:spacing w:line="262" w:lineRule="exact"/>
              <w:jc w:val="center"/>
              <w:rPr>
                <w:sz w:val="20"/>
                <w:szCs w:val="20"/>
              </w:rPr>
            </w:pPr>
          </w:p>
        </w:tc>
      </w:tr>
      <w:tr w:rsidR="00865030" w:rsidTr="00881AAF">
        <w:trPr>
          <w:gridAfter w:val="1"/>
          <w:wAfter w:w="30" w:type="dxa"/>
          <w:trHeight w:val="274"/>
        </w:trPr>
        <w:tc>
          <w:tcPr>
            <w:tcW w:w="680" w:type="dxa"/>
            <w:gridSpan w:val="2"/>
            <w:tcBorders>
              <w:left w:val="single" w:sz="8" w:space="0" w:color="auto"/>
              <w:right w:val="single" w:sz="8" w:space="0" w:color="auto"/>
            </w:tcBorders>
            <w:vAlign w:val="bottom"/>
          </w:tcPr>
          <w:p w:rsidR="00865030" w:rsidRDefault="00865030">
            <w:pPr>
              <w:rPr>
                <w:sz w:val="23"/>
                <w:szCs w:val="23"/>
              </w:rPr>
            </w:pPr>
          </w:p>
        </w:tc>
        <w:tc>
          <w:tcPr>
            <w:tcW w:w="4280" w:type="dxa"/>
            <w:gridSpan w:val="3"/>
            <w:tcBorders>
              <w:right w:val="single" w:sz="8" w:space="0" w:color="auto"/>
            </w:tcBorders>
            <w:vAlign w:val="bottom"/>
          </w:tcPr>
          <w:p w:rsidR="00865030" w:rsidRDefault="005F1048">
            <w:pPr>
              <w:spacing w:line="273" w:lineRule="exact"/>
              <w:ind w:left="100"/>
              <w:rPr>
                <w:sz w:val="20"/>
                <w:szCs w:val="20"/>
              </w:rPr>
            </w:pPr>
            <w:r>
              <w:rPr>
                <w:rFonts w:eastAsia="Times New Roman"/>
                <w:sz w:val="24"/>
                <w:szCs w:val="24"/>
              </w:rPr>
              <w:t>характеристика спортивной</w:t>
            </w:r>
          </w:p>
        </w:tc>
        <w:tc>
          <w:tcPr>
            <w:tcW w:w="700" w:type="dxa"/>
            <w:gridSpan w:val="4"/>
            <w:tcBorders>
              <w:right w:val="single" w:sz="8" w:space="0" w:color="auto"/>
            </w:tcBorders>
            <w:vAlign w:val="bottom"/>
          </w:tcPr>
          <w:p w:rsidR="00865030" w:rsidRDefault="00865030">
            <w:pPr>
              <w:rPr>
                <w:sz w:val="23"/>
                <w:szCs w:val="23"/>
              </w:rPr>
            </w:pPr>
          </w:p>
        </w:tc>
        <w:tc>
          <w:tcPr>
            <w:tcW w:w="720" w:type="dxa"/>
            <w:gridSpan w:val="2"/>
            <w:tcBorders>
              <w:right w:val="single" w:sz="8" w:space="0" w:color="auto"/>
            </w:tcBorders>
            <w:vAlign w:val="bottom"/>
          </w:tcPr>
          <w:p w:rsidR="00865030" w:rsidRDefault="00865030">
            <w:pPr>
              <w:rPr>
                <w:sz w:val="23"/>
                <w:szCs w:val="23"/>
              </w:rPr>
            </w:pPr>
          </w:p>
        </w:tc>
        <w:tc>
          <w:tcPr>
            <w:tcW w:w="700" w:type="dxa"/>
            <w:tcBorders>
              <w:right w:val="single" w:sz="8" w:space="0" w:color="auto"/>
            </w:tcBorders>
            <w:vAlign w:val="bottom"/>
          </w:tcPr>
          <w:p w:rsidR="00865030" w:rsidRDefault="00865030">
            <w:pPr>
              <w:rPr>
                <w:sz w:val="23"/>
                <w:szCs w:val="23"/>
              </w:rPr>
            </w:pPr>
          </w:p>
        </w:tc>
        <w:tc>
          <w:tcPr>
            <w:tcW w:w="720" w:type="dxa"/>
            <w:gridSpan w:val="3"/>
            <w:tcBorders>
              <w:right w:val="single" w:sz="8" w:space="0" w:color="auto"/>
            </w:tcBorders>
            <w:vAlign w:val="bottom"/>
          </w:tcPr>
          <w:p w:rsidR="00865030" w:rsidRDefault="00865030">
            <w:pPr>
              <w:rPr>
                <w:sz w:val="23"/>
                <w:szCs w:val="23"/>
              </w:rPr>
            </w:pPr>
          </w:p>
        </w:tc>
        <w:tc>
          <w:tcPr>
            <w:tcW w:w="700" w:type="dxa"/>
            <w:gridSpan w:val="4"/>
            <w:tcBorders>
              <w:right w:val="single" w:sz="8" w:space="0" w:color="auto"/>
            </w:tcBorders>
            <w:vAlign w:val="bottom"/>
          </w:tcPr>
          <w:p w:rsidR="00865030" w:rsidRDefault="00865030">
            <w:pPr>
              <w:rPr>
                <w:sz w:val="23"/>
                <w:szCs w:val="23"/>
              </w:rPr>
            </w:pPr>
          </w:p>
        </w:tc>
        <w:tc>
          <w:tcPr>
            <w:tcW w:w="1280" w:type="dxa"/>
            <w:tcBorders>
              <w:right w:val="single" w:sz="8" w:space="0" w:color="auto"/>
            </w:tcBorders>
            <w:vAlign w:val="bottom"/>
          </w:tcPr>
          <w:p w:rsidR="00865030" w:rsidRDefault="00865030">
            <w:pPr>
              <w:rPr>
                <w:sz w:val="23"/>
                <w:szCs w:val="23"/>
              </w:rPr>
            </w:pPr>
          </w:p>
        </w:tc>
      </w:tr>
      <w:tr w:rsidR="00865030" w:rsidTr="00881AAF">
        <w:trPr>
          <w:gridAfter w:val="1"/>
          <w:wAfter w:w="30" w:type="dxa"/>
          <w:trHeight w:val="283"/>
        </w:trPr>
        <w:tc>
          <w:tcPr>
            <w:tcW w:w="680" w:type="dxa"/>
            <w:gridSpan w:val="2"/>
            <w:tcBorders>
              <w:left w:val="single" w:sz="8" w:space="0" w:color="auto"/>
              <w:bottom w:val="single" w:sz="8" w:space="0" w:color="auto"/>
              <w:right w:val="single" w:sz="8" w:space="0" w:color="auto"/>
            </w:tcBorders>
            <w:vAlign w:val="bottom"/>
          </w:tcPr>
          <w:p w:rsidR="00865030" w:rsidRDefault="00865030">
            <w:pPr>
              <w:rPr>
                <w:sz w:val="24"/>
                <w:szCs w:val="24"/>
              </w:rPr>
            </w:pPr>
          </w:p>
        </w:tc>
        <w:tc>
          <w:tcPr>
            <w:tcW w:w="4280" w:type="dxa"/>
            <w:gridSpan w:val="3"/>
            <w:tcBorders>
              <w:bottom w:val="single" w:sz="8" w:space="0" w:color="auto"/>
              <w:right w:val="single" w:sz="8" w:space="0" w:color="auto"/>
            </w:tcBorders>
            <w:vAlign w:val="bottom"/>
          </w:tcPr>
          <w:p w:rsidR="00865030" w:rsidRDefault="005F1048">
            <w:pPr>
              <w:ind w:left="100"/>
              <w:rPr>
                <w:sz w:val="20"/>
                <w:szCs w:val="20"/>
              </w:rPr>
            </w:pPr>
            <w:r>
              <w:rPr>
                <w:rFonts w:eastAsia="Times New Roman"/>
                <w:sz w:val="24"/>
                <w:szCs w:val="24"/>
              </w:rPr>
              <w:t>тренировки.</w:t>
            </w:r>
          </w:p>
        </w:tc>
        <w:tc>
          <w:tcPr>
            <w:tcW w:w="700" w:type="dxa"/>
            <w:gridSpan w:val="4"/>
            <w:tcBorders>
              <w:bottom w:val="single" w:sz="8" w:space="0" w:color="auto"/>
              <w:right w:val="single" w:sz="8" w:space="0" w:color="auto"/>
            </w:tcBorders>
            <w:vAlign w:val="bottom"/>
          </w:tcPr>
          <w:p w:rsidR="00865030" w:rsidRDefault="00865030">
            <w:pPr>
              <w:rPr>
                <w:sz w:val="24"/>
                <w:szCs w:val="24"/>
              </w:rPr>
            </w:pPr>
          </w:p>
        </w:tc>
        <w:tc>
          <w:tcPr>
            <w:tcW w:w="720" w:type="dxa"/>
            <w:gridSpan w:val="2"/>
            <w:tcBorders>
              <w:bottom w:val="single" w:sz="8" w:space="0" w:color="auto"/>
              <w:right w:val="single" w:sz="8" w:space="0" w:color="auto"/>
            </w:tcBorders>
            <w:vAlign w:val="bottom"/>
          </w:tcPr>
          <w:p w:rsidR="00865030" w:rsidRDefault="00865030">
            <w:pPr>
              <w:rPr>
                <w:sz w:val="24"/>
                <w:szCs w:val="24"/>
              </w:rPr>
            </w:pPr>
          </w:p>
        </w:tc>
        <w:tc>
          <w:tcPr>
            <w:tcW w:w="700" w:type="dxa"/>
            <w:tcBorders>
              <w:bottom w:val="single" w:sz="8" w:space="0" w:color="auto"/>
              <w:right w:val="single" w:sz="8" w:space="0" w:color="auto"/>
            </w:tcBorders>
            <w:vAlign w:val="bottom"/>
          </w:tcPr>
          <w:p w:rsidR="00865030" w:rsidRDefault="00865030">
            <w:pPr>
              <w:rPr>
                <w:sz w:val="24"/>
                <w:szCs w:val="24"/>
              </w:rPr>
            </w:pPr>
          </w:p>
        </w:tc>
        <w:tc>
          <w:tcPr>
            <w:tcW w:w="720" w:type="dxa"/>
            <w:gridSpan w:val="3"/>
            <w:tcBorders>
              <w:bottom w:val="single" w:sz="8" w:space="0" w:color="auto"/>
              <w:right w:val="single" w:sz="8" w:space="0" w:color="auto"/>
            </w:tcBorders>
            <w:vAlign w:val="bottom"/>
          </w:tcPr>
          <w:p w:rsidR="00865030" w:rsidRDefault="00865030">
            <w:pPr>
              <w:rPr>
                <w:sz w:val="24"/>
                <w:szCs w:val="24"/>
              </w:rPr>
            </w:pPr>
          </w:p>
        </w:tc>
        <w:tc>
          <w:tcPr>
            <w:tcW w:w="700" w:type="dxa"/>
            <w:gridSpan w:val="4"/>
            <w:tcBorders>
              <w:bottom w:val="single" w:sz="8" w:space="0" w:color="auto"/>
              <w:right w:val="single" w:sz="8" w:space="0" w:color="auto"/>
            </w:tcBorders>
            <w:vAlign w:val="bottom"/>
          </w:tcPr>
          <w:p w:rsidR="00865030" w:rsidRDefault="00865030">
            <w:pPr>
              <w:rPr>
                <w:sz w:val="24"/>
                <w:szCs w:val="24"/>
              </w:rPr>
            </w:pPr>
          </w:p>
        </w:tc>
        <w:tc>
          <w:tcPr>
            <w:tcW w:w="1280" w:type="dxa"/>
            <w:tcBorders>
              <w:bottom w:val="single" w:sz="8" w:space="0" w:color="auto"/>
              <w:right w:val="single" w:sz="8" w:space="0" w:color="auto"/>
            </w:tcBorders>
            <w:vAlign w:val="bottom"/>
          </w:tcPr>
          <w:p w:rsidR="00865030" w:rsidRDefault="00865030">
            <w:pPr>
              <w:rPr>
                <w:sz w:val="24"/>
                <w:szCs w:val="24"/>
              </w:rPr>
            </w:pPr>
          </w:p>
        </w:tc>
      </w:tr>
      <w:tr w:rsidR="00865030" w:rsidTr="00881AAF">
        <w:trPr>
          <w:gridAfter w:val="1"/>
          <w:wAfter w:w="30" w:type="dxa"/>
          <w:trHeight w:val="259"/>
        </w:trPr>
        <w:tc>
          <w:tcPr>
            <w:tcW w:w="680" w:type="dxa"/>
            <w:gridSpan w:val="2"/>
            <w:tcBorders>
              <w:left w:val="single" w:sz="8" w:space="0" w:color="auto"/>
              <w:right w:val="single" w:sz="8" w:space="0" w:color="auto"/>
            </w:tcBorders>
            <w:vAlign w:val="bottom"/>
          </w:tcPr>
          <w:p w:rsidR="00865030" w:rsidRDefault="005F1048">
            <w:pPr>
              <w:spacing w:line="259" w:lineRule="exact"/>
              <w:jc w:val="center"/>
              <w:rPr>
                <w:sz w:val="20"/>
                <w:szCs w:val="20"/>
              </w:rPr>
            </w:pPr>
            <w:r>
              <w:rPr>
                <w:rFonts w:eastAsia="Times New Roman"/>
                <w:w w:val="99"/>
                <w:sz w:val="24"/>
                <w:szCs w:val="24"/>
              </w:rPr>
              <w:t>7.</w:t>
            </w:r>
          </w:p>
        </w:tc>
        <w:tc>
          <w:tcPr>
            <w:tcW w:w="4280" w:type="dxa"/>
            <w:gridSpan w:val="3"/>
            <w:tcBorders>
              <w:right w:val="single" w:sz="8" w:space="0" w:color="auto"/>
            </w:tcBorders>
            <w:vAlign w:val="bottom"/>
          </w:tcPr>
          <w:p w:rsidR="00865030" w:rsidRDefault="005F1048">
            <w:pPr>
              <w:spacing w:line="259" w:lineRule="exact"/>
              <w:ind w:left="100"/>
              <w:rPr>
                <w:sz w:val="20"/>
                <w:szCs w:val="20"/>
              </w:rPr>
            </w:pPr>
            <w:r>
              <w:rPr>
                <w:rFonts w:eastAsia="Times New Roman"/>
                <w:sz w:val="24"/>
                <w:szCs w:val="24"/>
              </w:rPr>
              <w:t>Психологическая подготовка</w:t>
            </w:r>
          </w:p>
        </w:tc>
        <w:tc>
          <w:tcPr>
            <w:tcW w:w="700" w:type="dxa"/>
            <w:gridSpan w:val="4"/>
            <w:tcBorders>
              <w:right w:val="single" w:sz="8" w:space="0" w:color="auto"/>
            </w:tcBorders>
            <w:vAlign w:val="bottom"/>
          </w:tcPr>
          <w:p w:rsidR="00865030" w:rsidRDefault="005F1048">
            <w:pPr>
              <w:spacing w:line="259" w:lineRule="exact"/>
              <w:jc w:val="center"/>
              <w:rPr>
                <w:sz w:val="20"/>
                <w:szCs w:val="20"/>
              </w:rPr>
            </w:pPr>
            <w:r>
              <w:rPr>
                <w:rFonts w:eastAsia="Times New Roman"/>
                <w:w w:val="99"/>
                <w:sz w:val="24"/>
                <w:szCs w:val="24"/>
              </w:rPr>
              <w:t>1</w:t>
            </w:r>
          </w:p>
        </w:tc>
        <w:tc>
          <w:tcPr>
            <w:tcW w:w="720" w:type="dxa"/>
            <w:gridSpan w:val="2"/>
            <w:tcBorders>
              <w:right w:val="single" w:sz="8" w:space="0" w:color="auto"/>
            </w:tcBorders>
            <w:vAlign w:val="bottom"/>
          </w:tcPr>
          <w:p w:rsidR="00865030" w:rsidRDefault="005F1048">
            <w:pPr>
              <w:spacing w:line="259" w:lineRule="exact"/>
              <w:jc w:val="center"/>
              <w:rPr>
                <w:sz w:val="20"/>
                <w:szCs w:val="20"/>
              </w:rPr>
            </w:pPr>
            <w:r>
              <w:rPr>
                <w:rFonts w:eastAsia="Times New Roman"/>
                <w:w w:val="99"/>
                <w:sz w:val="24"/>
                <w:szCs w:val="24"/>
              </w:rPr>
              <w:t>2</w:t>
            </w:r>
          </w:p>
        </w:tc>
        <w:tc>
          <w:tcPr>
            <w:tcW w:w="700" w:type="dxa"/>
            <w:tcBorders>
              <w:right w:val="single" w:sz="8" w:space="0" w:color="auto"/>
            </w:tcBorders>
            <w:vAlign w:val="bottom"/>
          </w:tcPr>
          <w:p w:rsidR="00865030" w:rsidRDefault="00865030">
            <w:pPr>
              <w:spacing w:line="259" w:lineRule="exact"/>
              <w:jc w:val="center"/>
              <w:rPr>
                <w:sz w:val="20"/>
                <w:szCs w:val="20"/>
              </w:rPr>
            </w:pPr>
          </w:p>
        </w:tc>
        <w:tc>
          <w:tcPr>
            <w:tcW w:w="720" w:type="dxa"/>
            <w:gridSpan w:val="3"/>
            <w:tcBorders>
              <w:right w:val="single" w:sz="8" w:space="0" w:color="auto"/>
            </w:tcBorders>
            <w:vAlign w:val="bottom"/>
          </w:tcPr>
          <w:p w:rsidR="00865030" w:rsidRDefault="00865030">
            <w:pPr>
              <w:spacing w:line="259" w:lineRule="exact"/>
              <w:jc w:val="center"/>
              <w:rPr>
                <w:sz w:val="20"/>
                <w:szCs w:val="20"/>
              </w:rPr>
            </w:pPr>
          </w:p>
        </w:tc>
        <w:tc>
          <w:tcPr>
            <w:tcW w:w="700" w:type="dxa"/>
            <w:gridSpan w:val="4"/>
            <w:tcBorders>
              <w:right w:val="single" w:sz="8" w:space="0" w:color="auto"/>
            </w:tcBorders>
            <w:vAlign w:val="bottom"/>
          </w:tcPr>
          <w:p w:rsidR="00865030" w:rsidRDefault="00865030">
            <w:pPr>
              <w:spacing w:line="259" w:lineRule="exact"/>
              <w:jc w:val="center"/>
              <w:rPr>
                <w:sz w:val="20"/>
                <w:szCs w:val="20"/>
              </w:rPr>
            </w:pPr>
          </w:p>
        </w:tc>
        <w:tc>
          <w:tcPr>
            <w:tcW w:w="1280" w:type="dxa"/>
            <w:tcBorders>
              <w:right w:val="single" w:sz="8" w:space="0" w:color="auto"/>
            </w:tcBorders>
            <w:vAlign w:val="bottom"/>
          </w:tcPr>
          <w:p w:rsidR="00865030" w:rsidRDefault="00865030">
            <w:pPr>
              <w:spacing w:line="259" w:lineRule="exact"/>
              <w:jc w:val="center"/>
              <w:rPr>
                <w:sz w:val="20"/>
                <w:szCs w:val="20"/>
              </w:rPr>
            </w:pPr>
          </w:p>
        </w:tc>
      </w:tr>
      <w:tr w:rsidR="00865030" w:rsidTr="00881AAF">
        <w:trPr>
          <w:gridAfter w:val="1"/>
          <w:wAfter w:w="30" w:type="dxa"/>
          <w:trHeight w:val="282"/>
        </w:trPr>
        <w:tc>
          <w:tcPr>
            <w:tcW w:w="680" w:type="dxa"/>
            <w:gridSpan w:val="2"/>
            <w:tcBorders>
              <w:left w:val="single" w:sz="8" w:space="0" w:color="auto"/>
              <w:bottom w:val="single" w:sz="8" w:space="0" w:color="auto"/>
              <w:right w:val="single" w:sz="8" w:space="0" w:color="auto"/>
            </w:tcBorders>
            <w:vAlign w:val="bottom"/>
          </w:tcPr>
          <w:p w:rsidR="00865030" w:rsidRDefault="00865030">
            <w:pPr>
              <w:rPr>
                <w:sz w:val="24"/>
                <w:szCs w:val="24"/>
              </w:rPr>
            </w:pPr>
          </w:p>
        </w:tc>
        <w:tc>
          <w:tcPr>
            <w:tcW w:w="4280" w:type="dxa"/>
            <w:gridSpan w:val="3"/>
            <w:tcBorders>
              <w:bottom w:val="single" w:sz="8" w:space="0" w:color="auto"/>
              <w:right w:val="single" w:sz="8" w:space="0" w:color="auto"/>
            </w:tcBorders>
            <w:vAlign w:val="bottom"/>
          </w:tcPr>
          <w:p w:rsidR="00865030" w:rsidRDefault="005F1048">
            <w:pPr>
              <w:ind w:left="100"/>
              <w:rPr>
                <w:sz w:val="20"/>
                <w:szCs w:val="20"/>
              </w:rPr>
            </w:pPr>
            <w:r>
              <w:rPr>
                <w:rFonts w:eastAsia="Times New Roman"/>
                <w:sz w:val="24"/>
                <w:szCs w:val="24"/>
              </w:rPr>
              <w:t>спортсмена.</w:t>
            </w:r>
          </w:p>
        </w:tc>
        <w:tc>
          <w:tcPr>
            <w:tcW w:w="700" w:type="dxa"/>
            <w:gridSpan w:val="4"/>
            <w:tcBorders>
              <w:bottom w:val="single" w:sz="8" w:space="0" w:color="auto"/>
              <w:right w:val="single" w:sz="8" w:space="0" w:color="auto"/>
            </w:tcBorders>
            <w:vAlign w:val="bottom"/>
          </w:tcPr>
          <w:p w:rsidR="00865030" w:rsidRDefault="00865030">
            <w:pPr>
              <w:rPr>
                <w:sz w:val="24"/>
                <w:szCs w:val="24"/>
              </w:rPr>
            </w:pPr>
          </w:p>
        </w:tc>
        <w:tc>
          <w:tcPr>
            <w:tcW w:w="720" w:type="dxa"/>
            <w:gridSpan w:val="2"/>
            <w:tcBorders>
              <w:bottom w:val="single" w:sz="8" w:space="0" w:color="auto"/>
              <w:right w:val="single" w:sz="8" w:space="0" w:color="auto"/>
            </w:tcBorders>
            <w:vAlign w:val="bottom"/>
          </w:tcPr>
          <w:p w:rsidR="00865030" w:rsidRDefault="00865030">
            <w:pPr>
              <w:rPr>
                <w:sz w:val="24"/>
                <w:szCs w:val="24"/>
              </w:rPr>
            </w:pPr>
          </w:p>
        </w:tc>
        <w:tc>
          <w:tcPr>
            <w:tcW w:w="700" w:type="dxa"/>
            <w:tcBorders>
              <w:bottom w:val="single" w:sz="8" w:space="0" w:color="auto"/>
              <w:right w:val="single" w:sz="8" w:space="0" w:color="auto"/>
            </w:tcBorders>
            <w:vAlign w:val="bottom"/>
          </w:tcPr>
          <w:p w:rsidR="00865030" w:rsidRDefault="00865030">
            <w:pPr>
              <w:rPr>
                <w:sz w:val="24"/>
                <w:szCs w:val="24"/>
              </w:rPr>
            </w:pPr>
          </w:p>
        </w:tc>
        <w:tc>
          <w:tcPr>
            <w:tcW w:w="720" w:type="dxa"/>
            <w:gridSpan w:val="3"/>
            <w:tcBorders>
              <w:bottom w:val="single" w:sz="8" w:space="0" w:color="auto"/>
              <w:right w:val="single" w:sz="8" w:space="0" w:color="auto"/>
            </w:tcBorders>
            <w:vAlign w:val="bottom"/>
          </w:tcPr>
          <w:p w:rsidR="00865030" w:rsidRDefault="00865030">
            <w:pPr>
              <w:rPr>
                <w:sz w:val="24"/>
                <w:szCs w:val="24"/>
              </w:rPr>
            </w:pPr>
          </w:p>
        </w:tc>
        <w:tc>
          <w:tcPr>
            <w:tcW w:w="700" w:type="dxa"/>
            <w:gridSpan w:val="4"/>
            <w:tcBorders>
              <w:bottom w:val="single" w:sz="8" w:space="0" w:color="auto"/>
              <w:right w:val="single" w:sz="8" w:space="0" w:color="auto"/>
            </w:tcBorders>
            <w:vAlign w:val="bottom"/>
          </w:tcPr>
          <w:p w:rsidR="00865030" w:rsidRDefault="00865030">
            <w:pPr>
              <w:rPr>
                <w:sz w:val="24"/>
                <w:szCs w:val="24"/>
              </w:rPr>
            </w:pPr>
          </w:p>
        </w:tc>
        <w:tc>
          <w:tcPr>
            <w:tcW w:w="1280" w:type="dxa"/>
            <w:tcBorders>
              <w:bottom w:val="single" w:sz="8" w:space="0" w:color="auto"/>
              <w:right w:val="single" w:sz="8" w:space="0" w:color="auto"/>
            </w:tcBorders>
            <w:vAlign w:val="bottom"/>
          </w:tcPr>
          <w:p w:rsidR="00865030" w:rsidRDefault="00865030">
            <w:pPr>
              <w:rPr>
                <w:sz w:val="24"/>
                <w:szCs w:val="24"/>
              </w:rPr>
            </w:pPr>
          </w:p>
        </w:tc>
      </w:tr>
      <w:tr w:rsidR="00865030" w:rsidTr="00881AAF">
        <w:trPr>
          <w:gridAfter w:val="1"/>
          <w:wAfter w:w="30" w:type="dxa"/>
          <w:trHeight w:val="259"/>
        </w:trPr>
        <w:tc>
          <w:tcPr>
            <w:tcW w:w="680" w:type="dxa"/>
            <w:gridSpan w:val="2"/>
            <w:tcBorders>
              <w:left w:val="single" w:sz="8" w:space="0" w:color="auto"/>
              <w:right w:val="single" w:sz="8" w:space="0" w:color="auto"/>
            </w:tcBorders>
            <w:vAlign w:val="bottom"/>
          </w:tcPr>
          <w:p w:rsidR="00865030" w:rsidRDefault="005F1048">
            <w:pPr>
              <w:spacing w:line="259" w:lineRule="exact"/>
              <w:jc w:val="center"/>
              <w:rPr>
                <w:sz w:val="20"/>
                <w:szCs w:val="20"/>
              </w:rPr>
            </w:pPr>
            <w:r>
              <w:rPr>
                <w:rFonts w:eastAsia="Times New Roman"/>
                <w:w w:val="99"/>
                <w:sz w:val="24"/>
                <w:szCs w:val="24"/>
              </w:rPr>
              <w:t>8.</w:t>
            </w:r>
          </w:p>
        </w:tc>
        <w:tc>
          <w:tcPr>
            <w:tcW w:w="4280" w:type="dxa"/>
            <w:gridSpan w:val="3"/>
            <w:tcBorders>
              <w:right w:val="single" w:sz="8" w:space="0" w:color="auto"/>
            </w:tcBorders>
            <w:vAlign w:val="bottom"/>
          </w:tcPr>
          <w:p w:rsidR="00865030" w:rsidRDefault="005F1048">
            <w:pPr>
              <w:spacing w:line="259" w:lineRule="exact"/>
              <w:ind w:left="100"/>
              <w:rPr>
                <w:sz w:val="20"/>
                <w:szCs w:val="20"/>
              </w:rPr>
            </w:pPr>
            <w:r>
              <w:rPr>
                <w:rFonts w:eastAsia="Times New Roman"/>
                <w:sz w:val="24"/>
                <w:szCs w:val="24"/>
              </w:rPr>
              <w:t>Техническая и тактическая подготовка</w:t>
            </w:r>
          </w:p>
        </w:tc>
        <w:tc>
          <w:tcPr>
            <w:tcW w:w="700" w:type="dxa"/>
            <w:gridSpan w:val="4"/>
            <w:tcBorders>
              <w:right w:val="single" w:sz="8" w:space="0" w:color="auto"/>
            </w:tcBorders>
            <w:vAlign w:val="bottom"/>
          </w:tcPr>
          <w:p w:rsidR="00865030" w:rsidRDefault="005F1048">
            <w:pPr>
              <w:spacing w:line="259" w:lineRule="exact"/>
              <w:jc w:val="center"/>
              <w:rPr>
                <w:sz w:val="20"/>
                <w:szCs w:val="20"/>
              </w:rPr>
            </w:pPr>
            <w:r>
              <w:rPr>
                <w:rFonts w:eastAsia="Times New Roman"/>
                <w:w w:val="99"/>
                <w:sz w:val="24"/>
                <w:szCs w:val="24"/>
              </w:rPr>
              <w:t>2</w:t>
            </w:r>
          </w:p>
        </w:tc>
        <w:tc>
          <w:tcPr>
            <w:tcW w:w="720" w:type="dxa"/>
            <w:gridSpan w:val="2"/>
            <w:tcBorders>
              <w:right w:val="single" w:sz="8" w:space="0" w:color="auto"/>
            </w:tcBorders>
            <w:vAlign w:val="bottom"/>
          </w:tcPr>
          <w:p w:rsidR="00865030" w:rsidRDefault="005F1048">
            <w:pPr>
              <w:spacing w:line="259" w:lineRule="exact"/>
              <w:jc w:val="center"/>
              <w:rPr>
                <w:sz w:val="20"/>
                <w:szCs w:val="20"/>
              </w:rPr>
            </w:pPr>
            <w:r>
              <w:rPr>
                <w:rFonts w:eastAsia="Times New Roman"/>
                <w:w w:val="99"/>
                <w:sz w:val="24"/>
                <w:szCs w:val="24"/>
              </w:rPr>
              <w:t>2</w:t>
            </w:r>
          </w:p>
        </w:tc>
        <w:tc>
          <w:tcPr>
            <w:tcW w:w="700" w:type="dxa"/>
            <w:tcBorders>
              <w:right w:val="single" w:sz="8" w:space="0" w:color="auto"/>
            </w:tcBorders>
            <w:vAlign w:val="bottom"/>
          </w:tcPr>
          <w:p w:rsidR="00865030" w:rsidRDefault="00865030">
            <w:pPr>
              <w:spacing w:line="259" w:lineRule="exact"/>
              <w:jc w:val="center"/>
              <w:rPr>
                <w:sz w:val="20"/>
                <w:szCs w:val="20"/>
              </w:rPr>
            </w:pPr>
          </w:p>
        </w:tc>
        <w:tc>
          <w:tcPr>
            <w:tcW w:w="720" w:type="dxa"/>
            <w:gridSpan w:val="3"/>
            <w:tcBorders>
              <w:right w:val="single" w:sz="8" w:space="0" w:color="auto"/>
            </w:tcBorders>
            <w:vAlign w:val="bottom"/>
          </w:tcPr>
          <w:p w:rsidR="00865030" w:rsidRDefault="00865030">
            <w:pPr>
              <w:spacing w:line="259" w:lineRule="exact"/>
              <w:jc w:val="center"/>
              <w:rPr>
                <w:sz w:val="20"/>
                <w:szCs w:val="20"/>
              </w:rPr>
            </w:pPr>
          </w:p>
        </w:tc>
        <w:tc>
          <w:tcPr>
            <w:tcW w:w="700" w:type="dxa"/>
            <w:gridSpan w:val="4"/>
            <w:tcBorders>
              <w:right w:val="single" w:sz="8" w:space="0" w:color="auto"/>
            </w:tcBorders>
            <w:vAlign w:val="bottom"/>
          </w:tcPr>
          <w:p w:rsidR="00865030" w:rsidRDefault="00865030">
            <w:pPr>
              <w:spacing w:line="259" w:lineRule="exact"/>
              <w:jc w:val="center"/>
              <w:rPr>
                <w:sz w:val="20"/>
                <w:szCs w:val="20"/>
              </w:rPr>
            </w:pPr>
          </w:p>
        </w:tc>
        <w:tc>
          <w:tcPr>
            <w:tcW w:w="1280" w:type="dxa"/>
            <w:tcBorders>
              <w:right w:val="single" w:sz="8" w:space="0" w:color="auto"/>
            </w:tcBorders>
            <w:vAlign w:val="bottom"/>
          </w:tcPr>
          <w:p w:rsidR="00865030" w:rsidRDefault="00865030">
            <w:pPr>
              <w:spacing w:line="259" w:lineRule="exact"/>
              <w:jc w:val="center"/>
              <w:rPr>
                <w:sz w:val="20"/>
                <w:szCs w:val="20"/>
              </w:rPr>
            </w:pPr>
          </w:p>
        </w:tc>
      </w:tr>
      <w:tr w:rsidR="00865030" w:rsidTr="00881AAF">
        <w:trPr>
          <w:gridAfter w:val="1"/>
          <w:wAfter w:w="30" w:type="dxa"/>
          <w:trHeight w:val="282"/>
        </w:trPr>
        <w:tc>
          <w:tcPr>
            <w:tcW w:w="680" w:type="dxa"/>
            <w:gridSpan w:val="2"/>
            <w:tcBorders>
              <w:left w:val="single" w:sz="8" w:space="0" w:color="auto"/>
              <w:bottom w:val="single" w:sz="8" w:space="0" w:color="auto"/>
              <w:right w:val="single" w:sz="8" w:space="0" w:color="auto"/>
            </w:tcBorders>
            <w:vAlign w:val="bottom"/>
          </w:tcPr>
          <w:p w:rsidR="00865030" w:rsidRDefault="00865030">
            <w:pPr>
              <w:rPr>
                <w:sz w:val="24"/>
                <w:szCs w:val="24"/>
              </w:rPr>
            </w:pPr>
          </w:p>
        </w:tc>
        <w:tc>
          <w:tcPr>
            <w:tcW w:w="4280" w:type="dxa"/>
            <w:gridSpan w:val="3"/>
            <w:tcBorders>
              <w:bottom w:val="single" w:sz="8" w:space="0" w:color="auto"/>
              <w:right w:val="single" w:sz="8" w:space="0" w:color="auto"/>
            </w:tcBorders>
            <w:vAlign w:val="bottom"/>
          </w:tcPr>
          <w:p w:rsidR="00865030" w:rsidRDefault="005F1048">
            <w:pPr>
              <w:ind w:left="100"/>
              <w:rPr>
                <w:sz w:val="20"/>
                <w:szCs w:val="20"/>
              </w:rPr>
            </w:pPr>
            <w:r>
              <w:rPr>
                <w:rFonts w:eastAsia="Times New Roman"/>
                <w:sz w:val="24"/>
                <w:szCs w:val="24"/>
              </w:rPr>
              <w:t>боксера.</w:t>
            </w:r>
          </w:p>
        </w:tc>
        <w:tc>
          <w:tcPr>
            <w:tcW w:w="700" w:type="dxa"/>
            <w:gridSpan w:val="4"/>
            <w:tcBorders>
              <w:bottom w:val="single" w:sz="8" w:space="0" w:color="auto"/>
              <w:right w:val="single" w:sz="8" w:space="0" w:color="auto"/>
            </w:tcBorders>
            <w:vAlign w:val="bottom"/>
          </w:tcPr>
          <w:p w:rsidR="00865030" w:rsidRDefault="00865030">
            <w:pPr>
              <w:rPr>
                <w:sz w:val="24"/>
                <w:szCs w:val="24"/>
              </w:rPr>
            </w:pPr>
          </w:p>
        </w:tc>
        <w:tc>
          <w:tcPr>
            <w:tcW w:w="720" w:type="dxa"/>
            <w:gridSpan w:val="2"/>
            <w:tcBorders>
              <w:bottom w:val="single" w:sz="8" w:space="0" w:color="auto"/>
              <w:right w:val="single" w:sz="8" w:space="0" w:color="auto"/>
            </w:tcBorders>
            <w:vAlign w:val="bottom"/>
          </w:tcPr>
          <w:p w:rsidR="00865030" w:rsidRDefault="00865030">
            <w:pPr>
              <w:rPr>
                <w:sz w:val="24"/>
                <w:szCs w:val="24"/>
              </w:rPr>
            </w:pPr>
          </w:p>
        </w:tc>
        <w:tc>
          <w:tcPr>
            <w:tcW w:w="700" w:type="dxa"/>
            <w:tcBorders>
              <w:bottom w:val="single" w:sz="8" w:space="0" w:color="auto"/>
              <w:right w:val="single" w:sz="8" w:space="0" w:color="auto"/>
            </w:tcBorders>
            <w:vAlign w:val="bottom"/>
          </w:tcPr>
          <w:p w:rsidR="00865030" w:rsidRDefault="00865030">
            <w:pPr>
              <w:rPr>
                <w:sz w:val="24"/>
                <w:szCs w:val="24"/>
              </w:rPr>
            </w:pPr>
          </w:p>
        </w:tc>
        <w:tc>
          <w:tcPr>
            <w:tcW w:w="720" w:type="dxa"/>
            <w:gridSpan w:val="3"/>
            <w:tcBorders>
              <w:bottom w:val="single" w:sz="8" w:space="0" w:color="auto"/>
              <w:right w:val="single" w:sz="8" w:space="0" w:color="auto"/>
            </w:tcBorders>
            <w:vAlign w:val="bottom"/>
          </w:tcPr>
          <w:p w:rsidR="00865030" w:rsidRDefault="00865030">
            <w:pPr>
              <w:rPr>
                <w:sz w:val="24"/>
                <w:szCs w:val="24"/>
              </w:rPr>
            </w:pPr>
          </w:p>
        </w:tc>
        <w:tc>
          <w:tcPr>
            <w:tcW w:w="700" w:type="dxa"/>
            <w:gridSpan w:val="4"/>
            <w:tcBorders>
              <w:bottom w:val="single" w:sz="8" w:space="0" w:color="auto"/>
              <w:right w:val="single" w:sz="8" w:space="0" w:color="auto"/>
            </w:tcBorders>
            <w:vAlign w:val="bottom"/>
          </w:tcPr>
          <w:p w:rsidR="00865030" w:rsidRDefault="00865030">
            <w:pPr>
              <w:rPr>
                <w:sz w:val="24"/>
                <w:szCs w:val="24"/>
              </w:rPr>
            </w:pPr>
          </w:p>
        </w:tc>
        <w:tc>
          <w:tcPr>
            <w:tcW w:w="1280" w:type="dxa"/>
            <w:tcBorders>
              <w:bottom w:val="single" w:sz="8" w:space="0" w:color="auto"/>
              <w:right w:val="single" w:sz="8" w:space="0" w:color="auto"/>
            </w:tcBorders>
            <w:vAlign w:val="bottom"/>
          </w:tcPr>
          <w:p w:rsidR="00865030" w:rsidRDefault="00865030">
            <w:pPr>
              <w:rPr>
                <w:sz w:val="24"/>
                <w:szCs w:val="24"/>
              </w:rPr>
            </w:pPr>
          </w:p>
        </w:tc>
      </w:tr>
      <w:tr w:rsidR="00865030" w:rsidTr="00881AAF">
        <w:trPr>
          <w:gridAfter w:val="1"/>
          <w:wAfter w:w="30" w:type="dxa"/>
          <w:trHeight w:val="264"/>
        </w:trPr>
        <w:tc>
          <w:tcPr>
            <w:tcW w:w="680" w:type="dxa"/>
            <w:gridSpan w:val="2"/>
            <w:tcBorders>
              <w:left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9.</w:t>
            </w:r>
          </w:p>
        </w:tc>
        <w:tc>
          <w:tcPr>
            <w:tcW w:w="4280" w:type="dxa"/>
            <w:gridSpan w:val="3"/>
            <w:tcBorders>
              <w:right w:val="single" w:sz="8" w:space="0" w:color="auto"/>
            </w:tcBorders>
            <w:vAlign w:val="bottom"/>
          </w:tcPr>
          <w:p w:rsidR="00865030" w:rsidRDefault="005F1048">
            <w:pPr>
              <w:spacing w:line="264" w:lineRule="exact"/>
              <w:ind w:left="100"/>
              <w:rPr>
                <w:sz w:val="20"/>
                <w:szCs w:val="20"/>
              </w:rPr>
            </w:pPr>
            <w:r>
              <w:rPr>
                <w:rFonts w:eastAsia="Times New Roman"/>
                <w:sz w:val="24"/>
                <w:szCs w:val="24"/>
              </w:rPr>
              <w:t>Правила соревнований, их организация</w:t>
            </w:r>
          </w:p>
        </w:tc>
        <w:tc>
          <w:tcPr>
            <w:tcW w:w="700" w:type="dxa"/>
            <w:gridSpan w:val="4"/>
            <w:tcBorders>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w:t>
            </w:r>
          </w:p>
        </w:tc>
        <w:tc>
          <w:tcPr>
            <w:tcW w:w="720" w:type="dxa"/>
            <w:gridSpan w:val="2"/>
            <w:tcBorders>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1</w:t>
            </w:r>
          </w:p>
        </w:tc>
        <w:tc>
          <w:tcPr>
            <w:tcW w:w="700" w:type="dxa"/>
            <w:tcBorders>
              <w:right w:val="single" w:sz="8" w:space="0" w:color="auto"/>
            </w:tcBorders>
            <w:vAlign w:val="bottom"/>
          </w:tcPr>
          <w:p w:rsidR="00865030" w:rsidRDefault="00865030">
            <w:pPr>
              <w:spacing w:line="264" w:lineRule="exact"/>
              <w:jc w:val="center"/>
              <w:rPr>
                <w:sz w:val="20"/>
                <w:szCs w:val="20"/>
              </w:rPr>
            </w:pPr>
          </w:p>
        </w:tc>
        <w:tc>
          <w:tcPr>
            <w:tcW w:w="720" w:type="dxa"/>
            <w:gridSpan w:val="3"/>
            <w:tcBorders>
              <w:right w:val="single" w:sz="8" w:space="0" w:color="auto"/>
            </w:tcBorders>
            <w:vAlign w:val="bottom"/>
          </w:tcPr>
          <w:p w:rsidR="00865030" w:rsidRDefault="00865030">
            <w:pPr>
              <w:spacing w:line="264" w:lineRule="exact"/>
              <w:jc w:val="center"/>
              <w:rPr>
                <w:sz w:val="20"/>
                <w:szCs w:val="20"/>
              </w:rPr>
            </w:pPr>
          </w:p>
        </w:tc>
        <w:tc>
          <w:tcPr>
            <w:tcW w:w="700" w:type="dxa"/>
            <w:gridSpan w:val="4"/>
            <w:tcBorders>
              <w:right w:val="single" w:sz="8" w:space="0" w:color="auto"/>
            </w:tcBorders>
            <w:vAlign w:val="bottom"/>
          </w:tcPr>
          <w:p w:rsidR="00865030" w:rsidRDefault="00865030">
            <w:pPr>
              <w:spacing w:line="264" w:lineRule="exact"/>
              <w:jc w:val="center"/>
              <w:rPr>
                <w:sz w:val="20"/>
                <w:szCs w:val="20"/>
              </w:rPr>
            </w:pPr>
          </w:p>
        </w:tc>
        <w:tc>
          <w:tcPr>
            <w:tcW w:w="1280" w:type="dxa"/>
            <w:tcBorders>
              <w:right w:val="single" w:sz="8" w:space="0" w:color="auto"/>
            </w:tcBorders>
            <w:vAlign w:val="bottom"/>
          </w:tcPr>
          <w:p w:rsidR="00865030" w:rsidRDefault="00865030">
            <w:pPr>
              <w:spacing w:line="264" w:lineRule="exact"/>
              <w:jc w:val="center"/>
              <w:rPr>
                <w:sz w:val="20"/>
                <w:szCs w:val="20"/>
              </w:rPr>
            </w:pPr>
          </w:p>
        </w:tc>
      </w:tr>
      <w:tr w:rsidR="00865030" w:rsidTr="00881AAF">
        <w:trPr>
          <w:gridAfter w:val="1"/>
          <w:wAfter w:w="30" w:type="dxa"/>
          <w:trHeight w:val="280"/>
        </w:trPr>
        <w:tc>
          <w:tcPr>
            <w:tcW w:w="680" w:type="dxa"/>
            <w:gridSpan w:val="2"/>
            <w:tcBorders>
              <w:left w:val="single" w:sz="8" w:space="0" w:color="auto"/>
              <w:bottom w:val="single" w:sz="8" w:space="0" w:color="auto"/>
              <w:right w:val="single" w:sz="8" w:space="0" w:color="auto"/>
            </w:tcBorders>
            <w:vAlign w:val="bottom"/>
          </w:tcPr>
          <w:p w:rsidR="00865030" w:rsidRDefault="00865030">
            <w:pPr>
              <w:rPr>
                <w:sz w:val="24"/>
                <w:szCs w:val="24"/>
              </w:rPr>
            </w:pPr>
          </w:p>
        </w:tc>
        <w:tc>
          <w:tcPr>
            <w:tcW w:w="4280" w:type="dxa"/>
            <w:gridSpan w:val="3"/>
            <w:tcBorders>
              <w:bottom w:val="single" w:sz="8" w:space="0" w:color="auto"/>
              <w:right w:val="single" w:sz="8" w:space="0" w:color="auto"/>
            </w:tcBorders>
            <w:vAlign w:val="bottom"/>
          </w:tcPr>
          <w:p w:rsidR="00865030" w:rsidRDefault="005F1048">
            <w:pPr>
              <w:spacing w:line="274" w:lineRule="exact"/>
              <w:ind w:left="100"/>
              <w:rPr>
                <w:sz w:val="20"/>
                <w:szCs w:val="20"/>
              </w:rPr>
            </w:pPr>
            <w:r>
              <w:rPr>
                <w:rFonts w:eastAsia="Times New Roman"/>
                <w:sz w:val="24"/>
                <w:szCs w:val="24"/>
              </w:rPr>
              <w:t>и проведение. ЕВСК.</w:t>
            </w:r>
          </w:p>
        </w:tc>
        <w:tc>
          <w:tcPr>
            <w:tcW w:w="700" w:type="dxa"/>
            <w:gridSpan w:val="4"/>
            <w:tcBorders>
              <w:bottom w:val="single" w:sz="8" w:space="0" w:color="auto"/>
              <w:right w:val="single" w:sz="8" w:space="0" w:color="auto"/>
            </w:tcBorders>
            <w:vAlign w:val="bottom"/>
          </w:tcPr>
          <w:p w:rsidR="00865030" w:rsidRDefault="00865030">
            <w:pPr>
              <w:rPr>
                <w:sz w:val="24"/>
                <w:szCs w:val="24"/>
              </w:rPr>
            </w:pPr>
          </w:p>
        </w:tc>
        <w:tc>
          <w:tcPr>
            <w:tcW w:w="720" w:type="dxa"/>
            <w:gridSpan w:val="2"/>
            <w:tcBorders>
              <w:bottom w:val="single" w:sz="8" w:space="0" w:color="auto"/>
              <w:right w:val="single" w:sz="8" w:space="0" w:color="auto"/>
            </w:tcBorders>
            <w:vAlign w:val="bottom"/>
          </w:tcPr>
          <w:p w:rsidR="00865030" w:rsidRDefault="00865030">
            <w:pPr>
              <w:rPr>
                <w:sz w:val="24"/>
                <w:szCs w:val="24"/>
              </w:rPr>
            </w:pPr>
          </w:p>
        </w:tc>
        <w:tc>
          <w:tcPr>
            <w:tcW w:w="700" w:type="dxa"/>
            <w:tcBorders>
              <w:bottom w:val="single" w:sz="8" w:space="0" w:color="auto"/>
              <w:right w:val="single" w:sz="8" w:space="0" w:color="auto"/>
            </w:tcBorders>
            <w:vAlign w:val="bottom"/>
          </w:tcPr>
          <w:p w:rsidR="00865030" w:rsidRDefault="00865030">
            <w:pPr>
              <w:rPr>
                <w:sz w:val="24"/>
                <w:szCs w:val="24"/>
              </w:rPr>
            </w:pPr>
          </w:p>
        </w:tc>
        <w:tc>
          <w:tcPr>
            <w:tcW w:w="720" w:type="dxa"/>
            <w:gridSpan w:val="3"/>
            <w:tcBorders>
              <w:bottom w:val="single" w:sz="8" w:space="0" w:color="auto"/>
              <w:right w:val="single" w:sz="8" w:space="0" w:color="auto"/>
            </w:tcBorders>
            <w:vAlign w:val="bottom"/>
          </w:tcPr>
          <w:p w:rsidR="00865030" w:rsidRDefault="00865030">
            <w:pPr>
              <w:rPr>
                <w:sz w:val="24"/>
                <w:szCs w:val="24"/>
              </w:rPr>
            </w:pPr>
          </w:p>
        </w:tc>
        <w:tc>
          <w:tcPr>
            <w:tcW w:w="700" w:type="dxa"/>
            <w:gridSpan w:val="4"/>
            <w:tcBorders>
              <w:bottom w:val="single" w:sz="8" w:space="0" w:color="auto"/>
              <w:right w:val="single" w:sz="8" w:space="0" w:color="auto"/>
            </w:tcBorders>
            <w:vAlign w:val="bottom"/>
          </w:tcPr>
          <w:p w:rsidR="00865030" w:rsidRDefault="00865030">
            <w:pPr>
              <w:rPr>
                <w:sz w:val="24"/>
                <w:szCs w:val="24"/>
              </w:rPr>
            </w:pPr>
          </w:p>
        </w:tc>
        <w:tc>
          <w:tcPr>
            <w:tcW w:w="1280" w:type="dxa"/>
            <w:tcBorders>
              <w:bottom w:val="single" w:sz="8" w:space="0" w:color="auto"/>
              <w:right w:val="single" w:sz="8" w:space="0" w:color="auto"/>
            </w:tcBorders>
            <w:vAlign w:val="bottom"/>
          </w:tcPr>
          <w:p w:rsidR="00865030" w:rsidRDefault="00865030">
            <w:pPr>
              <w:rPr>
                <w:sz w:val="24"/>
                <w:szCs w:val="24"/>
              </w:rPr>
            </w:pPr>
          </w:p>
        </w:tc>
      </w:tr>
      <w:tr w:rsidR="00865030" w:rsidTr="00881AAF">
        <w:trPr>
          <w:gridAfter w:val="1"/>
          <w:wAfter w:w="30" w:type="dxa"/>
          <w:trHeight w:val="262"/>
        </w:trPr>
        <w:tc>
          <w:tcPr>
            <w:tcW w:w="680" w:type="dxa"/>
            <w:gridSpan w:val="2"/>
            <w:tcBorders>
              <w:left w:val="single" w:sz="8" w:space="0" w:color="auto"/>
              <w:right w:val="single" w:sz="8" w:space="0" w:color="auto"/>
            </w:tcBorders>
            <w:vAlign w:val="bottom"/>
          </w:tcPr>
          <w:p w:rsidR="00865030" w:rsidRDefault="005F1048">
            <w:pPr>
              <w:spacing w:line="262" w:lineRule="exact"/>
              <w:jc w:val="center"/>
              <w:rPr>
                <w:sz w:val="20"/>
                <w:szCs w:val="20"/>
              </w:rPr>
            </w:pPr>
            <w:r>
              <w:rPr>
                <w:rFonts w:eastAsia="Times New Roman"/>
                <w:w w:val="99"/>
                <w:sz w:val="24"/>
                <w:szCs w:val="24"/>
              </w:rPr>
              <w:t>10.</w:t>
            </w:r>
          </w:p>
        </w:tc>
        <w:tc>
          <w:tcPr>
            <w:tcW w:w="4280" w:type="dxa"/>
            <w:gridSpan w:val="3"/>
            <w:tcBorders>
              <w:right w:val="single" w:sz="8" w:space="0" w:color="auto"/>
            </w:tcBorders>
            <w:vAlign w:val="bottom"/>
          </w:tcPr>
          <w:p w:rsidR="00865030" w:rsidRDefault="005F1048">
            <w:pPr>
              <w:spacing w:line="262" w:lineRule="exact"/>
              <w:ind w:left="100"/>
              <w:rPr>
                <w:sz w:val="20"/>
                <w:szCs w:val="20"/>
              </w:rPr>
            </w:pPr>
            <w:r>
              <w:rPr>
                <w:rFonts w:eastAsia="Times New Roman"/>
                <w:sz w:val="24"/>
                <w:szCs w:val="24"/>
              </w:rPr>
              <w:t>Анализ соревновательной</w:t>
            </w:r>
          </w:p>
        </w:tc>
        <w:tc>
          <w:tcPr>
            <w:tcW w:w="700" w:type="dxa"/>
            <w:gridSpan w:val="4"/>
            <w:tcBorders>
              <w:right w:val="single" w:sz="8" w:space="0" w:color="auto"/>
            </w:tcBorders>
            <w:vAlign w:val="bottom"/>
          </w:tcPr>
          <w:p w:rsidR="00865030" w:rsidRDefault="005F1048">
            <w:pPr>
              <w:spacing w:line="262" w:lineRule="exact"/>
              <w:jc w:val="center"/>
              <w:rPr>
                <w:sz w:val="20"/>
                <w:szCs w:val="20"/>
              </w:rPr>
            </w:pPr>
            <w:r>
              <w:rPr>
                <w:rFonts w:eastAsia="Times New Roman"/>
                <w:w w:val="99"/>
                <w:sz w:val="24"/>
                <w:szCs w:val="24"/>
              </w:rPr>
              <w:t>-</w:t>
            </w:r>
          </w:p>
        </w:tc>
        <w:tc>
          <w:tcPr>
            <w:tcW w:w="720" w:type="dxa"/>
            <w:gridSpan w:val="2"/>
            <w:tcBorders>
              <w:right w:val="single" w:sz="8" w:space="0" w:color="auto"/>
            </w:tcBorders>
            <w:vAlign w:val="bottom"/>
          </w:tcPr>
          <w:p w:rsidR="00865030" w:rsidRDefault="005F1048">
            <w:pPr>
              <w:spacing w:line="262" w:lineRule="exact"/>
              <w:jc w:val="center"/>
              <w:rPr>
                <w:sz w:val="20"/>
                <w:szCs w:val="20"/>
              </w:rPr>
            </w:pPr>
            <w:r>
              <w:rPr>
                <w:rFonts w:eastAsia="Times New Roman"/>
                <w:w w:val="99"/>
                <w:sz w:val="24"/>
                <w:szCs w:val="24"/>
              </w:rPr>
              <w:t>1</w:t>
            </w:r>
          </w:p>
        </w:tc>
        <w:tc>
          <w:tcPr>
            <w:tcW w:w="700" w:type="dxa"/>
            <w:tcBorders>
              <w:right w:val="single" w:sz="8" w:space="0" w:color="auto"/>
            </w:tcBorders>
            <w:vAlign w:val="bottom"/>
          </w:tcPr>
          <w:p w:rsidR="00865030" w:rsidRDefault="00865030">
            <w:pPr>
              <w:spacing w:line="262" w:lineRule="exact"/>
              <w:jc w:val="center"/>
              <w:rPr>
                <w:sz w:val="20"/>
                <w:szCs w:val="20"/>
              </w:rPr>
            </w:pPr>
          </w:p>
        </w:tc>
        <w:tc>
          <w:tcPr>
            <w:tcW w:w="720" w:type="dxa"/>
            <w:gridSpan w:val="3"/>
            <w:tcBorders>
              <w:right w:val="single" w:sz="8" w:space="0" w:color="auto"/>
            </w:tcBorders>
            <w:vAlign w:val="bottom"/>
          </w:tcPr>
          <w:p w:rsidR="00865030" w:rsidRDefault="00865030">
            <w:pPr>
              <w:spacing w:line="262" w:lineRule="exact"/>
              <w:jc w:val="center"/>
              <w:rPr>
                <w:sz w:val="20"/>
                <w:szCs w:val="20"/>
              </w:rPr>
            </w:pPr>
          </w:p>
        </w:tc>
        <w:tc>
          <w:tcPr>
            <w:tcW w:w="700" w:type="dxa"/>
            <w:gridSpan w:val="4"/>
            <w:tcBorders>
              <w:right w:val="single" w:sz="8" w:space="0" w:color="auto"/>
            </w:tcBorders>
            <w:vAlign w:val="bottom"/>
          </w:tcPr>
          <w:p w:rsidR="00865030" w:rsidRDefault="00865030">
            <w:pPr>
              <w:spacing w:line="262" w:lineRule="exact"/>
              <w:jc w:val="center"/>
              <w:rPr>
                <w:sz w:val="20"/>
                <w:szCs w:val="20"/>
              </w:rPr>
            </w:pPr>
          </w:p>
        </w:tc>
        <w:tc>
          <w:tcPr>
            <w:tcW w:w="1280" w:type="dxa"/>
            <w:tcBorders>
              <w:right w:val="single" w:sz="8" w:space="0" w:color="auto"/>
            </w:tcBorders>
            <w:vAlign w:val="bottom"/>
          </w:tcPr>
          <w:p w:rsidR="00865030" w:rsidRDefault="00865030">
            <w:pPr>
              <w:spacing w:line="262" w:lineRule="exact"/>
              <w:jc w:val="center"/>
              <w:rPr>
                <w:sz w:val="20"/>
                <w:szCs w:val="20"/>
              </w:rPr>
            </w:pPr>
          </w:p>
        </w:tc>
      </w:tr>
      <w:tr w:rsidR="00865030" w:rsidTr="00881AAF">
        <w:trPr>
          <w:gridAfter w:val="1"/>
          <w:wAfter w:w="30" w:type="dxa"/>
          <w:trHeight w:val="280"/>
        </w:trPr>
        <w:tc>
          <w:tcPr>
            <w:tcW w:w="680" w:type="dxa"/>
            <w:gridSpan w:val="2"/>
            <w:tcBorders>
              <w:left w:val="single" w:sz="8" w:space="0" w:color="auto"/>
              <w:bottom w:val="single" w:sz="8" w:space="0" w:color="auto"/>
              <w:right w:val="single" w:sz="8" w:space="0" w:color="auto"/>
            </w:tcBorders>
            <w:vAlign w:val="bottom"/>
          </w:tcPr>
          <w:p w:rsidR="00865030" w:rsidRDefault="00865030">
            <w:pPr>
              <w:rPr>
                <w:sz w:val="24"/>
                <w:szCs w:val="24"/>
              </w:rPr>
            </w:pPr>
          </w:p>
        </w:tc>
        <w:tc>
          <w:tcPr>
            <w:tcW w:w="4280" w:type="dxa"/>
            <w:gridSpan w:val="3"/>
            <w:tcBorders>
              <w:bottom w:val="single" w:sz="8" w:space="0" w:color="auto"/>
              <w:right w:val="single" w:sz="8" w:space="0" w:color="auto"/>
            </w:tcBorders>
            <w:vAlign w:val="bottom"/>
          </w:tcPr>
          <w:p w:rsidR="00865030" w:rsidRDefault="005F1048">
            <w:pPr>
              <w:spacing w:line="273" w:lineRule="exact"/>
              <w:ind w:left="100"/>
              <w:rPr>
                <w:sz w:val="20"/>
                <w:szCs w:val="20"/>
              </w:rPr>
            </w:pPr>
            <w:r>
              <w:rPr>
                <w:rFonts w:eastAsia="Times New Roman"/>
                <w:sz w:val="24"/>
                <w:szCs w:val="24"/>
              </w:rPr>
              <w:t>деятельности.</w:t>
            </w:r>
          </w:p>
        </w:tc>
        <w:tc>
          <w:tcPr>
            <w:tcW w:w="700" w:type="dxa"/>
            <w:gridSpan w:val="4"/>
            <w:tcBorders>
              <w:bottom w:val="single" w:sz="8" w:space="0" w:color="auto"/>
              <w:right w:val="single" w:sz="8" w:space="0" w:color="auto"/>
            </w:tcBorders>
            <w:vAlign w:val="bottom"/>
          </w:tcPr>
          <w:p w:rsidR="00865030" w:rsidRDefault="00865030">
            <w:pPr>
              <w:rPr>
                <w:sz w:val="24"/>
                <w:szCs w:val="24"/>
              </w:rPr>
            </w:pPr>
          </w:p>
        </w:tc>
        <w:tc>
          <w:tcPr>
            <w:tcW w:w="720" w:type="dxa"/>
            <w:gridSpan w:val="2"/>
            <w:tcBorders>
              <w:bottom w:val="single" w:sz="8" w:space="0" w:color="auto"/>
              <w:right w:val="single" w:sz="8" w:space="0" w:color="auto"/>
            </w:tcBorders>
            <w:vAlign w:val="bottom"/>
          </w:tcPr>
          <w:p w:rsidR="00865030" w:rsidRDefault="00865030">
            <w:pPr>
              <w:rPr>
                <w:sz w:val="24"/>
                <w:szCs w:val="24"/>
              </w:rPr>
            </w:pPr>
          </w:p>
        </w:tc>
        <w:tc>
          <w:tcPr>
            <w:tcW w:w="700" w:type="dxa"/>
            <w:tcBorders>
              <w:bottom w:val="single" w:sz="8" w:space="0" w:color="auto"/>
              <w:right w:val="single" w:sz="8" w:space="0" w:color="auto"/>
            </w:tcBorders>
            <w:vAlign w:val="bottom"/>
          </w:tcPr>
          <w:p w:rsidR="00865030" w:rsidRDefault="00865030">
            <w:pPr>
              <w:rPr>
                <w:sz w:val="24"/>
                <w:szCs w:val="24"/>
              </w:rPr>
            </w:pPr>
          </w:p>
        </w:tc>
        <w:tc>
          <w:tcPr>
            <w:tcW w:w="720" w:type="dxa"/>
            <w:gridSpan w:val="3"/>
            <w:tcBorders>
              <w:bottom w:val="single" w:sz="8" w:space="0" w:color="auto"/>
              <w:right w:val="single" w:sz="8" w:space="0" w:color="auto"/>
            </w:tcBorders>
            <w:vAlign w:val="bottom"/>
          </w:tcPr>
          <w:p w:rsidR="00865030" w:rsidRDefault="00865030">
            <w:pPr>
              <w:rPr>
                <w:sz w:val="24"/>
                <w:szCs w:val="24"/>
              </w:rPr>
            </w:pPr>
          </w:p>
        </w:tc>
        <w:tc>
          <w:tcPr>
            <w:tcW w:w="700" w:type="dxa"/>
            <w:gridSpan w:val="4"/>
            <w:tcBorders>
              <w:bottom w:val="single" w:sz="8" w:space="0" w:color="auto"/>
              <w:right w:val="single" w:sz="8" w:space="0" w:color="auto"/>
            </w:tcBorders>
            <w:vAlign w:val="bottom"/>
          </w:tcPr>
          <w:p w:rsidR="00865030" w:rsidRDefault="00865030">
            <w:pPr>
              <w:rPr>
                <w:sz w:val="24"/>
                <w:szCs w:val="24"/>
              </w:rPr>
            </w:pPr>
          </w:p>
        </w:tc>
        <w:tc>
          <w:tcPr>
            <w:tcW w:w="1280" w:type="dxa"/>
            <w:tcBorders>
              <w:bottom w:val="single" w:sz="8" w:space="0" w:color="auto"/>
              <w:right w:val="single" w:sz="8" w:space="0" w:color="auto"/>
            </w:tcBorders>
            <w:vAlign w:val="bottom"/>
          </w:tcPr>
          <w:p w:rsidR="00865030" w:rsidRDefault="00865030">
            <w:pPr>
              <w:rPr>
                <w:sz w:val="24"/>
                <w:szCs w:val="24"/>
              </w:rPr>
            </w:pPr>
          </w:p>
        </w:tc>
      </w:tr>
      <w:tr w:rsidR="00865030" w:rsidTr="00881AAF">
        <w:trPr>
          <w:gridAfter w:val="1"/>
          <w:wAfter w:w="30" w:type="dxa"/>
          <w:trHeight w:val="268"/>
        </w:trPr>
        <w:tc>
          <w:tcPr>
            <w:tcW w:w="680" w:type="dxa"/>
            <w:gridSpan w:val="2"/>
            <w:tcBorders>
              <w:left w:val="single" w:sz="8" w:space="0" w:color="auto"/>
              <w:bottom w:val="single" w:sz="8" w:space="0" w:color="auto"/>
              <w:right w:val="single" w:sz="8" w:space="0" w:color="auto"/>
            </w:tcBorders>
            <w:vAlign w:val="bottom"/>
          </w:tcPr>
          <w:p w:rsidR="00865030" w:rsidRDefault="00865030">
            <w:pPr>
              <w:rPr>
                <w:sz w:val="23"/>
                <w:szCs w:val="23"/>
              </w:rPr>
            </w:pPr>
          </w:p>
        </w:tc>
        <w:tc>
          <w:tcPr>
            <w:tcW w:w="4280" w:type="dxa"/>
            <w:gridSpan w:val="3"/>
            <w:tcBorders>
              <w:bottom w:val="single" w:sz="8" w:space="0" w:color="auto"/>
              <w:right w:val="single" w:sz="8" w:space="0" w:color="auto"/>
            </w:tcBorders>
            <w:vAlign w:val="bottom"/>
          </w:tcPr>
          <w:p w:rsidR="00865030" w:rsidRDefault="005F1048">
            <w:pPr>
              <w:spacing w:line="264" w:lineRule="exact"/>
              <w:ind w:left="1600"/>
              <w:rPr>
                <w:sz w:val="20"/>
                <w:szCs w:val="20"/>
              </w:rPr>
            </w:pPr>
            <w:r>
              <w:rPr>
                <w:rFonts w:eastAsia="Times New Roman"/>
                <w:i/>
                <w:iCs/>
                <w:sz w:val="24"/>
                <w:szCs w:val="24"/>
              </w:rPr>
              <w:t>Общее количество часов</w:t>
            </w:r>
          </w:p>
        </w:tc>
        <w:tc>
          <w:tcPr>
            <w:tcW w:w="700" w:type="dxa"/>
            <w:gridSpan w:val="4"/>
            <w:tcBorders>
              <w:bottom w:val="single" w:sz="8" w:space="0" w:color="auto"/>
              <w:right w:val="single" w:sz="8" w:space="0" w:color="auto"/>
            </w:tcBorders>
            <w:vAlign w:val="bottom"/>
          </w:tcPr>
          <w:p w:rsidR="00865030" w:rsidRDefault="005F1048">
            <w:pPr>
              <w:spacing w:line="266" w:lineRule="exact"/>
              <w:jc w:val="center"/>
              <w:rPr>
                <w:sz w:val="20"/>
                <w:szCs w:val="20"/>
              </w:rPr>
            </w:pPr>
            <w:r>
              <w:rPr>
                <w:rFonts w:eastAsia="Times New Roman"/>
                <w:b/>
                <w:bCs/>
                <w:w w:val="99"/>
                <w:sz w:val="24"/>
                <w:szCs w:val="24"/>
              </w:rPr>
              <w:t>10</w:t>
            </w:r>
          </w:p>
        </w:tc>
        <w:tc>
          <w:tcPr>
            <w:tcW w:w="720" w:type="dxa"/>
            <w:gridSpan w:val="2"/>
            <w:tcBorders>
              <w:bottom w:val="single" w:sz="8" w:space="0" w:color="auto"/>
              <w:right w:val="single" w:sz="8" w:space="0" w:color="auto"/>
            </w:tcBorders>
            <w:vAlign w:val="bottom"/>
          </w:tcPr>
          <w:p w:rsidR="00865030" w:rsidRDefault="005F1048">
            <w:pPr>
              <w:spacing w:line="266" w:lineRule="exact"/>
              <w:jc w:val="center"/>
              <w:rPr>
                <w:sz w:val="20"/>
                <w:szCs w:val="20"/>
              </w:rPr>
            </w:pPr>
            <w:r>
              <w:rPr>
                <w:rFonts w:eastAsia="Times New Roman"/>
                <w:b/>
                <w:bCs/>
                <w:w w:val="99"/>
                <w:sz w:val="24"/>
                <w:szCs w:val="24"/>
              </w:rPr>
              <w:t>12</w:t>
            </w:r>
          </w:p>
        </w:tc>
        <w:tc>
          <w:tcPr>
            <w:tcW w:w="700" w:type="dxa"/>
            <w:tcBorders>
              <w:bottom w:val="single" w:sz="8" w:space="0" w:color="auto"/>
              <w:right w:val="single" w:sz="8" w:space="0" w:color="auto"/>
            </w:tcBorders>
            <w:vAlign w:val="bottom"/>
          </w:tcPr>
          <w:p w:rsidR="00865030" w:rsidRDefault="00865030">
            <w:pPr>
              <w:spacing w:line="266" w:lineRule="exact"/>
              <w:jc w:val="center"/>
              <w:rPr>
                <w:sz w:val="20"/>
                <w:szCs w:val="20"/>
              </w:rPr>
            </w:pPr>
          </w:p>
        </w:tc>
        <w:tc>
          <w:tcPr>
            <w:tcW w:w="720" w:type="dxa"/>
            <w:gridSpan w:val="3"/>
            <w:tcBorders>
              <w:bottom w:val="single" w:sz="8" w:space="0" w:color="auto"/>
              <w:right w:val="single" w:sz="8" w:space="0" w:color="auto"/>
            </w:tcBorders>
            <w:vAlign w:val="bottom"/>
          </w:tcPr>
          <w:p w:rsidR="00865030" w:rsidRDefault="00865030">
            <w:pPr>
              <w:spacing w:line="266" w:lineRule="exact"/>
              <w:jc w:val="center"/>
              <w:rPr>
                <w:sz w:val="20"/>
                <w:szCs w:val="20"/>
              </w:rPr>
            </w:pPr>
          </w:p>
        </w:tc>
        <w:tc>
          <w:tcPr>
            <w:tcW w:w="700" w:type="dxa"/>
            <w:gridSpan w:val="4"/>
            <w:tcBorders>
              <w:bottom w:val="single" w:sz="8" w:space="0" w:color="auto"/>
              <w:right w:val="single" w:sz="8" w:space="0" w:color="auto"/>
            </w:tcBorders>
            <w:vAlign w:val="bottom"/>
          </w:tcPr>
          <w:p w:rsidR="00865030" w:rsidRDefault="00865030">
            <w:pPr>
              <w:spacing w:line="266" w:lineRule="exact"/>
              <w:jc w:val="center"/>
              <w:rPr>
                <w:sz w:val="20"/>
                <w:szCs w:val="20"/>
              </w:rPr>
            </w:pPr>
          </w:p>
        </w:tc>
        <w:tc>
          <w:tcPr>
            <w:tcW w:w="1280" w:type="dxa"/>
            <w:tcBorders>
              <w:bottom w:val="single" w:sz="8" w:space="0" w:color="auto"/>
              <w:right w:val="single" w:sz="8" w:space="0" w:color="auto"/>
            </w:tcBorders>
            <w:vAlign w:val="bottom"/>
          </w:tcPr>
          <w:p w:rsidR="00865030" w:rsidRDefault="00865030">
            <w:pPr>
              <w:spacing w:line="266" w:lineRule="exact"/>
              <w:jc w:val="center"/>
              <w:rPr>
                <w:sz w:val="20"/>
                <w:szCs w:val="20"/>
              </w:rPr>
            </w:pPr>
          </w:p>
        </w:tc>
      </w:tr>
    </w:tbl>
    <w:p w:rsidR="00401894" w:rsidRDefault="00401894" w:rsidP="00401894">
      <w:pPr>
        <w:tabs>
          <w:tab w:val="left" w:pos="3680"/>
        </w:tabs>
        <w:spacing w:line="235" w:lineRule="auto"/>
        <w:ind w:left="3680"/>
        <w:rPr>
          <w:rFonts w:eastAsia="Times New Roman"/>
          <w:b/>
          <w:bCs/>
          <w:sz w:val="24"/>
          <w:szCs w:val="24"/>
        </w:rPr>
      </w:pPr>
    </w:p>
    <w:p w:rsidR="00865030" w:rsidRDefault="005F1048">
      <w:pPr>
        <w:numPr>
          <w:ilvl w:val="2"/>
          <w:numId w:val="9"/>
        </w:numPr>
        <w:tabs>
          <w:tab w:val="left" w:pos="3680"/>
        </w:tabs>
        <w:spacing w:line="235" w:lineRule="auto"/>
        <w:ind w:left="3680" w:hanging="364"/>
        <w:rPr>
          <w:rFonts w:eastAsia="Times New Roman"/>
          <w:b/>
          <w:bCs/>
          <w:sz w:val="24"/>
          <w:szCs w:val="24"/>
        </w:rPr>
      </w:pPr>
      <w:r>
        <w:rPr>
          <w:rFonts w:eastAsia="Times New Roman"/>
          <w:b/>
          <w:bCs/>
          <w:sz w:val="24"/>
          <w:szCs w:val="24"/>
        </w:rPr>
        <w:t>Общая физическая подготовка.</w:t>
      </w:r>
    </w:p>
    <w:p w:rsidR="00865030" w:rsidRDefault="00865030">
      <w:pPr>
        <w:spacing w:line="2" w:lineRule="exact"/>
        <w:rPr>
          <w:rFonts w:eastAsia="Times New Roman"/>
          <w:b/>
          <w:bCs/>
          <w:sz w:val="24"/>
          <w:szCs w:val="24"/>
        </w:rPr>
      </w:pPr>
    </w:p>
    <w:p w:rsidR="00865030" w:rsidRDefault="005F1048">
      <w:pPr>
        <w:ind w:left="4520"/>
        <w:rPr>
          <w:rFonts w:eastAsia="Times New Roman"/>
          <w:b/>
          <w:bCs/>
          <w:sz w:val="24"/>
          <w:szCs w:val="24"/>
        </w:rPr>
      </w:pPr>
      <w:r>
        <w:rPr>
          <w:rFonts w:eastAsia="Times New Roman"/>
          <w:b/>
          <w:bCs/>
          <w:sz w:val="24"/>
          <w:szCs w:val="24"/>
        </w:rPr>
        <w:t>(для всех групп)</w:t>
      </w:r>
    </w:p>
    <w:p w:rsidR="00865030" w:rsidRDefault="00865030">
      <w:pPr>
        <w:spacing w:line="5" w:lineRule="exact"/>
        <w:rPr>
          <w:rFonts w:eastAsia="Times New Roman"/>
          <w:b/>
          <w:bCs/>
          <w:sz w:val="24"/>
          <w:szCs w:val="24"/>
        </w:rPr>
      </w:pPr>
    </w:p>
    <w:p w:rsidR="00865030" w:rsidRDefault="005F1048">
      <w:pPr>
        <w:numPr>
          <w:ilvl w:val="0"/>
          <w:numId w:val="10"/>
        </w:numPr>
        <w:tabs>
          <w:tab w:val="left" w:pos="826"/>
        </w:tabs>
        <w:spacing w:line="236" w:lineRule="auto"/>
        <w:ind w:left="120" w:right="20" w:hanging="3"/>
        <w:jc w:val="both"/>
        <w:rPr>
          <w:rFonts w:eastAsia="Times New Roman"/>
          <w:sz w:val="24"/>
          <w:szCs w:val="24"/>
        </w:rPr>
      </w:pPr>
      <w:r>
        <w:rPr>
          <w:rFonts w:eastAsia="Times New Roman"/>
          <w:sz w:val="24"/>
          <w:szCs w:val="24"/>
        </w:rPr>
        <w:t>Строевые упражнения: повороты на месте, направо, налево, кругом. Передвижение обычным и строевым шагом. Шаг на месте, движение в обход. Построение в одну шеренгу, в одну колонну.</w:t>
      </w:r>
    </w:p>
    <w:p w:rsidR="00865030" w:rsidRDefault="00865030">
      <w:pPr>
        <w:spacing w:line="16" w:lineRule="exact"/>
        <w:rPr>
          <w:rFonts w:eastAsia="Times New Roman"/>
          <w:sz w:val="24"/>
          <w:szCs w:val="24"/>
        </w:rPr>
      </w:pPr>
    </w:p>
    <w:p w:rsidR="00865030" w:rsidRDefault="005F1048">
      <w:pPr>
        <w:numPr>
          <w:ilvl w:val="0"/>
          <w:numId w:val="10"/>
        </w:numPr>
        <w:tabs>
          <w:tab w:val="left" w:pos="826"/>
        </w:tabs>
        <w:spacing w:line="236" w:lineRule="auto"/>
        <w:ind w:left="120" w:hanging="3"/>
        <w:jc w:val="both"/>
        <w:rPr>
          <w:rFonts w:eastAsia="Times New Roman"/>
          <w:sz w:val="24"/>
          <w:szCs w:val="24"/>
        </w:rPr>
      </w:pPr>
      <w:r>
        <w:rPr>
          <w:rFonts w:eastAsia="Times New Roman"/>
          <w:sz w:val="24"/>
          <w:szCs w:val="24"/>
        </w:rPr>
        <w:t>Упражнения для развития мышц рук и плечевого пояса: Подтягивание на перекладине, ходьба на носках, пятках, прыжки во время бега. Впрыгивание на гимнастические снаряды, прыжки со скакалкой. Поднимание туловища в положение лежа. Упражнения с партнером (в сопротивлениях разного типа).</w:t>
      </w:r>
    </w:p>
    <w:p w:rsidR="00865030" w:rsidRDefault="00865030">
      <w:pPr>
        <w:spacing w:line="18" w:lineRule="exact"/>
        <w:rPr>
          <w:rFonts w:eastAsia="Times New Roman"/>
          <w:sz w:val="24"/>
          <w:szCs w:val="24"/>
        </w:rPr>
      </w:pPr>
    </w:p>
    <w:p w:rsidR="00865030" w:rsidRDefault="005F1048">
      <w:pPr>
        <w:numPr>
          <w:ilvl w:val="0"/>
          <w:numId w:val="10"/>
        </w:numPr>
        <w:tabs>
          <w:tab w:val="left" w:pos="826"/>
        </w:tabs>
        <w:spacing w:line="236" w:lineRule="auto"/>
        <w:ind w:left="120" w:right="20" w:hanging="3"/>
        <w:jc w:val="both"/>
        <w:rPr>
          <w:rFonts w:eastAsia="Times New Roman"/>
          <w:sz w:val="24"/>
          <w:szCs w:val="24"/>
        </w:rPr>
      </w:pPr>
      <w:r>
        <w:rPr>
          <w:rFonts w:eastAsia="Times New Roman"/>
          <w:sz w:val="24"/>
          <w:szCs w:val="24"/>
        </w:rPr>
        <w:t>Упражнения для развития мышц ног: Прыжки с гирей, грифом штанги, блинами. Полуприседы и приседы на носках, на всей ступне, на двух и одной ноге, с отягощением и без отягощения. Приседания со штангой.</w:t>
      </w:r>
    </w:p>
    <w:p w:rsidR="00865030" w:rsidRDefault="00865030">
      <w:pPr>
        <w:spacing w:line="11" w:lineRule="exact"/>
        <w:rPr>
          <w:rFonts w:eastAsia="Times New Roman"/>
          <w:sz w:val="24"/>
          <w:szCs w:val="24"/>
        </w:rPr>
      </w:pPr>
    </w:p>
    <w:p w:rsidR="00865030" w:rsidRDefault="005F1048">
      <w:pPr>
        <w:numPr>
          <w:ilvl w:val="0"/>
          <w:numId w:val="10"/>
        </w:numPr>
        <w:tabs>
          <w:tab w:val="left" w:pos="826"/>
        </w:tabs>
        <w:spacing w:line="235" w:lineRule="auto"/>
        <w:ind w:left="120" w:hanging="3"/>
        <w:rPr>
          <w:rFonts w:eastAsia="Times New Roman"/>
          <w:sz w:val="24"/>
          <w:szCs w:val="24"/>
        </w:rPr>
      </w:pPr>
      <w:r>
        <w:rPr>
          <w:rFonts w:eastAsia="Times New Roman"/>
          <w:sz w:val="24"/>
          <w:szCs w:val="24"/>
        </w:rPr>
        <w:t>Упражнения для развития мышц туловища: Наклоны туловища вперед, назад, в стороны, повороты. Поднимание согнутых и прямых ног в положении сидя, лежа на спине.</w:t>
      </w:r>
    </w:p>
    <w:p w:rsidR="00865030" w:rsidRDefault="00865030">
      <w:pPr>
        <w:spacing w:line="12" w:lineRule="exact"/>
        <w:rPr>
          <w:rFonts w:eastAsia="Times New Roman"/>
          <w:sz w:val="24"/>
          <w:szCs w:val="24"/>
        </w:rPr>
      </w:pPr>
    </w:p>
    <w:p w:rsidR="00865030" w:rsidRDefault="005F1048">
      <w:pPr>
        <w:numPr>
          <w:ilvl w:val="0"/>
          <w:numId w:val="10"/>
        </w:numPr>
        <w:tabs>
          <w:tab w:val="left" w:pos="826"/>
        </w:tabs>
        <w:spacing w:line="236" w:lineRule="auto"/>
        <w:ind w:left="120" w:hanging="3"/>
        <w:jc w:val="both"/>
        <w:rPr>
          <w:rFonts w:eastAsia="Times New Roman"/>
          <w:sz w:val="24"/>
          <w:szCs w:val="24"/>
        </w:rPr>
      </w:pPr>
      <w:r>
        <w:rPr>
          <w:rFonts w:eastAsia="Times New Roman"/>
          <w:sz w:val="24"/>
          <w:szCs w:val="24"/>
        </w:rPr>
        <w:t>Общеразвивающие упражнения с предметами: с гантелями упражнения на плечевой пояс; выбрасывание грифа вперед; работа с эспандером, работа с резиновым жгутом, с колесом.</w:t>
      </w:r>
    </w:p>
    <w:p w:rsidR="00865030" w:rsidRDefault="00865030">
      <w:pPr>
        <w:spacing w:line="16" w:lineRule="exact"/>
        <w:rPr>
          <w:rFonts w:eastAsia="Times New Roman"/>
          <w:sz w:val="24"/>
          <w:szCs w:val="24"/>
        </w:rPr>
      </w:pPr>
    </w:p>
    <w:p w:rsidR="00865030" w:rsidRDefault="005F1048">
      <w:pPr>
        <w:numPr>
          <w:ilvl w:val="0"/>
          <w:numId w:val="10"/>
        </w:numPr>
        <w:tabs>
          <w:tab w:val="left" w:pos="826"/>
        </w:tabs>
        <w:spacing w:line="236" w:lineRule="auto"/>
        <w:ind w:left="120" w:right="20" w:hanging="3"/>
        <w:jc w:val="both"/>
        <w:rPr>
          <w:rFonts w:eastAsia="Times New Roman"/>
          <w:sz w:val="24"/>
          <w:szCs w:val="24"/>
        </w:rPr>
      </w:pPr>
      <w:r>
        <w:rPr>
          <w:rFonts w:eastAsia="Times New Roman"/>
          <w:sz w:val="24"/>
          <w:szCs w:val="24"/>
        </w:rPr>
        <w:t>Общеразвивающие упражнения без предметов: лежа на спине поднимание туловища вперед, быстрые круговые движения в разных плоскостях. Ходьба с преодолением препятствий, с изменением скорости движения, с остановками по сигналу.</w:t>
      </w:r>
    </w:p>
    <w:p w:rsidR="00865030" w:rsidRDefault="00865030">
      <w:pPr>
        <w:spacing w:line="11" w:lineRule="exact"/>
        <w:rPr>
          <w:rFonts w:eastAsia="Times New Roman"/>
          <w:sz w:val="24"/>
          <w:szCs w:val="24"/>
        </w:rPr>
      </w:pPr>
    </w:p>
    <w:p w:rsidR="00865030" w:rsidRDefault="005F1048">
      <w:pPr>
        <w:numPr>
          <w:ilvl w:val="0"/>
          <w:numId w:val="10"/>
        </w:numPr>
        <w:tabs>
          <w:tab w:val="left" w:pos="826"/>
        </w:tabs>
        <w:spacing w:line="235" w:lineRule="auto"/>
        <w:ind w:left="120" w:right="20" w:hanging="3"/>
        <w:rPr>
          <w:rFonts w:eastAsia="Times New Roman"/>
          <w:sz w:val="24"/>
          <w:szCs w:val="24"/>
        </w:rPr>
      </w:pPr>
      <w:r>
        <w:rPr>
          <w:rFonts w:eastAsia="Times New Roman"/>
          <w:sz w:val="24"/>
          <w:szCs w:val="24"/>
        </w:rPr>
        <w:t>Упражнения из других видов спорта: ходьба на лыжах, спортивные игры, бег по пересеченной местности, бег по стадиону, работа со штангой.</w:t>
      </w:r>
    </w:p>
    <w:p w:rsidR="00865030" w:rsidRDefault="00865030">
      <w:pPr>
        <w:spacing w:line="282" w:lineRule="exact"/>
        <w:rPr>
          <w:rFonts w:eastAsia="Times New Roman"/>
          <w:sz w:val="24"/>
          <w:szCs w:val="24"/>
        </w:rPr>
      </w:pPr>
    </w:p>
    <w:p w:rsidR="00865030" w:rsidRDefault="005F1048">
      <w:pPr>
        <w:numPr>
          <w:ilvl w:val="1"/>
          <w:numId w:val="10"/>
        </w:numPr>
        <w:tabs>
          <w:tab w:val="left" w:pos="3360"/>
        </w:tabs>
        <w:ind w:left="3360" w:hanging="367"/>
        <w:rPr>
          <w:rFonts w:eastAsia="Times New Roman"/>
          <w:b/>
          <w:bCs/>
          <w:sz w:val="24"/>
          <w:szCs w:val="24"/>
        </w:rPr>
      </w:pPr>
      <w:r>
        <w:rPr>
          <w:rFonts w:eastAsia="Times New Roman"/>
          <w:b/>
          <w:bCs/>
          <w:sz w:val="24"/>
          <w:szCs w:val="24"/>
        </w:rPr>
        <w:t>Специальная физическая подготовка</w:t>
      </w:r>
    </w:p>
    <w:p w:rsidR="00865030" w:rsidRDefault="005F1048">
      <w:pPr>
        <w:spacing w:line="237" w:lineRule="auto"/>
        <w:ind w:right="-539"/>
        <w:jc w:val="center"/>
        <w:rPr>
          <w:sz w:val="20"/>
          <w:szCs w:val="20"/>
        </w:rPr>
      </w:pPr>
      <w:r>
        <w:rPr>
          <w:rFonts w:eastAsia="Times New Roman"/>
          <w:b/>
          <w:bCs/>
          <w:sz w:val="24"/>
          <w:szCs w:val="24"/>
        </w:rPr>
        <w:t>(для всех групп)</w:t>
      </w:r>
    </w:p>
    <w:p w:rsidR="00865030" w:rsidRDefault="00865030">
      <w:pPr>
        <w:spacing w:line="11" w:lineRule="exact"/>
        <w:rPr>
          <w:sz w:val="20"/>
          <w:szCs w:val="20"/>
        </w:rPr>
      </w:pPr>
    </w:p>
    <w:p w:rsidR="00865030" w:rsidRDefault="005F1048">
      <w:pPr>
        <w:spacing w:line="233" w:lineRule="auto"/>
        <w:ind w:left="120" w:firstLine="711"/>
        <w:jc w:val="both"/>
        <w:rPr>
          <w:sz w:val="20"/>
          <w:szCs w:val="20"/>
        </w:rPr>
      </w:pPr>
      <w:r>
        <w:rPr>
          <w:rFonts w:eastAsia="Times New Roman"/>
          <w:sz w:val="24"/>
          <w:szCs w:val="24"/>
        </w:rPr>
        <w:t>Упражнения на мешке, на лапах, упражнения с метболом; отработка одиночных атак и защит с партнером в перчатках. Работа на снаряде в быстром темпе.</w:t>
      </w:r>
    </w:p>
    <w:p w:rsidR="00865030" w:rsidRDefault="00865030">
      <w:pPr>
        <w:spacing w:line="9" w:lineRule="exact"/>
        <w:rPr>
          <w:sz w:val="20"/>
          <w:szCs w:val="20"/>
        </w:rPr>
      </w:pPr>
    </w:p>
    <w:p w:rsidR="00865030" w:rsidRDefault="005F1048">
      <w:pPr>
        <w:ind w:right="-179"/>
        <w:jc w:val="center"/>
        <w:rPr>
          <w:sz w:val="20"/>
          <w:szCs w:val="20"/>
        </w:rPr>
      </w:pPr>
      <w:r>
        <w:rPr>
          <w:rFonts w:eastAsia="Times New Roman"/>
          <w:b/>
          <w:bCs/>
          <w:sz w:val="24"/>
          <w:szCs w:val="24"/>
        </w:rPr>
        <w:t>Группы начальной подготовки (1 год обучения)</w:t>
      </w:r>
    </w:p>
    <w:p w:rsidR="00865030" w:rsidRDefault="00865030">
      <w:pPr>
        <w:spacing w:line="5" w:lineRule="exact"/>
        <w:rPr>
          <w:sz w:val="20"/>
          <w:szCs w:val="20"/>
        </w:rPr>
      </w:pPr>
    </w:p>
    <w:p w:rsidR="00865030" w:rsidRDefault="005F1048" w:rsidP="00401894">
      <w:pPr>
        <w:spacing w:line="236" w:lineRule="auto"/>
        <w:ind w:left="120" w:firstLine="663"/>
        <w:jc w:val="both"/>
        <w:rPr>
          <w:sz w:val="20"/>
          <w:szCs w:val="20"/>
        </w:rPr>
      </w:pPr>
      <w:r>
        <w:rPr>
          <w:rFonts w:eastAsia="Times New Roman"/>
          <w:sz w:val="24"/>
          <w:szCs w:val="24"/>
        </w:rPr>
        <w:t>Нанесение ударов в ходьбе. Одиночные удары в голову левой, правой. Нанесение прямых ударов в голову в боевой стойке. Одиночные удары в туловище. Атака раз-два в голову.</w:t>
      </w:r>
      <w:r w:rsidR="00881AAF">
        <w:rPr>
          <w:rFonts w:eastAsia="Times New Roman"/>
          <w:sz w:val="24"/>
          <w:szCs w:val="24"/>
        </w:rPr>
        <w:t xml:space="preserve"> </w:t>
      </w:r>
      <w:r>
        <w:rPr>
          <w:rFonts w:eastAsia="Times New Roman"/>
          <w:sz w:val="24"/>
          <w:szCs w:val="24"/>
        </w:rPr>
        <w:t>Уклоны влево, вправо от прямых ударов в голову. Одиночные удары в голову и защита.</w:t>
      </w:r>
    </w:p>
    <w:p w:rsidR="00865030" w:rsidRDefault="005F1048">
      <w:pPr>
        <w:spacing w:line="237" w:lineRule="auto"/>
        <w:rPr>
          <w:sz w:val="20"/>
          <w:szCs w:val="20"/>
        </w:rPr>
      </w:pPr>
      <w:r>
        <w:rPr>
          <w:rFonts w:eastAsia="Times New Roman"/>
          <w:sz w:val="24"/>
          <w:szCs w:val="24"/>
        </w:rPr>
        <w:t>Спортивные игры (футбол). Атака раз-два в челноке. Работа на мешке.</w:t>
      </w:r>
    </w:p>
    <w:p w:rsidR="00865030" w:rsidRDefault="00865030">
      <w:pPr>
        <w:spacing w:line="282" w:lineRule="exact"/>
        <w:rPr>
          <w:sz w:val="20"/>
          <w:szCs w:val="20"/>
        </w:rPr>
      </w:pPr>
    </w:p>
    <w:p w:rsidR="00865030" w:rsidRDefault="005F1048">
      <w:pPr>
        <w:jc w:val="center"/>
        <w:rPr>
          <w:sz w:val="20"/>
          <w:szCs w:val="20"/>
        </w:rPr>
      </w:pPr>
      <w:r>
        <w:rPr>
          <w:rFonts w:eastAsia="Times New Roman"/>
          <w:b/>
          <w:bCs/>
          <w:sz w:val="24"/>
          <w:szCs w:val="24"/>
        </w:rPr>
        <w:t>Группы начальной подготовки (2 год обучения)</w:t>
      </w:r>
    </w:p>
    <w:p w:rsidR="00865030" w:rsidRDefault="00865030">
      <w:pPr>
        <w:spacing w:line="10" w:lineRule="exact"/>
        <w:rPr>
          <w:sz w:val="20"/>
          <w:szCs w:val="20"/>
        </w:rPr>
      </w:pPr>
    </w:p>
    <w:p w:rsidR="00865030" w:rsidRDefault="005F1048">
      <w:pPr>
        <w:spacing w:line="236" w:lineRule="auto"/>
        <w:ind w:right="20" w:firstLine="605"/>
        <w:jc w:val="both"/>
        <w:rPr>
          <w:sz w:val="20"/>
          <w:szCs w:val="20"/>
        </w:rPr>
      </w:pPr>
      <w:r>
        <w:rPr>
          <w:rFonts w:eastAsia="Times New Roman"/>
          <w:sz w:val="24"/>
          <w:szCs w:val="24"/>
        </w:rPr>
        <w:t>Нанесение ударов и атак на снарядах. Отработка одиночных ударов, защит и атак с партнером в перчатках. Работа с метболом (имитация ударов прямых, снизу, сбоку). Имитация ударов в ходьбе и в движении.</w:t>
      </w:r>
    </w:p>
    <w:p w:rsidR="00865030" w:rsidRDefault="00865030">
      <w:pPr>
        <w:spacing w:line="5" w:lineRule="exact"/>
        <w:rPr>
          <w:sz w:val="20"/>
          <w:szCs w:val="20"/>
        </w:rPr>
      </w:pPr>
    </w:p>
    <w:p w:rsidR="00865030" w:rsidRDefault="00865030">
      <w:pPr>
        <w:spacing w:line="10" w:lineRule="exact"/>
        <w:rPr>
          <w:sz w:val="20"/>
          <w:szCs w:val="20"/>
        </w:rPr>
      </w:pPr>
    </w:p>
    <w:p w:rsidR="00865030" w:rsidRDefault="005F1048">
      <w:pPr>
        <w:spacing w:line="237" w:lineRule="auto"/>
        <w:ind w:firstLine="711"/>
        <w:jc w:val="both"/>
        <w:rPr>
          <w:sz w:val="20"/>
          <w:szCs w:val="20"/>
        </w:rPr>
      </w:pPr>
      <w:r>
        <w:rPr>
          <w:rFonts w:eastAsia="Times New Roman"/>
          <w:sz w:val="24"/>
          <w:szCs w:val="24"/>
        </w:rPr>
        <w:t>Нанесение одиночных ударов в голову и туловище, нанесение из двух, трёх и четырех ударов и защита от одиночного удара и атак соперника. Работа на дальней дистанции, работа на средней дистанции, работа на ближней дистанции. Обманные действия, финты. Нанесение одиночных ударов в голову и туловище, и защита от этих ударов. Атаки из двух, трех и четырех ударов в голову, защиты от этих атак. Работа на дальней, средней и ближней дистанции. Уклоны, нырки и финты. Ведение боя в атакующей форме.</w:t>
      </w:r>
    </w:p>
    <w:p w:rsidR="00865030" w:rsidRDefault="00865030">
      <w:pPr>
        <w:spacing w:line="14" w:lineRule="exact"/>
        <w:rPr>
          <w:sz w:val="20"/>
          <w:szCs w:val="20"/>
        </w:rPr>
      </w:pPr>
    </w:p>
    <w:p w:rsidR="00865030" w:rsidRDefault="005F1048">
      <w:pPr>
        <w:spacing w:line="237" w:lineRule="auto"/>
        <w:ind w:firstLine="711"/>
        <w:jc w:val="both"/>
        <w:rPr>
          <w:sz w:val="20"/>
          <w:szCs w:val="20"/>
        </w:rPr>
      </w:pPr>
      <w:r>
        <w:rPr>
          <w:rFonts w:eastAsia="Times New Roman"/>
          <w:sz w:val="24"/>
          <w:szCs w:val="24"/>
        </w:rPr>
        <w:t>Передвижения вперед, назад, влево и вправо. Удары и атаки с шагами вперед и назад. Удары и атаки с шагами влево и вправо. Встречные удары на переднюю руку с наклоном и с подставкой. Ответные удары после шага назад и после подставки, после уклона прямые и удары сбоку. В челноке атака раз-раз-два. В ответе с боксером левшой. Навстречу с боксером левшой. Выходы из углов и от канатов ринга. Ведение боя с агрессивным боксером. Нанесение атак после ложных движений и финтов.</w:t>
      </w:r>
    </w:p>
    <w:p w:rsidR="00865030" w:rsidRDefault="00865030">
      <w:pPr>
        <w:spacing w:line="287" w:lineRule="exact"/>
        <w:rPr>
          <w:sz w:val="20"/>
          <w:szCs w:val="20"/>
        </w:rPr>
      </w:pPr>
    </w:p>
    <w:p w:rsidR="00865030" w:rsidRDefault="00401894">
      <w:pPr>
        <w:numPr>
          <w:ilvl w:val="0"/>
          <w:numId w:val="11"/>
        </w:numPr>
        <w:tabs>
          <w:tab w:val="left" w:pos="3400"/>
        </w:tabs>
        <w:ind w:left="3400" w:hanging="354"/>
        <w:rPr>
          <w:rFonts w:eastAsia="Times New Roman"/>
          <w:b/>
          <w:bCs/>
          <w:sz w:val="24"/>
          <w:szCs w:val="24"/>
        </w:rPr>
      </w:pPr>
      <w:r>
        <w:rPr>
          <w:rFonts w:eastAsia="Times New Roman"/>
          <w:b/>
          <w:bCs/>
          <w:sz w:val="24"/>
          <w:szCs w:val="24"/>
        </w:rPr>
        <w:t>Техническая подготовка</w:t>
      </w:r>
    </w:p>
    <w:p w:rsidR="00865030" w:rsidRDefault="00865030">
      <w:pPr>
        <w:spacing w:line="3" w:lineRule="exact"/>
        <w:rPr>
          <w:sz w:val="20"/>
          <w:szCs w:val="20"/>
        </w:rPr>
      </w:pPr>
    </w:p>
    <w:p w:rsidR="00865030" w:rsidRDefault="005F1048">
      <w:pPr>
        <w:jc w:val="center"/>
        <w:rPr>
          <w:sz w:val="20"/>
          <w:szCs w:val="20"/>
        </w:rPr>
      </w:pPr>
      <w:r>
        <w:rPr>
          <w:rFonts w:eastAsia="Times New Roman"/>
          <w:b/>
          <w:bCs/>
          <w:sz w:val="24"/>
          <w:szCs w:val="24"/>
        </w:rPr>
        <w:lastRenderedPageBreak/>
        <w:t>(для всех групп)</w:t>
      </w:r>
    </w:p>
    <w:p w:rsidR="00865030" w:rsidRDefault="00865030">
      <w:pPr>
        <w:spacing w:line="5" w:lineRule="exact"/>
        <w:rPr>
          <w:sz w:val="20"/>
          <w:szCs w:val="20"/>
        </w:rPr>
      </w:pPr>
    </w:p>
    <w:p w:rsidR="00865030" w:rsidRDefault="005F1048">
      <w:pPr>
        <w:spacing w:line="235" w:lineRule="auto"/>
        <w:ind w:firstLine="711"/>
        <w:jc w:val="both"/>
        <w:rPr>
          <w:sz w:val="20"/>
          <w:szCs w:val="20"/>
        </w:rPr>
      </w:pPr>
      <w:r>
        <w:rPr>
          <w:rFonts w:eastAsia="Times New Roman"/>
          <w:sz w:val="24"/>
          <w:szCs w:val="24"/>
        </w:rPr>
        <w:t>Изучение одиночных ударов в голову и туловище (прямые удары в голову и туловище, удары сбоку левой и правой рукой, удары снизу в голову и туловище).</w:t>
      </w:r>
    </w:p>
    <w:p w:rsidR="00865030" w:rsidRDefault="00865030">
      <w:pPr>
        <w:spacing w:line="12" w:lineRule="exact"/>
        <w:rPr>
          <w:sz w:val="20"/>
          <w:szCs w:val="20"/>
        </w:rPr>
      </w:pPr>
    </w:p>
    <w:p w:rsidR="00865030" w:rsidRDefault="005F1048">
      <w:pPr>
        <w:spacing w:line="236" w:lineRule="auto"/>
        <w:ind w:firstLine="711"/>
        <w:jc w:val="both"/>
        <w:rPr>
          <w:sz w:val="20"/>
          <w:szCs w:val="20"/>
        </w:rPr>
      </w:pPr>
      <w:r>
        <w:rPr>
          <w:rFonts w:eastAsia="Times New Roman"/>
          <w:sz w:val="24"/>
          <w:szCs w:val="24"/>
        </w:rPr>
        <w:t>Защиты от ударов прямых: подставка шаг назад, уклон влево и вправо. Защита от ударов сбоку: нырки влево и вправо, подставка предплечья, оттяжка. От ударов снизу: подставка локтей, шаг назад – оттяжка.</w:t>
      </w:r>
    </w:p>
    <w:p w:rsidR="00865030" w:rsidRDefault="00865030">
      <w:pPr>
        <w:spacing w:line="17" w:lineRule="exact"/>
        <w:rPr>
          <w:sz w:val="20"/>
          <w:szCs w:val="20"/>
        </w:rPr>
      </w:pPr>
    </w:p>
    <w:p w:rsidR="00865030" w:rsidRDefault="005F1048">
      <w:pPr>
        <w:spacing w:line="236" w:lineRule="auto"/>
        <w:ind w:firstLine="711"/>
        <w:jc w:val="both"/>
        <w:rPr>
          <w:sz w:val="20"/>
          <w:szCs w:val="20"/>
        </w:rPr>
      </w:pPr>
      <w:r>
        <w:rPr>
          <w:rFonts w:eastAsia="Times New Roman"/>
          <w:sz w:val="24"/>
          <w:szCs w:val="24"/>
        </w:rPr>
        <w:t>Отработка атак из двух, трех, четырех, пяти ударов в атакующей, ответной форме, во встречной форме. Отработка ближнего боя, средней, ближней дистанциях. Ведение боя во встречной, ответной форме.</w:t>
      </w:r>
    </w:p>
    <w:p w:rsidR="00865030" w:rsidRDefault="00865030">
      <w:pPr>
        <w:spacing w:line="4" w:lineRule="exact"/>
        <w:rPr>
          <w:sz w:val="20"/>
          <w:szCs w:val="20"/>
        </w:rPr>
      </w:pPr>
    </w:p>
    <w:p w:rsidR="00865030" w:rsidRDefault="005F1048">
      <w:pPr>
        <w:jc w:val="center"/>
        <w:rPr>
          <w:sz w:val="20"/>
          <w:szCs w:val="20"/>
        </w:rPr>
      </w:pPr>
      <w:r>
        <w:rPr>
          <w:rFonts w:eastAsia="Times New Roman"/>
          <w:b/>
          <w:bCs/>
          <w:sz w:val="24"/>
          <w:szCs w:val="24"/>
        </w:rPr>
        <w:t>Группы начальной подготовки (1 год обучения)</w:t>
      </w:r>
    </w:p>
    <w:p w:rsidR="00865030" w:rsidRDefault="00865030">
      <w:pPr>
        <w:spacing w:line="10" w:lineRule="exact"/>
        <w:rPr>
          <w:sz w:val="20"/>
          <w:szCs w:val="20"/>
        </w:rPr>
      </w:pPr>
    </w:p>
    <w:p w:rsidR="00865030" w:rsidRDefault="005F1048">
      <w:pPr>
        <w:spacing w:line="236" w:lineRule="auto"/>
        <w:ind w:firstLine="711"/>
        <w:jc w:val="both"/>
        <w:rPr>
          <w:sz w:val="20"/>
          <w:szCs w:val="20"/>
        </w:rPr>
      </w:pPr>
      <w:r>
        <w:rPr>
          <w:rFonts w:eastAsia="Times New Roman"/>
          <w:sz w:val="24"/>
          <w:szCs w:val="24"/>
        </w:rPr>
        <w:t>Изучение боевой стойки, фронтальной стойки, одиночных прямых ударов в голову и туловище, защита от этих ударов. Изучение боковых ударов в голову, защиты. Изучение ударов снизу в голову, туловище, защиты.</w:t>
      </w:r>
    </w:p>
    <w:p w:rsidR="00865030" w:rsidRDefault="00865030">
      <w:pPr>
        <w:spacing w:line="5" w:lineRule="exact"/>
        <w:rPr>
          <w:sz w:val="20"/>
          <w:szCs w:val="20"/>
        </w:rPr>
      </w:pPr>
    </w:p>
    <w:p w:rsidR="00865030" w:rsidRDefault="005F1048">
      <w:pPr>
        <w:ind w:right="-59"/>
        <w:jc w:val="center"/>
        <w:rPr>
          <w:sz w:val="20"/>
          <w:szCs w:val="20"/>
        </w:rPr>
      </w:pPr>
      <w:r>
        <w:rPr>
          <w:rFonts w:eastAsia="Times New Roman"/>
          <w:b/>
          <w:bCs/>
          <w:sz w:val="24"/>
          <w:szCs w:val="24"/>
        </w:rPr>
        <w:t>Группы начальной подготовки (2 год обучения)</w:t>
      </w:r>
    </w:p>
    <w:p w:rsidR="00865030" w:rsidRDefault="00865030">
      <w:pPr>
        <w:spacing w:line="10" w:lineRule="exact"/>
        <w:rPr>
          <w:sz w:val="20"/>
          <w:szCs w:val="20"/>
        </w:rPr>
      </w:pPr>
    </w:p>
    <w:p w:rsidR="00865030" w:rsidRDefault="005F1048" w:rsidP="00401894">
      <w:pPr>
        <w:spacing w:line="233" w:lineRule="auto"/>
        <w:ind w:right="20" w:firstLine="711"/>
        <w:jc w:val="both"/>
        <w:rPr>
          <w:sz w:val="20"/>
          <w:szCs w:val="20"/>
        </w:rPr>
      </w:pPr>
      <w:r>
        <w:rPr>
          <w:rFonts w:eastAsia="Times New Roman"/>
          <w:sz w:val="24"/>
          <w:szCs w:val="24"/>
        </w:rPr>
        <w:t>Повторение одиночных ударов в туловище. Развитие атак из двух ударов и защита от них. Отработка в челноке левой, правой в голову, защиты от этих ударов. Спортивные и</w:t>
      </w:r>
      <w:r w:rsidR="00401894">
        <w:rPr>
          <w:rFonts w:eastAsia="Times New Roman"/>
          <w:sz w:val="24"/>
          <w:szCs w:val="24"/>
        </w:rPr>
        <w:t xml:space="preserve"> </w:t>
      </w:r>
      <w:r>
        <w:rPr>
          <w:rFonts w:eastAsia="Times New Roman"/>
          <w:sz w:val="24"/>
          <w:szCs w:val="24"/>
        </w:rPr>
        <w:t>подвижные игры. Нанесение одиночных ударов (прямые – в голову, туловище, снизу и сбоку).</w:t>
      </w:r>
    </w:p>
    <w:p w:rsidR="00865030" w:rsidRDefault="005F1048">
      <w:pPr>
        <w:spacing w:line="237" w:lineRule="auto"/>
        <w:ind w:left="3"/>
        <w:rPr>
          <w:sz w:val="20"/>
          <w:szCs w:val="20"/>
        </w:rPr>
      </w:pPr>
      <w:r>
        <w:rPr>
          <w:rFonts w:eastAsia="Times New Roman"/>
          <w:sz w:val="24"/>
          <w:szCs w:val="24"/>
        </w:rPr>
        <w:t>Атаки из двух и трех ударов. Защита от прямых ударов снизу и сбоку.</w:t>
      </w:r>
    </w:p>
    <w:p w:rsidR="00865030" w:rsidRDefault="00865030">
      <w:pPr>
        <w:spacing w:line="8" w:lineRule="exact"/>
        <w:rPr>
          <w:sz w:val="20"/>
          <w:szCs w:val="20"/>
        </w:rPr>
      </w:pPr>
    </w:p>
    <w:p w:rsidR="00865030" w:rsidRDefault="00865030">
      <w:pPr>
        <w:spacing w:line="5" w:lineRule="exact"/>
        <w:rPr>
          <w:sz w:val="20"/>
          <w:szCs w:val="20"/>
        </w:rPr>
      </w:pPr>
    </w:p>
    <w:p w:rsidR="00865030" w:rsidRDefault="005F1048" w:rsidP="00881AAF">
      <w:pPr>
        <w:spacing w:line="238" w:lineRule="auto"/>
        <w:ind w:left="3" w:firstLine="711"/>
        <w:jc w:val="both"/>
        <w:rPr>
          <w:sz w:val="20"/>
          <w:szCs w:val="20"/>
        </w:rPr>
      </w:pPr>
      <w:r>
        <w:rPr>
          <w:rFonts w:eastAsia="Times New Roman"/>
          <w:sz w:val="24"/>
          <w:szCs w:val="24"/>
        </w:rPr>
        <w:t xml:space="preserve">Нанесение ударов одиночных и отработка на снарядах. Отработка одиночных ударов и атаки из двух, трех, четырех ударов с партнером в перчатках. Работа с метболом (броски от груди, прямые удары, удары сбоку). Работа на лапах, имитация ударов при ходьбе и в </w:t>
      </w:r>
      <w:proofErr w:type="spellStart"/>
      <w:r>
        <w:rPr>
          <w:rFonts w:eastAsia="Times New Roman"/>
          <w:sz w:val="24"/>
          <w:szCs w:val="24"/>
        </w:rPr>
        <w:t>движении.Выходы</w:t>
      </w:r>
      <w:proofErr w:type="spellEnd"/>
      <w:r>
        <w:rPr>
          <w:rFonts w:eastAsia="Times New Roman"/>
          <w:sz w:val="24"/>
          <w:szCs w:val="24"/>
        </w:rPr>
        <w:t xml:space="preserve"> из угла влево, вправо.</w:t>
      </w:r>
    </w:p>
    <w:p w:rsidR="00865030" w:rsidRDefault="00865030">
      <w:pPr>
        <w:spacing w:line="285" w:lineRule="exact"/>
        <w:rPr>
          <w:sz w:val="20"/>
          <w:szCs w:val="20"/>
        </w:rPr>
      </w:pPr>
    </w:p>
    <w:p w:rsidR="00865030" w:rsidRDefault="00401894">
      <w:pPr>
        <w:ind w:left="3023"/>
        <w:rPr>
          <w:sz w:val="20"/>
          <w:szCs w:val="20"/>
        </w:rPr>
      </w:pPr>
      <w:r>
        <w:rPr>
          <w:rFonts w:eastAsia="Times New Roman"/>
          <w:b/>
          <w:bCs/>
          <w:sz w:val="24"/>
          <w:szCs w:val="24"/>
        </w:rPr>
        <w:t xml:space="preserve">         Тактическая подготовка</w:t>
      </w:r>
    </w:p>
    <w:p w:rsidR="00865030" w:rsidRDefault="005F1048">
      <w:pPr>
        <w:spacing w:line="237" w:lineRule="auto"/>
        <w:ind w:left="4083"/>
        <w:rPr>
          <w:sz w:val="20"/>
          <w:szCs w:val="20"/>
        </w:rPr>
      </w:pPr>
      <w:r>
        <w:rPr>
          <w:rFonts w:eastAsia="Times New Roman"/>
          <w:b/>
          <w:bCs/>
          <w:sz w:val="24"/>
          <w:szCs w:val="24"/>
        </w:rPr>
        <w:t>(для всех групп)</w:t>
      </w:r>
    </w:p>
    <w:p w:rsidR="00865030" w:rsidRDefault="00865030">
      <w:pPr>
        <w:spacing w:line="11" w:lineRule="exact"/>
        <w:rPr>
          <w:sz w:val="20"/>
          <w:szCs w:val="20"/>
        </w:rPr>
      </w:pPr>
    </w:p>
    <w:p w:rsidR="00865030" w:rsidRDefault="005F1048">
      <w:pPr>
        <w:spacing w:line="236" w:lineRule="auto"/>
        <w:ind w:left="3" w:firstLine="711"/>
        <w:jc w:val="both"/>
        <w:rPr>
          <w:sz w:val="20"/>
          <w:szCs w:val="20"/>
        </w:rPr>
      </w:pPr>
      <w:r>
        <w:rPr>
          <w:rFonts w:eastAsia="Times New Roman"/>
          <w:sz w:val="24"/>
          <w:szCs w:val="24"/>
        </w:rPr>
        <w:t>Передвижения вперед, назад, влево и вправо. Ведение боя боксёром левшой, ведение боя против агрессивного боксёра. Ведение боя с боксером игровиком. Ведение боя в контратаке, т.е. в ответной форме. Ведение боя против высокого боксёра. Ведение боя против маленького ростом боксёра. Повторные атаки длинные волной, т.е. одна атака за другой.</w:t>
      </w:r>
    </w:p>
    <w:p w:rsidR="00865030" w:rsidRDefault="00865030">
      <w:pPr>
        <w:spacing w:line="285" w:lineRule="exact"/>
        <w:rPr>
          <w:sz w:val="20"/>
          <w:szCs w:val="20"/>
        </w:rPr>
      </w:pPr>
    </w:p>
    <w:p w:rsidR="00865030" w:rsidRDefault="005F1048">
      <w:pPr>
        <w:ind w:right="-2"/>
        <w:jc w:val="center"/>
        <w:rPr>
          <w:sz w:val="20"/>
          <w:szCs w:val="20"/>
        </w:rPr>
      </w:pPr>
      <w:r>
        <w:rPr>
          <w:rFonts w:eastAsia="Times New Roman"/>
          <w:b/>
          <w:bCs/>
          <w:sz w:val="24"/>
          <w:szCs w:val="24"/>
        </w:rPr>
        <w:t>Группы начальной подготовки (1 года обучения)</w:t>
      </w:r>
    </w:p>
    <w:p w:rsidR="00865030" w:rsidRDefault="00865030">
      <w:pPr>
        <w:spacing w:line="10" w:lineRule="exact"/>
        <w:rPr>
          <w:sz w:val="20"/>
          <w:szCs w:val="20"/>
        </w:rPr>
      </w:pPr>
    </w:p>
    <w:p w:rsidR="00865030" w:rsidRDefault="005F1048">
      <w:pPr>
        <w:spacing w:line="233" w:lineRule="auto"/>
        <w:ind w:left="3" w:firstLine="711"/>
        <w:jc w:val="both"/>
        <w:rPr>
          <w:sz w:val="20"/>
          <w:szCs w:val="20"/>
        </w:rPr>
      </w:pPr>
      <w:r>
        <w:rPr>
          <w:rFonts w:eastAsia="Times New Roman"/>
          <w:sz w:val="24"/>
          <w:szCs w:val="24"/>
        </w:rPr>
        <w:t>Передвижение в боевой и учебной стойке. Удар снизу в голову и туловище. Удары в челноке в голову, туловище вперед и назад. Раз-два – вперед и назад.</w:t>
      </w:r>
    </w:p>
    <w:p w:rsidR="00865030" w:rsidRDefault="00865030">
      <w:pPr>
        <w:spacing w:line="9" w:lineRule="exact"/>
        <w:rPr>
          <w:sz w:val="20"/>
          <w:szCs w:val="20"/>
        </w:rPr>
      </w:pPr>
    </w:p>
    <w:p w:rsidR="00865030" w:rsidRDefault="005F1048">
      <w:pPr>
        <w:ind w:right="-62"/>
        <w:jc w:val="center"/>
        <w:rPr>
          <w:sz w:val="20"/>
          <w:szCs w:val="20"/>
        </w:rPr>
      </w:pPr>
      <w:r>
        <w:rPr>
          <w:rFonts w:eastAsia="Times New Roman"/>
          <w:b/>
          <w:bCs/>
          <w:sz w:val="24"/>
          <w:szCs w:val="24"/>
        </w:rPr>
        <w:t>Группы начальной подготовки (2 год обучения)</w:t>
      </w:r>
    </w:p>
    <w:p w:rsidR="00865030" w:rsidRDefault="00865030">
      <w:pPr>
        <w:spacing w:line="5" w:lineRule="exact"/>
        <w:rPr>
          <w:sz w:val="20"/>
          <w:szCs w:val="20"/>
        </w:rPr>
      </w:pPr>
    </w:p>
    <w:p w:rsidR="00865030" w:rsidRDefault="005F1048">
      <w:pPr>
        <w:spacing w:line="238" w:lineRule="auto"/>
        <w:ind w:left="3" w:firstLine="711"/>
        <w:jc w:val="both"/>
        <w:rPr>
          <w:sz w:val="20"/>
          <w:szCs w:val="20"/>
        </w:rPr>
      </w:pPr>
      <w:r>
        <w:rPr>
          <w:rFonts w:eastAsia="Times New Roman"/>
          <w:sz w:val="24"/>
          <w:szCs w:val="24"/>
        </w:rPr>
        <w:t>Передвижения в боевой стойке. Удары снизу вперед и назад. Удары в челноке в голову и туловище, вперед и назад. Раз-два – вперед и назад, раз-два – назад. Раз-два – левый сбоку и назад. Передвижения в боевой и учебной стойке. Удары с шагами вперед и назад. Удары в челноке в голову и туловище, вперед и назад. Раз-раз-два вперед и назад. Раз-два – левый сбоку вперед и назад. Правый-левый-правый вперед, правый-левый-правый вправо под одноименную ногу. Встречные удары правой в голову боксеру-левше, т.е. под переднюю руку.</w:t>
      </w:r>
    </w:p>
    <w:p w:rsidR="00865030" w:rsidRDefault="00865030">
      <w:pPr>
        <w:spacing w:line="7" w:lineRule="exact"/>
        <w:rPr>
          <w:sz w:val="20"/>
          <w:szCs w:val="20"/>
        </w:rPr>
      </w:pPr>
    </w:p>
    <w:p w:rsidR="00865030" w:rsidRDefault="00865030">
      <w:pPr>
        <w:spacing w:line="10" w:lineRule="exact"/>
        <w:rPr>
          <w:sz w:val="20"/>
          <w:szCs w:val="20"/>
        </w:rPr>
      </w:pPr>
    </w:p>
    <w:p w:rsidR="00865030" w:rsidRDefault="005F1048">
      <w:pPr>
        <w:spacing w:line="236" w:lineRule="auto"/>
        <w:ind w:left="3" w:firstLine="711"/>
        <w:jc w:val="both"/>
        <w:rPr>
          <w:sz w:val="20"/>
          <w:szCs w:val="20"/>
        </w:rPr>
      </w:pPr>
      <w:r>
        <w:rPr>
          <w:rFonts w:eastAsia="Times New Roman"/>
          <w:sz w:val="24"/>
          <w:szCs w:val="24"/>
        </w:rPr>
        <w:t>Передвижения вперед, назад, влево и вправо. Удары и атаки с шагами вперед и назад. Удары и атаки с шагами влево и вправо. Встречные удары на переднюю руку с наклонами и с подставкой. Ответные удары после шага назад и подставки. В челноке атака раз-раз-два. В ответе с боксером левшой. Навстречу с боксером левшой. Передвижения вперед, назад, влево</w:t>
      </w:r>
    </w:p>
    <w:p w:rsidR="00865030" w:rsidRDefault="00865030">
      <w:pPr>
        <w:spacing w:line="19" w:lineRule="exact"/>
        <w:rPr>
          <w:sz w:val="20"/>
          <w:szCs w:val="20"/>
        </w:rPr>
      </w:pPr>
    </w:p>
    <w:p w:rsidR="00865030" w:rsidRDefault="005F1048">
      <w:pPr>
        <w:numPr>
          <w:ilvl w:val="0"/>
          <w:numId w:val="12"/>
        </w:numPr>
        <w:tabs>
          <w:tab w:val="left" w:pos="218"/>
        </w:tabs>
        <w:spacing w:line="236" w:lineRule="auto"/>
        <w:ind w:left="3" w:hanging="3"/>
        <w:jc w:val="both"/>
        <w:rPr>
          <w:rFonts w:eastAsia="Times New Roman"/>
          <w:sz w:val="24"/>
          <w:szCs w:val="24"/>
        </w:rPr>
      </w:pPr>
      <w:r>
        <w:rPr>
          <w:rFonts w:eastAsia="Times New Roman"/>
          <w:sz w:val="24"/>
          <w:szCs w:val="24"/>
        </w:rPr>
        <w:t>вправо. Удары и атаки с шагами вперед и назад. Удары и атаки с шагами влево и вправо. Встречные удары на переднюю руку с наклоном и с подставкой. Ответные удары после шага назад и после подставки. В челноке атака раз-раз-два. В ответе с боксером левшой. Навстречу с боксером левшой.</w:t>
      </w:r>
    </w:p>
    <w:p w:rsidR="00865030" w:rsidRDefault="00865030">
      <w:pPr>
        <w:spacing w:line="258" w:lineRule="exact"/>
        <w:rPr>
          <w:sz w:val="20"/>
          <w:szCs w:val="20"/>
        </w:rPr>
      </w:pPr>
    </w:p>
    <w:p w:rsidR="00865030" w:rsidRDefault="00865030">
      <w:pPr>
        <w:spacing w:line="10" w:lineRule="exact"/>
        <w:rPr>
          <w:sz w:val="20"/>
          <w:szCs w:val="20"/>
        </w:rPr>
      </w:pPr>
    </w:p>
    <w:p w:rsidR="00865030" w:rsidRDefault="005F1048">
      <w:pPr>
        <w:spacing w:line="237" w:lineRule="auto"/>
        <w:ind w:left="3" w:firstLine="711"/>
        <w:jc w:val="both"/>
        <w:rPr>
          <w:rFonts w:eastAsia="Times New Roman"/>
          <w:sz w:val="24"/>
          <w:szCs w:val="24"/>
        </w:rPr>
      </w:pPr>
      <w:r>
        <w:rPr>
          <w:rFonts w:eastAsia="Times New Roman"/>
          <w:sz w:val="24"/>
          <w:szCs w:val="24"/>
        </w:rPr>
        <w:t>Передвижения разнообразно с обманными движениями рук и ног. Удары и атаки с шагами вперед и назад, влево и вправо. Встречные удары с развитием атак. Ответные удары с развитием атак. Ведение боя с боксером левшой. Ведение боя с агрессивным боксером. Ведение боя с высоким боксером. Ведение боя с боксером малого роста. Ведение боя с игровиком. Нанесение атак после ложных движений и финтов.</w:t>
      </w:r>
    </w:p>
    <w:p w:rsidR="00401894" w:rsidRDefault="00401894">
      <w:pPr>
        <w:spacing w:line="237" w:lineRule="auto"/>
        <w:ind w:left="3" w:firstLine="711"/>
        <w:jc w:val="both"/>
        <w:rPr>
          <w:rFonts w:eastAsia="Times New Roman"/>
          <w:sz w:val="24"/>
          <w:szCs w:val="24"/>
        </w:rPr>
      </w:pPr>
    </w:p>
    <w:p w:rsidR="00401894" w:rsidRDefault="00401894">
      <w:pPr>
        <w:spacing w:line="237" w:lineRule="auto"/>
        <w:ind w:left="3" w:firstLine="711"/>
        <w:jc w:val="both"/>
        <w:rPr>
          <w:rFonts w:eastAsia="Times New Roman"/>
          <w:sz w:val="24"/>
          <w:szCs w:val="24"/>
        </w:rPr>
      </w:pPr>
    </w:p>
    <w:p w:rsidR="00401894" w:rsidRDefault="00401894">
      <w:pPr>
        <w:spacing w:line="237" w:lineRule="auto"/>
        <w:ind w:left="3" w:firstLine="711"/>
        <w:jc w:val="both"/>
        <w:rPr>
          <w:sz w:val="20"/>
          <w:szCs w:val="20"/>
        </w:rPr>
      </w:pPr>
    </w:p>
    <w:p w:rsidR="00865030" w:rsidRDefault="00865030">
      <w:pPr>
        <w:spacing w:line="8" w:lineRule="exact"/>
        <w:rPr>
          <w:sz w:val="20"/>
          <w:szCs w:val="20"/>
        </w:rPr>
      </w:pPr>
    </w:p>
    <w:p w:rsidR="00865030" w:rsidRDefault="005F1048">
      <w:pPr>
        <w:numPr>
          <w:ilvl w:val="0"/>
          <w:numId w:val="13"/>
        </w:numPr>
        <w:tabs>
          <w:tab w:val="left" w:pos="3283"/>
        </w:tabs>
        <w:ind w:left="3283" w:hanging="363"/>
        <w:rPr>
          <w:rFonts w:eastAsia="Times New Roman"/>
          <w:b/>
          <w:bCs/>
          <w:sz w:val="24"/>
          <w:szCs w:val="24"/>
        </w:rPr>
      </w:pPr>
      <w:r>
        <w:rPr>
          <w:rFonts w:eastAsia="Times New Roman"/>
          <w:b/>
          <w:bCs/>
          <w:sz w:val="24"/>
          <w:szCs w:val="24"/>
        </w:rPr>
        <w:t>Инструкторско-судейская практика.</w:t>
      </w:r>
    </w:p>
    <w:p w:rsidR="00865030" w:rsidRDefault="00865030">
      <w:pPr>
        <w:spacing w:line="10" w:lineRule="exact"/>
        <w:rPr>
          <w:sz w:val="20"/>
          <w:szCs w:val="20"/>
        </w:rPr>
      </w:pPr>
    </w:p>
    <w:p w:rsidR="00865030" w:rsidRDefault="005F1048">
      <w:pPr>
        <w:spacing w:line="236" w:lineRule="auto"/>
        <w:ind w:left="3" w:firstLine="711"/>
        <w:jc w:val="both"/>
        <w:rPr>
          <w:sz w:val="20"/>
          <w:szCs w:val="20"/>
        </w:rPr>
      </w:pPr>
      <w:r>
        <w:rPr>
          <w:rFonts w:eastAsia="Times New Roman"/>
          <w:sz w:val="24"/>
          <w:szCs w:val="24"/>
        </w:rPr>
        <w:t>Инструкторско-судейская практика являются продолжением учебно-тренировочного процесса боксеров, способствуют овладению практическими навыками в преподавании и судействе бокса.</w:t>
      </w:r>
    </w:p>
    <w:p w:rsidR="00865030" w:rsidRDefault="00865030">
      <w:pPr>
        <w:spacing w:line="12" w:lineRule="exact"/>
        <w:rPr>
          <w:sz w:val="20"/>
          <w:szCs w:val="20"/>
        </w:rPr>
      </w:pPr>
    </w:p>
    <w:p w:rsidR="00865030" w:rsidRDefault="005F1048">
      <w:pPr>
        <w:spacing w:line="237" w:lineRule="auto"/>
        <w:ind w:left="3" w:firstLine="711"/>
        <w:jc w:val="both"/>
        <w:rPr>
          <w:sz w:val="20"/>
          <w:szCs w:val="20"/>
        </w:rPr>
      </w:pPr>
      <w:r>
        <w:rPr>
          <w:rFonts w:eastAsia="Times New Roman"/>
          <w:sz w:val="24"/>
          <w:szCs w:val="24"/>
        </w:rPr>
        <w:t>Инструкторская практика. В основе инструкторских занятий лежит принятая методика обучения боксу. Поочередно, выполняя роль инструктора, боксеры учатся последовательно и систематически изучать атакующие и защитные действия. Инструктор обязан правильно назвать это действие в соответствии с терминологией бокса, правильно показать его, дать тактическое обоснование, обратить внимание обучающихся на важнейшие элементы действия</w:t>
      </w:r>
    </w:p>
    <w:p w:rsidR="00865030" w:rsidRDefault="00865030">
      <w:pPr>
        <w:spacing w:line="20" w:lineRule="exact"/>
        <w:rPr>
          <w:sz w:val="20"/>
          <w:szCs w:val="20"/>
        </w:rPr>
      </w:pPr>
    </w:p>
    <w:p w:rsidR="00865030" w:rsidRDefault="005F1048">
      <w:pPr>
        <w:numPr>
          <w:ilvl w:val="0"/>
          <w:numId w:val="14"/>
        </w:numPr>
        <w:tabs>
          <w:tab w:val="left" w:pos="218"/>
        </w:tabs>
        <w:spacing w:line="236" w:lineRule="auto"/>
        <w:ind w:left="3" w:hanging="3"/>
        <w:jc w:val="both"/>
        <w:rPr>
          <w:rFonts w:eastAsia="Times New Roman"/>
          <w:sz w:val="24"/>
          <w:szCs w:val="24"/>
        </w:rPr>
      </w:pPr>
      <w:r>
        <w:rPr>
          <w:rFonts w:eastAsia="Times New Roman"/>
          <w:sz w:val="24"/>
          <w:szCs w:val="24"/>
        </w:rPr>
        <w:t>методы его разучивания. Инструктор должен правильно подавать команду для исполнения действия, уметь находить и исправлять ошибки, рационально дозировать нагрузку в процессе совершенствования действия.</w:t>
      </w:r>
    </w:p>
    <w:p w:rsidR="00865030" w:rsidRDefault="00865030">
      <w:pPr>
        <w:spacing w:line="12" w:lineRule="exact"/>
        <w:rPr>
          <w:rFonts w:eastAsia="Times New Roman"/>
          <w:sz w:val="24"/>
          <w:szCs w:val="24"/>
        </w:rPr>
      </w:pPr>
    </w:p>
    <w:p w:rsidR="00865030" w:rsidRDefault="005F1048">
      <w:pPr>
        <w:spacing w:line="235" w:lineRule="auto"/>
        <w:ind w:left="3" w:firstLine="711"/>
        <w:rPr>
          <w:rFonts w:eastAsia="Times New Roman"/>
          <w:sz w:val="24"/>
          <w:szCs w:val="24"/>
        </w:rPr>
      </w:pPr>
      <w:r>
        <w:rPr>
          <w:rFonts w:eastAsia="Times New Roman"/>
          <w:sz w:val="24"/>
          <w:szCs w:val="24"/>
        </w:rPr>
        <w:t>Инструктор принимает участие в соревнованиях «открытый ринг» в качестве секунданта у боксера-новичка.</w:t>
      </w:r>
    </w:p>
    <w:p w:rsidR="00865030" w:rsidRDefault="00865030">
      <w:pPr>
        <w:spacing w:line="11" w:lineRule="exact"/>
        <w:rPr>
          <w:rFonts w:eastAsia="Times New Roman"/>
          <w:sz w:val="24"/>
          <w:szCs w:val="24"/>
        </w:rPr>
      </w:pPr>
    </w:p>
    <w:p w:rsidR="00865030" w:rsidRDefault="005F1048">
      <w:pPr>
        <w:spacing w:line="236" w:lineRule="auto"/>
        <w:ind w:left="3" w:right="20" w:firstLine="711"/>
        <w:jc w:val="both"/>
        <w:rPr>
          <w:rFonts w:eastAsia="Times New Roman"/>
          <w:sz w:val="24"/>
          <w:szCs w:val="24"/>
        </w:rPr>
      </w:pPr>
      <w:r>
        <w:rPr>
          <w:rFonts w:eastAsia="Times New Roman"/>
          <w:sz w:val="24"/>
          <w:szCs w:val="24"/>
        </w:rPr>
        <w:t>Судейская практика дает возможность боксерам получить квалификацию судьи по боксу. Теоретическую подготовку по судейству проводят на семинарах, судейскую практику спортсмены получают на соревнованиях «открытый ринг».</w:t>
      </w:r>
    </w:p>
    <w:p w:rsidR="00865030" w:rsidRDefault="00865030">
      <w:pPr>
        <w:spacing w:line="9" w:lineRule="exact"/>
        <w:rPr>
          <w:rFonts w:eastAsia="Times New Roman"/>
          <w:sz w:val="24"/>
          <w:szCs w:val="24"/>
        </w:rPr>
      </w:pPr>
    </w:p>
    <w:p w:rsidR="00865030" w:rsidRDefault="00865030">
      <w:pPr>
        <w:spacing w:line="129" w:lineRule="exact"/>
        <w:rPr>
          <w:sz w:val="20"/>
          <w:szCs w:val="20"/>
        </w:rPr>
      </w:pPr>
    </w:p>
    <w:p w:rsidR="00865030" w:rsidRDefault="00865030">
      <w:pPr>
        <w:spacing w:line="5" w:lineRule="exact"/>
        <w:rPr>
          <w:sz w:val="20"/>
          <w:szCs w:val="20"/>
        </w:rPr>
      </w:pPr>
    </w:p>
    <w:p w:rsidR="00865030" w:rsidRDefault="00865030">
      <w:pPr>
        <w:spacing w:line="137" w:lineRule="exact"/>
        <w:rPr>
          <w:sz w:val="20"/>
          <w:szCs w:val="20"/>
        </w:rPr>
      </w:pPr>
    </w:p>
    <w:p w:rsidR="00865030" w:rsidRDefault="005F1048">
      <w:pPr>
        <w:spacing w:line="335" w:lineRule="auto"/>
        <w:ind w:left="723" w:right="1200" w:firstLine="1556"/>
        <w:rPr>
          <w:sz w:val="20"/>
          <w:szCs w:val="20"/>
        </w:rPr>
      </w:pPr>
      <w:r>
        <w:rPr>
          <w:rFonts w:eastAsia="Times New Roman"/>
          <w:b/>
          <w:bCs/>
          <w:sz w:val="24"/>
          <w:szCs w:val="24"/>
        </w:rPr>
        <w:t>Раздел 2. Комплекс организационно-педагогических условий 2.1.Календарно-учебный график (приложение 1)</w:t>
      </w:r>
    </w:p>
    <w:p w:rsidR="00865030" w:rsidRDefault="00865030">
      <w:pPr>
        <w:spacing w:line="9" w:lineRule="exact"/>
        <w:rPr>
          <w:sz w:val="20"/>
          <w:szCs w:val="20"/>
        </w:rPr>
      </w:pPr>
    </w:p>
    <w:p w:rsidR="00865030" w:rsidRDefault="005F1048">
      <w:pPr>
        <w:ind w:left="723"/>
        <w:rPr>
          <w:sz w:val="20"/>
          <w:szCs w:val="20"/>
        </w:rPr>
      </w:pPr>
      <w:r>
        <w:rPr>
          <w:rFonts w:eastAsia="Times New Roman"/>
          <w:b/>
          <w:bCs/>
          <w:sz w:val="24"/>
          <w:szCs w:val="24"/>
        </w:rPr>
        <w:t>2.2.Условия реализации программы</w:t>
      </w:r>
    </w:p>
    <w:p w:rsidR="00865030" w:rsidRDefault="00865030">
      <w:pPr>
        <w:spacing w:line="122" w:lineRule="exact"/>
        <w:rPr>
          <w:sz w:val="20"/>
          <w:szCs w:val="20"/>
        </w:rPr>
      </w:pPr>
    </w:p>
    <w:p w:rsidR="00865030" w:rsidRDefault="005F1048">
      <w:pPr>
        <w:ind w:left="723"/>
        <w:rPr>
          <w:sz w:val="20"/>
          <w:szCs w:val="20"/>
        </w:rPr>
      </w:pPr>
      <w:r>
        <w:rPr>
          <w:rFonts w:eastAsia="Times New Roman"/>
          <w:b/>
          <w:bCs/>
          <w:sz w:val="24"/>
          <w:szCs w:val="24"/>
        </w:rPr>
        <w:t>Материально-техническое оснащение</w:t>
      </w:r>
    </w:p>
    <w:p w:rsidR="00865030" w:rsidRDefault="005F1048">
      <w:pPr>
        <w:numPr>
          <w:ilvl w:val="0"/>
          <w:numId w:val="18"/>
        </w:numPr>
        <w:tabs>
          <w:tab w:val="left" w:pos="363"/>
        </w:tabs>
        <w:spacing w:line="234" w:lineRule="auto"/>
        <w:ind w:left="363" w:hanging="363"/>
        <w:rPr>
          <w:rFonts w:ascii="Symbol" w:eastAsia="Symbol" w:hAnsi="Symbol" w:cs="Symbol"/>
          <w:sz w:val="20"/>
          <w:szCs w:val="20"/>
        </w:rPr>
      </w:pPr>
      <w:r>
        <w:rPr>
          <w:rFonts w:eastAsia="Times New Roman"/>
          <w:sz w:val="24"/>
          <w:szCs w:val="24"/>
        </w:rPr>
        <w:t>Груши боксерские насыпные (наливные)</w:t>
      </w:r>
    </w:p>
    <w:p w:rsidR="00865030" w:rsidRDefault="00865030">
      <w:pPr>
        <w:spacing w:line="2" w:lineRule="exact"/>
        <w:rPr>
          <w:rFonts w:ascii="Symbol" w:eastAsia="Symbol" w:hAnsi="Symbol" w:cs="Symbol"/>
          <w:sz w:val="20"/>
          <w:szCs w:val="20"/>
        </w:rPr>
      </w:pPr>
    </w:p>
    <w:p w:rsidR="00865030" w:rsidRDefault="005F1048">
      <w:pPr>
        <w:numPr>
          <w:ilvl w:val="0"/>
          <w:numId w:val="18"/>
        </w:numPr>
        <w:tabs>
          <w:tab w:val="left" w:pos="363"/>
        </w:tabs>
        <w:ind w:left="363" w:hanging="363"/>
        <w:rPr>
          <w:rFonts w:ascii="Symbol" w:eastAsia="Symbol" w:hAnsi="Symbol" w:cs="Symbol"/>
          <w:sz w:val="20"/>
          <w:szCs w:val="20"/>
        </w:rPr>
      </w:pPr>
      <w:r>
        <w:rPr>
          <w:rFonts w:eastAsia="Times New Roman"/>
          <w:sz w:val="24"/>
          <w:szCs w:val="24"/>
        </w:rPr>
        <w:t>Настенная подушка (боксерская стенка)</w:t>
      </w:r>
    </w:p>
    <w:p w:rsidR="00865030" w:rsidRDefault="005F1048">
      <w:pPr>
        <w:numPr>
          <w:ilvl w:val="0"/>
          <w:numId w:val="18"/>
        </w:numPr>
        <w:tabs>
          <w:tab w:val="left" w:pos="363"/>
        </w:tabs>
        <w:spacing w:line="237" w:lineRule="auto"/>
        <w:ind w:left="363" w:hanging="363"/>
        <w:rPr>
          <w:rFonts w:ascii="Symbol" w:eastAsia="Symbol" w:hAnsi="Symbol" w:cs="Symbol"/>
          <w:sz w:val="20"/>
          <w:szCs w:val="20"/>
        </w:rPr>
      </w:pPr>
      <w:r>
        <w:rPr>
          <w:rFonts w:eastAsia="Times New Roman"/>
          <w:sz w:val="24"/>
          <w:szCs w:val="24"/>
        </w:rPr>
        <w:t>Пунктбол (теннисный мяч на веревочке)</w:t>
      </w:r>
    </w:p>
    <w:p w:rsidR="00865030" w:rsidRDefault="00865030">
      <w:pPr>
        <w:spacing w:line="3" w:lineRule="exact"/>
        <w:rPr>
          <w:rFonts w:ascii="Symbol" w:eastAsia="Symbol" w:hAnsi="Symbol" w:cs="Symbol"/>
          <w:sz w:val="20"/>
          <w:szCs w:val="20"/>
        </w:rPr>
      </w:pPr>
    </w:p>
    <w:p w:rsidR="00865030" w:rsidRDefault="005F1048">
      <w:pPr>
        <w:numPr>
          <w:ilvl w:val="0"/>
          <w:numId w:val="18"/>
        </w:numPr>
        <w:tabs>
          <w:tab w:val="left" w:pos="363"/>
        </w:tabs>
        <w:ind w:left="363" w:hanging="363"/>
        <w:rPr>
          <w:rFonts w:ascii="Symbol" w:eastAsia="Symbol" w:hAnsi="Symbol" w:cs="Symbol"/>
          <w:sz w:val="20"/>
          <w:szCs w:val="20"/>
        </w:rPr>
      </w:pPr>
      <w:r>
        <w:rPr>
          <w:rFonts w:eastAsia="Times New Roman"/>
          <w:sz w:val="24"/>
          <w:szCs w:val="24"/>
        </w:rPr>
        <w:t>Мячи на резинах (пинчбол)</w:t>
      </w:r>
    </w:p>
    <w:p w:rsidR="00865030" w:rsidRDefault="00865030">
      <w:pPr>
        <w:spacing w:line="2" w:lineRule="exact"/>
        <w:rPr>
          <w:rFonts w:ascii="Symbol" w:eastAsia="Symbol" w:hAnsi="Symbol" w:cs="Symbol"/>
          <w:sz w:val="20"/>
          <w:szCs w:val="20"/>
        </w:rPr>
      </w:pPr>
    </w:p>
    <w:p w:rsidR="00865030" w:rsidRDefault="005F1048">
      <w:pPr>
        <w:ind w:left="363"/>
        <w:rPr>
          <w:rFonts w:ascii="Symbol" w:eastAsia="Symbol" w:hAnsi="Symbol" w:cs="Symbol"/>
          <w:sz w:val="20"/>
          <w:szCs w:val="20"/>
        </w:rPr>
      </w:pPr>
      <w:r>
        <w:rPr>
          <w:rFonts w:eastAsia="Times New Roman"/>
          <w:b/>
          <w:bCs/>
          <w:i/>
          <w:iCs/>
          <w:sz w:val="24"/>
          <w:szCs w:val="24"/>
        </w:rPr>
        <w:t>Инвентарь</w:t>
      </w:r>
    </w:p>
    <w:p w:rsidR="00865030" w:rsidRDefault="005F1048">
      <w:pPr>
        <w:numPr>
          <w:ilvl w:val="0"/>
          <w:numId w:val="18"/>
        </w:numPr>
        <w:tabs>
          <w:tab w:val="left" w:pos="363"/>
        </w:tabs>
        <w:spacing w:line="237" w:lineRule="auto"/>
        <w:ind w:left="363" w:hanging="363"/>
        <w:rPr>
          <w:rFonts w:ascii="Symbol" w:eastAsia="Symbol" w:hAnsi="Symbol" w:cs="Symbol"/>
          <w:sz w:val="20"/>
          <w:szCs w:val="20"/>
        </w:rPr>
      </w:pPr>
      <w:r>
        <w:rPr>
          <w:rFonts w:eastAsia="Times New Roman"/>
          <w:sz w:val="24"/>
          <w:szCs w:val="24"/>
        </w:rPr>
        <w:t>Перчатки боксерские</w:t>
      </w:r>
    </w:p>
    <w:p w:rsidR="00865030" w:rsidRDefault="00865030">
      <w:pPr>
        <w:spacing w:line="1" w:lineRule="exact"/>
        <w:rPr>
          <w:rFonts w:ascii="Symbol" w:eastAsia="Symbol" w:hAnsi="Symbol" w:cs="Symbol"/>
          <w:sz w:val="20"/>
          <w:szCs w:val="20"/>
        </w:rPr>
      </w:pPr>
    </w:p>
    <w:p w:rsidR="00865030" w:rsidRDefault="005F1048">
      <w:pPr>
        <w:numPr>
          <w:ilvl w:val="0"/>
          <w:numId w:val="18"/>
        </w:numPr>
        <w:tabs>
          <w:tab w:val="left" w:pos="363"/>
        </w:tabs>
        <w:spacing w:line="238" w:lineRule="auto"/>
        <w:ind w:left="363" w:hanging="363"/>
        <w:rPr>
          <w:rFonts w:ascii="Symbol" w:eastAsia="Symbol" w:hAnsi="Symbol" w:cs="Symbol"/>
          <w:sz w:val="20"/>
          <w:szCs w:val="20"/>
        </w:rPr>
      </w:pPr>
      <w:r>
        <w:rPr>
          <w:rFonts w:eastAsia="Times New Roman"/>
          <w:sz w:val="24"/>
          <w:szCs w:val="24"/>
        </w:rPr>
        <w:t>Перчатки боксерские для снарядов</w:t>
      </w:r>
    </w:p>
    <w:p w:rsidR="00865030" w:rsidRDefault="00865030">
      <w:pPr>
        <w:spacing w:line="2" w:lineRule="exact"/>
        <w:rPr>
          <w:rFonts w:ascii="Symbol" w:eastAsia="Symbol" w:hAnsi="Symbol" w:cs="Symbol"/>
          <w:sz w:val="20"/>
          <w:szCs w:val="20"/>
        </w:rPr>
      </w:pPr>
    </w:p>
    <w:p w:rsidR="00865030" w:rsidRDefault="005F1048">
      <w:pPr>
        <w:numPr>
          <w:ilvl w:val="0"/>
          <w:numId w:val="18"/>
        </w:numPr>
        <w:tabs>
          <w:tab w:val="left" w:pos="363"/>
        </w:tabs>
        <w:ind w:left="363" w:hanging="363"/>
        <w:rPr>
          <w:rFonts w:ascii="Symbol" w:eastAsia="Symbol" w:hAnsi="Symbol" w:cs="Symbol"/>
          <w:sz w:val="20"/>
          <w:szCs w:val="20"/>
        </w:rPr>
      </w:pPr>
      <w:r>
        <w:rPr>
          <w:rFonts w:eastAsia="Times New Roman"/>
          <w:sz w:val="24"/>
          <w:szCs w:val="24"/>
        </w:rPr>
        <w:t>Лапы тренерские</w:t>
      </w:r>
    </w:p>
    <w:p w:rsidR="00865030" w:rsidRDefault="005F1048">
      <w:pPr>
        <w:numPr>
          <w:ilvl w:val="0"/>
          <w:numId w:val="18"/>
        </w:numPr>
        <w:tabs>
          <w:tab w:val="left" w:pos="363"/>
        </w:tabs>
        <w:spacing w:line="237" w:lineRule="auto"/>
        <w:ind w:left="363" w:hanging="363"/>
        <w:rPr>
          <w:rFonts w:ascii="Symbol" w:eastAsia="Symbol" w:hAnsi="Symbol" w:cs="Symbol"/>
          <w:sz w:val="20"/>
          <w:szCs w:val="20"/>
        </w:rPr>
      </w:pPr>
      <w:r>
        <w:rPr>
          <w:rFonts w:eastAsia="Times New Roman"/>
          <w:sz w:val="24"/>
          <w:szCs w:val="24"/>
        </w:rPr>
        <w:t>Маски боксерские</w:t>
      </w:r>
    </w:p>
    <w:p w:rsidR="00865030" w:rsidRDefault="00865030">
      <w:pPr>
        <w:spacing w:line="3" w:lineRule="exact"/>
        <w:rPr>
          <w:rFonts w:ascii="Symbol" w:eastAsia="Symbol" w:hAnsi="Symbol" w:cs="Symbol"/>
          <w:sz w:val="20"/>
          <w:szCs w:val="20"/>
        </w:rPr>
      </w:pPr>
    </w:p>
    <w:p w:rsidR="00865030" w:rsidRDefault="005F1048">
      <w:pPr>
        <w:numPr>
          <w:ilvl w:val="0"/>
          <w:numId w:val="18"/>
        </w:numPr>
        <w:tabs>
          <w:tab w:val="left" w:pos="363"/>
        </w:tabs>
        <w:ind w:left="363" w:hanging="363"/>
        <w:rPr>
          <w:rFonts w:ascii="Symbol" w:eastAsia="Symbol" w:hAnsi="Symbol" w:cs="Symbol"/>
          <w:sz w:val="20"/>
          <w:szCs w:val="20"/>
        </w:rPr>
      </w:pPr>
      <w:r>
        <w:rPr>
          <w:rFonts w:eastAsia="Times New Roman"/>
          <w:sz w:val="24"/>
          <w:szCs w:val="24"/>
        </w:rPr>
        <w:t>Скакалки</w:t>
      </w:r>
    </w:p>
    <w:p w:rsidR="00865030" w:rsidRDefault="005F1048">
      <w:pPr>
        <w:numPr>
          <w:ilvl w:val="0"/>
          <w:numId w:val="18"/>
        </w:numPr>
        <w:tabs>
          <w:tab w:val="left" w:pos="363"/>
        </w:tabs>
        <w:spacing w:line="237" w:lineRule="auto"/>
        <w:ind w:left="363" w:hanging="363"/>
        <w:rPr>
          <w:rFonts w:ascii="Symbol" w:eastAsia="Symbol" w:hAnsi="Symbol" w:cs="Symbol"/>
          <w:sz w:val="20"/>
          <w:szCs w:val="20"/>
        </w:rPr>
      </w:pPr>
      <w:r>
        <w:rPr>
          <w:rFonts w:eastAsia="Times New Roman"/>
          <w:sz w:val="24"/>
          <w:szCs w:val="24"/>
        </w:rPr>
        <w:t>Гантели 0,5-2 кг</w:t>
      </w:r>
    </w:p>
    <w:p w:rsidR="00865030" w:rsidRDefault="00865030">
      <w:pPr>
        <w:spacing w:line="3" w:lineRule="exact"/>
        <w:rPr>
          <w:rFonts w:ascii="Symbol" w:eastAsia="Symbol" w:hAnsi="Symbol" w:cs="Symbol"/>
          <w:sz w:val="20"/>
          <w:szCs w:val="20"/>
        </w:rPr>
      </w:pPr>
    </w:p>
    <w:p w:rsidR="00865030" w:rsidRDefault="005F1048">
      <w:pPr>
        <w:numPr>
          <w:ilvl w:val="0"/>
          <w:numId w:val="18"/>
        </w:numPr>
        <w:tabs>
          <w:tab w:val="left" w:pos="363"/>
        </w:tabs>
        <w:ind w:left="363" w:hanging="363"/>
        <w:rPr>
          <w:rFonts w:ascii="Symbol" w:eastAsia="Symbol" w:hAnsi="Symbol" w:cs="Symbol"/>
          <w:sz w:val="20"/>
          <w:szCs w:val="20"/>
        </w:rPr>
      </w:pPr>
      <w:r>
        <w:rPr>
          <w:rFonts w:eastAsia="Times New Roman"/>
          <w:sz w:val="24"/>
          <w:szCs w:val="24"/>
        </w:rPr>
        <w:t>Мячи (баскетбольный, футбольный, волейбольный)</w:t>
      </w:r>
    </w:p>
    <w:p w:rsidR="00865030" w:rsidRDefault="005F1048">
      <w:pPr>
        <w:numPr>
          <w:ilvl w:val="0"/>
          <w:numId w:val="18"/>
        </w:numPr>
        <w:tabs>
          <w:tab w:val="left" w:pos="363"/>
        </w:tabs>
        <w:spacing w:line="237" w:lineRule="auto"/>
        <w:ind w:left="363" w:hanging="363"/>
        <w:rPr>
          <w:rFonts w:ascii="Symbol" w:eastAsia="Symbol" w:hAnsi="Symbol" w:cs="Symbol"/>
          <w:sz w:val="20"/>
          <w:szCs w:val="20"/>
        </w:rPr>
      </w:pPr>
      <w:r>
        <w:rPr>
          <w:rFonts w:eastAsia="Times New Roman"/>
          <w:sz w:val="24"/>
          <w:szCs w:val="24"/>
        </w:rPr>
        <w:t>Обручи гимнастические</w:t>
      </w:r>
    </w:p>
    <w:p w:rsidR="00865030" w:rsidRDefault="00865030">
      <w:pPr>
        <w:spacing w:line="8" w:lineRule="exact"/>
        <w:rPr>
          <w:rFonts w:ascii="Symbol" w:eastAsia="Symbol" w:hAnsi="Symbol" w:cs="Symbol"/>
          <w:sz w:val="20"/>
          <w:szCs w:val="20"/>
        </w:rPr>
      </w:pPr>
    </w:p>
    <w:p w:rsidR="00865030" w:rsidRDefault="005F1048">
      <w:pPr>
        <w:ind w:left="363"/>
        <w:rPr>
          <w:rFonts w:ascii="Symbol" w:eastAsia="Symbol" w:hAnsi="Symbol" w:cs="Symbol"/>
          <w:sz w:val="20"/>
          <w:szCs w:val="20"/>
        </w:rPr>
      </w:pPr>
      <w:r>
        <w:rPr>
          <w:rFonts w:eastAsia="Times New Roman"/>
          <w:b/>
          <w:bCs/>
          <w:sz w:val="24"/>
          <w:szCs w:val="24"/>
        </w:rPr>
        <w:t>Оборудование для общеразвивающих упражнений</w:t>
      </w:r>
    </w:p>
    <w:p w:rsidR="00865030" w:rsidRDefault="005F1048">
      <w:pPr>
        <w:numPr>
          <w:ilvl w:val="0"/>
          <w:numId w:val="18"/>
        </w:numPr>
        <w:tabs>
          <w:tab w:val="left" w:pos="363"/>
        </w:tabs>
        <w:spacing w:line="233" w:lineRule="auto"/>
        <w:ind w:left="363" w:hanging="363"/>
        <w:rPr>
          <w:rFonts w:ascii="Symbol" w:eastAsia="Symbol" w:hAnsi="Symbol" w:cs="Symbol"/>
          <w:sz w:val="20"/>
          <w:szCs w:val="20"/>
        </w:rPr>
      </w:pPr>
      <w:r>
        <w:rPr>
          <w:rFonts w:eastAsia="Times New Roman"/>
          <w:sz w:val="24"/>
          <w:szCs w:val="24"/>
        </w:rPr>
        <w:t>Настенные блоки с грузом</w:t>
      </w:r>
    </w:p>
    <w:p w:rsidR="00865030" w:rsidRDefault="00865030">
      <w:pPr>
        <w:spacing w:line="3" w:lineRule="exact"/>
        <w:rPr>
          <w:rFonts w:ascii="Symbol" w:eastAsia="Symbol" w:hAnsi="Symbol" w:cs="Symbol"/>
          <w:sz w:val="20"/>
          <w:szCs w:val="20"/>
        </w:rPr>
      </w:pPr>
    </w:p>
    <w:p w:rsidR="00865030" w:rsidRDefault="005F1048">
      <w:pPr>
        <w:numPr>
          <w:ilvl w:val="0"/>
          <w:numId w:val="18"/>
        </w:numPr>
        <w:tabs>
          <w:tab w:val="left" w:pos="363"/>
        </w:tabs>
        <w:ind w:left="363" w:hanging="363"/>
        <w:rPr>
          <w:rFonts w:ascii="Symbol" w:eastAsia="Symbol" w:hAnsi="Symbol" w:cs="Symbol"/>
          <w:sz w:val="20"/>
          <w:szCs w:val="20"/>
        </w:rPr>
      </w:pPr>
      <w:r>
        <w:rPr>
          <w:rFonts w:eastAsia="Times New Roman"/>
          <w:sz w:val="24"/>
          <w:szCs w:val="24"/>
        </w:rPr>
        <w:t>Гимнастическая стенка</w:t>
      </w:r>
    </w:p>
    <w:p w:rsidR="00865030" w:rsidRDefault="005F1048">
      <w:pPr>
        <w:numPr>
          <w:ilvl w:val="0"/>
          <w:numId w:val="18"/>
        </w:numPr>
        <w:tabs>
          <w:tab w:val="left" w:pos="363"/>
        </w:tabs>
        <w:spacing w:line="237" w:lineRule="auto"/>
        <w:ind w:left="363" w:hanging="363"/>
        <w:rPr>
          <w:rFonts w:ascii="Symbol" w:eastAsia="Symbol" w:hAnsi="Symbol" w:cs="Symbol"/>
          <w:sz w:val="20"/>
          <w:szCs w:val="20"/>
        </w:rPr>
      </w:pPr>
      <w:r>
        <w:rPr>
          <w:rFonts w:eastAsia="Times New Roman"/>
          <w:sz w:val="24"/>
          <w:szCs w:val="24"/>
        </w:rPr>
        <w:t>Штанга укороченная</w:t>
      </w:r>
    </w:p>
    <w:p w:rsidR="00865030" w:rsidRDefault="005F1048">
      <w:pPr>
        <w:numPr>
          <w:ilvl w:val="0"/>
          <w:numId w:val="19"/>
        </w:numPr>
        <w:tabs>
          <w:tab w:val="left" w:pos="363"/>
        </w:tabs>
        <w:ind w:left="363" w:hanging="363"/>
        <w:rPr>
          <w:rFonts w:ascii="Symbol" w:eastAsia="Symbol" w:hAnsi="Symbol" w:cs="Symbol"/>
          <w:sz w:val="20"/>
          <w:szCs w:val="20"/>
        </w:rPr>
      </w:pPr>
      <w:r>
        <w:rPr>
          <w:rFonts w:eastAsia="Times New Roman"/>
          <w:sz w:val="24"/>
          <w:szCs w:val="24"/>
        </w:rPr>
        <w:t>Гимнастические скамейки</w:t>
      </w:r>
    </w:p>
    <w:p w:rsidR="00865030" w:rsidRDefault="00865030">
      <w:pPr>
        <w:spacing w:line="122" w:lineRule="exact"/>
        <w:rPr>
          <w:sz w:val="20"/>
          <w:szCs w:val="20"/>
        </w:rPr>
      </w:pPr>
    </w:p>
    <w:p w:rsidR="00401894" w:rsidRDefault="00401894">
      <w:pPr>
        <w:ind w:left="723"/>
        <w:rPr>
          <w:rFonts w:eastAsia="Times New Roman"/>
          <w:b/>
          <w:bCs/>
          <w:sz w:val="24"/>
          <w:szCs w:val="24"/>
        </w:rPr>
      </w:pPr>
    </w:p>
    <w:p w:rsidR="00865030" w:rsidRDefault="005F1048">
      <w:pPr>
        <w:ind w:left="723"/>
        <w:rPr>
          <w:sz w:val="20"/>
          <w:szCs w:val="20"/>
        </w:rPr>
      </w:pPr>
      <w:r>
        <w:rPr>
          <w:rFonts w:eastAsia="Times New Roman"/>
          <w:b/>
          <w:bCs/>
          <w:sz w:val="24"/>
          <w:szCs w:val="24"/>
        </w:rPr>
        <w:t>Методическое обеспечение</w:t>
      </w:r>
    </w:p>
    <w:p w:rsidR="00865030" w:rsidRDefault="00865030">
      <w:pPr>
        <w:spacing w:line="2" w:lineRule="exact"/>
        <w:rPr>
          <w:sz w:val="20"/>
          <w:szCs w:val="20"/>
        </w:rPr>
      </w:pPr>
    </w:p>
    <w:p w:rsidR="00865030" w:rsidRDefault="005F1048" w:rsidP="00B33DEF">
      <w:pPr>
        <w:tabs>
          <w:tab w:val="left" w:pos="2882"/>
          <w:tab w:val="left" w:pos="4682"/>
          <w:tab w:val="left" w:pos="5202"/>
          <w:tab w:val="left" w:pos="6722"/>
          <w:tab w:val="left" w:pos="8262"/>
        </w:tabs>
        <w:ind w:left="284"/>
        <w:rPr>
          <w:sz w:val="20"/>
          <w:szCs w:val="20"/>
        </w:rPr>
      </w:pPr>
      <w:r>
        <w:rPr>
          <w:rFonts w:eastAsia="Times New Roman"/>
          <w:b/>
          <w:bCs/>
          <w:sz w:val="24"/>
          <w:szCs w:val="24"/>
        </w:rPr>
        <w:t>Методические</w:t>
      </w:r>
      <w:r>
        <w:rPr>
          <w:rFonts w:eastAsia="Times New Roman"/>
          <w:b/>
          <w:bCs/>
          <w:sz w:val="24"/>
          <w:szCs w:val="24"/>
        </w:rPr>
        <w:tab/>
        <w:t>рекомендации</w:t>
      </w:r>
      <w:r>
        <w:rPr>
          <w:rFonts w:eastAsia="Times New Roman"/>
          <w:b/>
          <w:bCs/>
          <w:sz w:val="24"/>
          <w:szCs w:val="24"/>
        </w:rPr>
        <w:tab/>
        <w:t>по</w:t>
      </w:r>
      <w:r>
        <w:rPr>
          <w:rFonts w:eastAsia="Times New Roman"/>
          <w:b/>
          <w:bCs/>
          <w:sz w:val="24"/>
          <w:szCs w:val="24"/>
        </w:rPr>
        <w:tab/>
        <w:t>реализации</w:t>
      </w:r>
      <w:r>
        <w:rPr>
          <w:rFonts w:eastAsia="Times New Roman"/>
          <w:b/>
          <w:bCs/>
          <w:sz w:val="24"/>
          <w:szCs w:val="24"/>
        </w:rPr>
        <w:tab/>
        <w:t>содержания</w:t>
      </w:r>
      <w:r w:rsidR="00B33DEF">
        <w:rPr>
          <w:rFonts w:eastAsia="Times New Roman"/>
          <w:b/>
          <w:bCs/>
          <w:sz w:val="24"/>
          <w:szCs w:val="24"/>
        </w:rPr>
        <w:t xml:space="preserve"> </w:t>
      </w:r>
      <w:r>
        <w:rPr>
          <w:rFonts w:eastAsia="Times New Roman"/>
          <w:b/>
          <w:bCs/>
          <w:sz w:val="24"/>
          <w:szCs w:val="24"/>
        </w:rPr>
        <w:t>образовательной</w:t>
      </w:r>
      <w:r w:rsidR="00B33DEF">
        <w:rPr>
          <w:rFonts w:eastAsia="Times New Roman"/>
          <w:b/>
          <w:bCs/>
          <w:sz w:val="24"/>
          <w:szCs w:val="24"/>
        </w:rPr>
        <w:t xml:space="preserve"> </w:t>
      </w:r>
      <w:r>
        <w:rPr>
          <w:rFonts w:eastAsia="Times New Roman"/>
          <w:b/>
          <w:bCs/>
          <w:sz w:val="24"/>
          <w:szCs w:val="24"/>
        </w:rPr>
        <w:t>программы</w:t>
      </w:r>
    </w:p>
    <w:p w:rsidR="00865030" w:rsidRDefault="00865030">
      <w:pPr>
        <w:spacing w:line="278" w:lineRule="exact"/>
        <w:rPr>
          <w:sz w:val="20"/>
          <w:szCs w:val="20"/>
        </w:rPr>
      </w:pPr>
    </w:p>
    <w:p w:rsidR="00865030" w:rsidRDefault="005F1048">
      <w:pPr>
        <w:ind w:left="1063"/>
        <w:rPr>
          <w:sz w:val="20"/>
          <w:szCs w:val="20"/>
        </w:rPr>
      </w:pPr>
      <w:r>
        <w:rPr>
          <w:rFonts w:eastAsia="Times New Roman"/>
          <w:b/>
          <w:bCs/>
          <w:sz w:val="24"/>
          <w:szCs w:val="24"/>
        </w:rPr>
        <w:t>Принципы, средства, методы спортивной тренировки.</w:t>
      </w:r>
    </w:p>
    <w:p w:rsidR="00865030" w:rsidRDefault="00865030">
      <w:pPr>
        <w:spacing w:line="10" w:lineRule="exact"/>
        <w:rPr>
          <w:sz w:val="20"/>
          <w:szCs w:val="20"/>
        </w:rPr>
      </w:pPr>
    </w:p>
    <w:p w:rsidR="00865030" w:rsidRDefault="005F1048" w:rsidP="00B33DEF">
      <w:pPr>
        <w:spacing w:line="236" w:lineRule="auto"/>
        <w:ind w:firstLine="711"/>
        <w:jc w:val="both"/>
        <w:rPr>
          <w:sz w:val="20"/>
          <w:szCs w:val="20"/>
        </w:rPr>
      </w:pPr>
      <w:r>
        <w:rPr>
          <w:rFonts w:eastAsia="Times New Roman"/>
          <w:sz w:val="24"/>
          <w:szCs w:val="24"/>
        </w:rPr>
        <w:t>Многолетнюю подготовку от новичка до чемпиона целесообразно рассматривать как единый процесс, подчиняющийся определенным закономерностям, как сложную специфическую систему со свойственными ей особенностями с учетом возрастных возможностей юных спортсменов.</w:t>
      </w:r>
    </w:p>
    <w:p w:rsidR="00865030" w:rsidRDefault="00865030">
      <w:pPr>
        <w:spacing w:line="6" w:lineRule="exact"/>
        <w:rPr>
          <w:sz w:val="20"/>
          <w:szCs w:val="20"/>
        </w:rPr>
      </w:pPr>
    </w:p>
    <w:p w:rsidR="00865030" w:rsidRDefault="005F1048">
      <w:pPr>
        <w:ind w:left="1063"/>
        <w:rPr>
          <w:sz w:val="20"/>
          <w:szCs w:val="20"/>
        </w:rPr>
      </w:pPr>
      <w:r>
        <w:rPr>
          <w:rFonts w:eastAsia="Times New Roman"/>
          <w:sz w:val="24"/>
          <w:szCs w:val="24"/>
        </w:rPr>
        <w:t>Основные принципы подготовки спортсменов.</w:t>
      </w:r>
    </w:p>
    <w:p w:rsidR="00865030" w:rsidRDefault="00865030">
      <w:pPr>
        <w:spacing w:line="15" w:lineRule="exact"/>
        <w:rPr>
          <w:sz w:val="20"/>
          <w:szCs w:val="20"/>
        </w:rPr>
      </w:pPr>
    </w:p>
    <w:p w:rsidR="00865030" w:rsidRDefault="005F1048" w:rsidP="00B33DEF">
      <w:pPr>
        <w:spacing w:line="235" w:lineRule="auto"/>
        <w:ind w:firstLine="711"/>
        <w:jc w:val="both"/>
        <w:rPr>
          <w:sz w:val="20"/>
          <w:szCs w:val="20"/>
        </w:rPr>
      </w:pPr>
      <w:r>
        <w:rPr>
          <w:rFonts w:eastAsia="Times New Roman"/>
          <w:b/>
          <w:bCs/>
          <w:sz w:val="24"/>
          <w:szCs w:val="24"/>
        </w:rPr>
        <w:lastRenderedPageBreak/>
        <w:t>1. Направленность к максимальным достижениям и наилучшему индивидуальному результату.</w:t>
      </w:r>
    </w:p>
    <w:p w:rsidR="00865030" w:rsidRDefault="00865030">
      <w:pPr>
        <w:spacing w:line="7" w:lineRule="exact"/>
        <w:rPr>
          <w:sz w:val="20"/>
          <w:szCs w:val="20"/>
        </w:rPr>
      </w:pPr>
    </w:p>
    <w:p w:rsidR="00865030" w:rsidRDefault="005F1048" w:rsidP="00B33DEF">
      <w:pPr>
        <w:spacing w:line="238" w:lineRule="auto"/>
        <w:ind w:firstLine="711"/>
        <w:jc w:val="both"/>
        <w:rPr>
          <w:sz w:val="20"/>
          <w:szCs w:val="20"/>
        </w:rPr>
      </w:pPr>
      <w:r>
        <w:rPr>
          <w:rFonts w:eastAsia="Times New Roman"/>
          <w:sz w:val="24"/>
          <w:szCs w:val="24"/>
        </w:rPr>
        <w:t>Отличительной особенностью спорта является соревновательная деятельность, укладывающаяся в рамки соревнований. Поэтому вся подготовка спортсмена направлена к выступлениям в основных соревнованиях сезона, притом с ориентацией на победу, установление рекорда и острейшую конкуренцию. Кроме того, нравственное, эстетическое, интеллектуальное воспитание всегда ориентирует спортсмена на высокие достижения, служащие интересам общества.</w:t>
      </w:r>
    </w:p>
    <w:p w:rsidR="00865030" w:rsidRDefault="00865030">
      <w:pPr>
        <w:spacing w:line="15" w:lineRule="exact"/>
        <w:rPr>
          <w:sz w:val="20"/>
          <w:szCs w:val="20"/>
        </w:rPr>
      </w:pPr>
    </w:p>
    <w:p w:rsidR="00865030" w:rsidRDefault="005F1048" w:rsidP="00B33DEF">
      <w:pPr>
        <w:spacing w:line="238" w:lineRule="auto"/>
        <w:ind w:firstLine="711"/>
        <w:jc w:val="both"/>
        <w:rPr>
          <w:sz w:val="20"/>
          <w:szCs w:val="20"/>
        </w:rPr>
      </w:pPr>
      <w:r>
        <w:rPr>
          <w:rFonts w:eastAsia="Times New Roman"/>
          <w:sz w:val="24"/>
          <w:szCs w:val="24"/>
        </w:rPr>
        <w:t>Стремление к высшим достижениям не прекращается, а темпы их роста практически не ослабевают. Это происходит благодаря использованию наиболее эффективных средств и методов тренировки, интенсификации тренировочного процесса и соревновательной деятельности, применения специальной системы питания и оптимизации режима жизни, отдыха и восстановления. Устремленности к высшим достижениям, способствует и постоянное совершенствование спортивного инвентаря и оборудования, условий мест проведения и правил соревнований.</w:t>
      </w:r>
    </w:p>
    <w:p w:rsidR="00865030" w:rsidRDefault="00865030">
      <w:pPr>
        <w:spacing w:line="24" w:lineRule="exact"/>
        <w:rPr>
          <w:sz w:val="20"/>
          <w:szCs w:val="20"/>
        </w:rPr>
      </w:pPr>
    </w:p>
    <w:p w:rsidR="00865030" w:rsidRDefault="005F1048" w:rsidP="00B33DEF">
      <w:pPr>
        <w:spacing w:line="235" w:lineRule="auto"/>
        <w:ind w:firstLine="711"/>
        <w:jc w:val="both"/>
        <w:rPr>
          <w:sz w:val="20"/>
          <w:szCs w:val="20"/>
        </w:rPr>
      </w:pPr>
      <w:r>
        <w:rPr>
          <w:rFonts w:eastAsia="Times New Roman"/>
          <w:b/>
          <w:bCs/>
          <w:sz w:val="24"/>
          <w:szCs w:val="24"/>
        </w:rPr>
        <w:t xml:space="preserve">2. Углубленная спортивная специализация и индивидуализация. </w:t>
      </w:r>
      <w:r>
        <w:rPr>
          <w:rFonts w:eastAsia="Times New Roman"/>
          <w:sz w:val="24"/>
          <w:szCs w:val="24"/>
        </w:rPr>
        <w:t>Проведение этого принципа требует предельной концентрации сил и времени на работе, прямо или опосредованно влияющих на эффективность процесса подготовки к выступлению в</w:t>
      </w:r>
    </w:p>
    <w:p w:rsidR="00865030" w:rsidRDefault="00865030">
      <w:pPr>
        <w:spacing w:line="11" w:lineRule="exact"/>
        <w:rPr>
          <w:sz w:val="20"/>
          <w:szCs w:val="20"/>
        </w:rPr>
      </w:pPr>
    </w:p>
    <w:p w:rsidR="00865030" w:rsidRDefault="005F1048" w:rsidP="00B33DEF">
      <w:pPr>
        <w:jc w:val="both"/>
        <w:rPr>
          <w:sz w:val="20"/>
          <w:szCs w:val="20"/>
        </w:rPr>
      </w:pPr>
      <w:r>
        <w:rPr>
          <w:rFonts w:eastAsia="Times New Roman"/>
          <w:sz w:val="24"/>
          <w:szCs w:val="24"/>
        </w:rPr>
        <w:t>соревновательной деятельности. Современную тренировку спортсменов отличают специфические особенности, которые в полной мере должны проявляться на этапе подготовки к высшим достижениям. Учитывая это, необходимо планировать углубленную специализацию за 2-3 года до возраста, считающегося оптимальным для достижения наивысших результатов. В боксе достичь этих результатов можно на этапе высшего спортивного мастерства в возрасте от 20 лет. Специальные наблюдения и медико-биологические исследования помогут определить оптимальный возраст для начала углубленной специализации.</w:t>
      </w:r>
    </w:p>
    <w:p w:rsidR="00865030" w:rsidRDefault="00865030">
      <w:pPr>
        <w:spacing w:line="277" w:lineRule="exact"/>
        <w:rPr>
          <w:sz w:val="20"/>
          <w:szCs w:val="20"/>
        </w:rPr>
      </w:pPr>
    </w:p>
    <w:p w:rsidR="00865030" w:rsidRDefault="005F1048" w:rsidP="00B33DEF">
      <w:pPr>
        <w:spacing w:line="238" w:lineRule="auto"/>
        <w:ind w:firstLine="711"/>
        <w:jc w:val="both"/>
        <w:rPr>
          <w:sz w:val="20"/>
          <w:szCs w:val="20"/>
        </w:rPr>
      </w:pPr>
      <w:r>
        <w:rPr>
          <w:rFonts w:eastAsia="Times New Roman"/>
          <w:sz w:val="24"/>
          <w:szCs w:val="24"/>
        </w:rPr>
        <w:t>Результаты спортсменов, намечающих достичь пика спортивных результатов в оптимальном возрасте и в соответствии с этим планирующих этап углубленной специализации, являются не только высокими, но и стабильными. В то же время факты неопровержимо доказывают спортивное недолголетие спортсменов, совершивших быстрый «взлет» к относительно высоким результатам в подростковом возрасте в силу ранней углубленной специализации.</w:t>
      </w:r>
    </w:p>
    <w:p w:rsidR="00865030" w:rsidRDefault="00865030">
      <w:pPr>
        <w:spacing w:line="14" w:lineRule="exact"/>
        <w:rPr>
          <w:sz w:val="20"/>
          <w:szCs w:val="20"/>
        </w:rPr>
      </w:pPr>
    </w:p>
    <w:p w:rsidR="00865030" w:rsidRDefault="005F1048" w:rsidP="00B33DEF">
      <w:pPr>
        <w:spacing w:line="239" w:lineRule="auto"/>
        <w:ind w:firstLine="711"/>
        <w:jc w:val="both"/>
        <w:rPr>
          <w:sz w:val="20"/>
          <w:szCs w:val="20"/>
        </w:rPr>
      </w:pPr>
      <w:r>
        <w:rPr>
          <w:rFonts w:eastAsia="Times New Roman"/>
          <w:sz w:val="24"/>
          <w:szCs w:val="24"/>
        </w:rPr>
        <w:t>Принцип углубленной специализации в спорте непосредственно связан с принципом углубленной индивидуализации. Спортивная специализация, проводимая с учетом индивидуальных особенностей спортсмена, позволяет наиболее полно проявить его способности в спорте и удовлетворить спортивные интересы. Но это справедливо именно при условии соответствия специализации индивидуальным качествам спортсмена. Ошибочный, не отвечающий его индивидуальным особенностям выбор предмета специализации может в значительной мере свести на нет усилия спортсмена и тренера, привести к разочарованиям, преждевременному прекращению активной спортивной деятельности. Отсюда ясно, сколь</w:t>
      </w:r>
    </w:p>
    <w:p w:rsidR="00865030" w:rsidRDefault="00865030">
      <w:pPr>
        <w:spacing w:line="200" w:lineRule="exact"/>
        <w:rPr>
          <w:sz w:val="20"/>
          <w:szCs w:val="20"/>
        </w:rPr>
      </w:pPr>
    </w:p>
    <w:p w:rsidR="00865030" w:rsidRDefault="005F1048">
      <w:pPr>
        <w:spacing w:line="233" w:lineRule="auto"/>
        <w:ind w:left="3"/>
        <w:jc w:val="both"/>
        <w:rPr>
          <w:sz w:val="20"/>
          <w:szCs w:val="20"/>
        </w:rPr>
      </w:pPr>
      <w:r>
        <w:rPr>
          <w:rFonts w:eastAsia="Times New Roman"/>
          <w:sz w:val="24"/>
          <w:szCs w:val="24"/>
        </w:rPr>
        <w:t>ответственную роль играет своевременная диагностика индивидуальных спортивных способностей. Этой проблеме в спорте уделяется сейчас серьезнейшее внимание.</w:t>
      </w:r>
    </w:p>
    <w:p w:rsidR="00865030" w:rsidRDefault="00865030">
      <w:pPr>
        <w:spacing w:line="16" w:lineRule="exact"/>
        <w:rPr>
          <w:sz w:val="20"/>
          <w:szCs w:val="20"/>
        </w:rPr>
      </w:pPr>
    </w:p>
    <w:p w:rsidR="00865030" w:rsidRDefault="005F1048">
      <w:pPr>
        <w:spacing w:line="238" w:lineRule="auto"/>
        <w:ind w:left="3" w:firstLine="711"/>
        <w:jc w:val="both"/>
        <w:rPr>
          <w:sz w:val="20"/>
          <w:szCs w:val="20"/>
        </w:rPr>
      </w:pPr>
      <w:r>
        <w:rPr>
          <w:rFonts w:eastAsia="Times New Roman"/>
          <w:sz w:val="24"/>
          <w:szCs w:val="24"/>
        </w:rPr>
        <w:t>Особое значение принципа индивидуализации в спорте определяется также использованием повышенных нагрузок, приближающихся нередко к пределам функциональных возможностей организма спортсмена. Принцип индивидуализации требует, чтобы в спортивной тренировке тщательно обеспечивалось соответствие роста нагрузок функциональным и адаптационным возможностям организма с учетом индивидуальных различий темпов развития тренированности. Дело в том, что в силу индивидуальных различий приспособительных возможностей организма одни и те же внешне нагрузки могут иметь совершенно неодинаковые следствия. Это должно находить соответствующее отражение в планировании прироста спортивных результатов и нормировании тренировочных нагрузок.</w:t>
      </w:r>
    </w:p>
    <w:p w:rsidR="00865030" w:rsidRDefault="00865030">
      <w:pPr>
        <w:spacing w:line="12" w:lineRule="exact"/>
        <w:rPr>
          <w:sz w:val="20"/>
          <w:szCs w:val="20"/>
        </w:rPr>
      </w:pPr>
    </w:p>
    <w:p w:rsidR="00865030" w:rsidRDefault="005F1048">
      <w:pPr>
        <w:ind w:left="703"/>
        <w:rPr>
          <w:sz w:val="20"/>
          <w:szCs w:val="20"/>
        </w:rPr>
      </w:pPr>
      <w:r>
        <w:rPr>
          <w:rFonts w:eastAsia="Times New Roman"/>
          <w:b/>
          <w:bCs/>
          <w:sz w:val="24"/>
          <w:szCs w:val="24"/>
        </w:rPr>
        <w:t>3.Единство общей и специальной подготовки.</w:t>
      </w:r>
    </w:p>
    <w:p w:rsidR="00865030" w:rsidRDefault="00865030">
      <w:pPr>
        <w:spacing w:line="10" w:lineRule="exact"/>
        <w:rPr>
          <w:sz w:val="20"/>
          <w:szCs w:val="20"/>
        </w:rPr>
      </w:pPr>
    </w:p>
    <w:p w:rsidR="00865030" w:rsidRDefault="005F1048">
      <w:pPr>
        <w:spacing w:line="236" w:lineRule="auto"/>
        <w:ind w:left="3" w:firstLine="711"/>
        <w:jc w:val="both"/>
        <w:rPr>
          <w:sz w:val="20"/>
          <w:szCs w:val="20"/>
        </w:rPr>
      </w:pPr>
      <w:r>
        <w:rPr>
          <w:rFonts w:eastAsia="Times New Roman"/>
          <w:sz w:val="24"/>
          <w:szCs w:val="24"/>
        </w:rPr>
        <w:t xml:space="preserve">Одно из фундаментальных положений научной школы спорта выражается принципом единства общей и специальной подготовки спортсмена. Этот принцип исходит из </w:t>
      </w:r>
      <w:r>
        <w:rPr>
          <w:rFonts w:eastAsia="Times New Roman"/>
          <w:sz w:val="24"/>
          <w:szCs w:val="24"/>
        </w:rPr>
        <w:lastRenderedPageBreak/>
        <w:t>диалектического понимания взаимосвязи между спортивной специализацией и общим разносторонним развитием спортсмена. Успех спортивной специализации закономерно связан</w:t>
      </w:r>
    </w:p>
    <w:p w:rsidR="00865030" w:rsidRDefault="00865030">
      <w:pPr>
        <w:spacing w:line="18" w:lineRule="exact"/>
        <w:rPr>
          <w:sz w:val="20"/>
          <w:szCs w:val="20"/>
        </w:rPr>
      </w:pPr>
    </w:p>
    <w:p w:rsidR="00865030" w:rsidRDefault="005F1048">
      <w:pPr>
        <w:numPr>
          <w:ilvl w:val="0"/>
          <w:numId w:val="20"/>
        </w:numPr>
        <w:tabs>
          <w:tab w:val="left" w:pos="195"/>
        </w:tabs>
        <w:spacing w:line="236" w:lineRule="auto"/>
        <w:ind w:left="3" w:hanging="3"/>
        <w:jc w:val="both"/>
        <w:rPr>
          <w:rFonts w:eastAsia="Times New Roman"/>
          <w:sz w:val="24"/>
          <w:szCs w:val="24"/>
        </w:rPr>
      </w:pPr>
      <w:r>
        <w:rPr>
          <w:rFonts w:eastAsia="Times New Roman"/>
          <w:sz w:val="24"/>
          <w:szCs w:val="24"/>
        </w:rPr>
        <w:t>прогрессированием спортсмена не только в избранном виде спорта, но и во многих других отношениях, в чем со всей очевидностью убеждает обобщение научных данных и передового опыта спортивной практики.</w:t>
      </w:r>
    </w:p>
    <w:p w:rsidR="00865030" w:rsidRDefault="00865030">
      <w:pPr>
        <w:spacing w:line="12" w:lineRule="exact"/>
        <w:rPr>
          <w:rFonts w:eastAsia="Times New Roman"/>
          <w:sz w:val="24"/>
          <w:szCs w:val="24"/>
        </w:rPr>
      </w:pPr>
    </w:p>
    <w:p w:rsidR="00865030" w:rsidRDefault="005F1048">
      <w:pPr>
        <w:spacing w:line="239" w:lineRule="auto"/>
        <w:ind w:left="3" w:firstLine="711"/>
        <w:jc w:val="both"/>
        <w:rPr>
          <w:rFonts w:eastAsia="Times New Roman"/>
          <w:sz w:val="24"/>
          <w:szCs w:val="24"/>
        </w:rPr>
      </w:pPr>
      <w:r>
        <w:rPr>
          <w:rFonts w:eastAsia="Times New Roman"/>
          <w:sz w:val="24"/>
          <w:szCs w:val="24"/>
        </w:rPr>
        <w:t>Зависимость достижений в боксе от разностороннего физического развития спортсмена объясняется в первую очередь коррелятивными взаимодействиями между различными направлениями морфофункциональных изменений, составляющих основу развития физических способностей (так называемый прямой и косвенный «перенос» физических качеств). Специальная подготовка оказывает разностороннее влияние на функциональные системы, возможности которых определяют уровень достижений в боксе. Однако отдельные качества и способности, прежде всего физические, могут эффективнее развиваться при использовании неспецифических средств и методов, относящихся к общей и вспомогательной подготовке. Кроме того, односторонняя специальная подготовка может привести к снижению уровня разносторонней функциональной подготовленности или однобокому развитию отдельных сторон подготовленности в ущерб другим. При проведении этого принципа в процессе спортивной тренировки следует учитывать два момента. Во-первых, общая подготовка должна быть в основном направлена на развитие качеств, совершенствование навыков и умений, которые опосредованно влияют на спортивную специализацию. Таким образом, общая подготовка, прежде всего, носит вспомогательный характер и создает своеобразную основу для последующей специальной подготовки. Во-вторых, разносторонняя подготовленность, как следствие общей подготовки, требует такой организации специальной тренировки, которая позволила бы «увязать» имеющийся функциональный потенциал со спецификой конкретного вида спорта.</w:t>
      </w:r>
    </w:p>
    <w:p w:rsidR="00865030" w:rsidRDefault="00865030">
      <w:pPr>
        <w:spacing w:line="26" w:lineRule="exact"/>
        <w:rPr>
          <w:rFonts w:eastAsia="Times New Roman"/>
          <w:sz w:val="24"/>
          <w:szCs w:val="24"/>
        </w:rPr>
      </w:pPr>
    </w:p>
    <w:p w:rsidR="00865030" w:rsidRDefault="005F1048">
      <w:pPr>
        <w:spacing w:line="233" w:lineRule="auto"/>
        <w:ind w:left="3" w:firstLine="711"/>
        <w:rPr>
          <w:rFonts w:eastAsia="Times New Roman"/>
          <w:sz w:val="24"/>
          <w:szCs w:val="24"/>
        </w:rPr>
      </w:pPr>
      <w:r>
        <w:rPr>
          <w:rFonts w:eastAsia="Times New Roman"/>
          <w:sz w:val="24"/>
          <w:szCs w:val="24"/>
        </w:rPr>
        <w:t>Соотношение общей и специальной подготовки, а также содержание общей подготовки во многом определяются особенностями построения многолетней и годичной тренировки.</w:t>
      </w:r>
    </w:p>
    <w:p w:rsidR="00865030" w:rsidRDefault="00865030">
      <w:pPr>
        <w:spacing w:line="8" w:lineRule="exact"/>
        <w:rPr>
          <w:rFonts w:eastAsia="Times New Roman"/>
          <w:sz w:val="24"/>
          <w:szCs w:val="24"/>
        </w:rPr>
      </w:pPr>
    </w:p>
    <w:p w:rsidR="00865030" w:rsidRDefault="005F1048">
      <w:pPr>
        <w:ind w:left="703"/>
        <w:rPr>
          <w:rFonts w:eastAsia="Times New Roman"/>
          <w:sz w:val="24"/>
          <w:szCs w:val="24"/>
        </w:rPr>
      </w:pPr>
      <w:r>
        <w:rPr>
          <w:rFonts w:eastAsia="Times New Roman"/>
          <w:b/>
          <w:bCs/>
          <w:sz w:val="24"/>
          <w:szCs w:val="24"/>
        </w:rPr>
        <w:t>4.Непрерывность тренировочного процесса</w:t>
      </w:r>
    </w:p>
    <w:p w:rsidR="00865030" w:rsidRDefault="005F1048">
      <w:pPr>
        <w:spacing w:line="233" w:lineRule="auto"/>
        <w:ind w:left="703"/>
        <w:rPr>
          <w:rFonts w:eastAsia="Times New Roman"/>
          <w:sz w:val="24"/>
          <w:szCs w:val="24"/>
        </w:rPr>
      </w:pPr>
      <w:r>
        <w:rPr>
          <w:rFonts w:eastAsia="Times New Roman"/>
          <w:sz w:val="24"/>
          <w:szCs w:val="24"/>
        </w:rPr>
        <w:t>Принцип непрерывности тренировочного процесса характеризуется тем, что:</w:t>
      </w:r>
    </w:p>
    <w:p w:rsidR="00865030" w:rsidRDefault="00865030">
      <w:pPr>
        <w:spacing w:line="35" w:lineRule="exact"/>
        <w:rPr>
          <w:rFonts w:eastAsia="Times New Roman"/>
          <w:sz w:val="24"/>
          <w:szCs w:val="24"/>
        </w:rPr>
      </w:pPr>
    </w:p>
    <w:p w:rsidR="00865030" w:rsidRDefault="005F1048">
      <w:pPr>
        <w:numPr>
          <w:ilvl w:val="1"/>
          <w:numId w:val="20"/>
        </w:numPr>
        <w:tabs>
          <w:tab w:val="left" w:pos="1419"/>
        </w:tabs>
        <w:spacing w:line="230" w:lineRule="auto"/>
        <w:ind w:left="3" w:firstLine="708"/>
        <w:jc w:val="both"/>
        <w:rPr>
          <w:rFonts w:ascii="Symbol" w:eastAsia="Symbol" w:hAnsi="Symbol" w:cs="Symbol"/>
          <w:sz w:val="24"/>
          <w:szCs w:val="24"/>
        </w:rPr>
      </w:pPr>
      <w:r>
        <w:rPr>
          <w:rFonts w:eastAsia="Times New Roman"/>
          <w:sz w:val="24"/>
          <w:szCs w:val="24"/>
        </w:rPr>
        <w:t>спортивная тренировка строится как многолетний и круглогодичный процесс, все звенья которого взаимосвязаны и подчинены задаче достижения максимальных спортивных результатов;</w:t>
      </w:r>
    </w:p>
    <w:p w:rsidR="00865030" w:rsidRDefault="00865030">
      <w:pPr>
        <w:spacing w:line="34" w:lineRule="exact"/>
        <w:rPr>
          <w:rFonts w:ascii="Symbol" w:eastAsia="Symbol" w:hAnsi="Symbol" w:cs="Symbol"/>
          <w:sz w:val="24"/>
          <w:szCs w:val="24"/>
        </w:rPr>
      </w:pPr>
    </w:p>
    <w:p w:rsidR="00865030" w:rsidRDefault="005F1048">
      <w:pPr>
        <w:numPr>
          <w:ilvl w:val="1"/>
          <w:numId w:val="20"/>
        </w:numPr>
        <w:tabs>
          <w:tab w:val="left" w:pos="1419"/>
        </w:tabs>
        <w:spacing w:line="226" w:lineRule="auto"/>
        <w:ind w:left="3" w:right="20" w:firstLine="708"/>
        <w:rPr>
          <w:rFonts w:ascii="Symbol" w:eastAsia="Symbol" w:hAnsi="Symbol" w:cs="Symbol"/>
          <w:sz w:val="24"/>
          <w:szCs w:val="24"/>
        </w:rPr>
      </w:pPr>
      <w:r>
        <w:rPr>
          <w:rFonts w:eastAsia="Times New Roman"/>
          <w:sz w:val="24"/>
          <w:szCs w:val="24"/>
        </w:rPr>
        <w:t>воздействия каждого последующего тренировочного занятия, микроцикла, этапа как бы наслаиваются на результаты предыдущих, закрепляя и развивая их;</w:t>
      </w:r>
    </w:p>
    <w:p w:rsidR="00865030" w:rsidRDefault="00865030">
      <w:pPr>
        <w:spacing w:line="29" w:lineRule="exact"/>
        <w:rPr>
          <w:rFonts w:ascii="Symbol" w:eastAsia="Symbol" w:hAnsi="Symbol" w:cs="Symbol"/>
          <w:sz w:val="24"/>
          <w:szCs w:val="24"/>
        </w:rPr>
      </w:pPr>
    </w:p>
    <w:p w:rsidR="00865030" w:rsidRDefault="005F1048">
      <w:pPr>
        <w:numPr>
          <w:ilvl w:val="1"/>
          <w:numId w:val="20"/>
        </w:numPr>
        <w:tabs>
          <w:tab w:val="left" w:pos="1419"/>
        </w:tabs>
        <w:spacing w:line="231" w:lineRule="auto"/>
        <w:ind w:left="3" w:firstLine="708"/>
        <w:jc w:val="both"/>
        <w:rPr>
          <w:rFonts w:ascii="Symbol" w:eastAsia="Symbol" w:hAnsi="Symbol" w:cs="Symbol"/>
          <w:sz w:val="24"/>
          <w:szCs w:val="24"/>
        </w:rPr>
      </w:pPr>
      <w:r>
        <w:rPr>
          <w:rFonts w:eastAsia="Times New Roman"/>
          <w:sz w:val="24"/>
          <w:szCs w:val="24"/>
        </w:rPr>
        <w:t>работа и отдых в процессе спортивной тренировки организуются так, чтобы обеспечить оптимальное развитие качеств и особенностей, определяющих уровень спортивного мастерства в конкретном виде спорта;</w:t>
      </w:r>
    </w:p>
    <w:p w:rsidR="00865030" w:rsidRDefault="005F1048">
      <w:pPr>
        <w:numPr>
          <w:ilvl w:val="0"/>
          <w:numId w:val="21"/>
        </w:numPr>
        <w:tabs>
          <w:tab w:val="left" w:pos="1417"/>
        </w:tabs>
        <w:spacing w:line="230" w:lineRule="auto"/>
        <w:ind w:firstLine="708"/>
        <w:jc w:val="both"/>
        <w:rPr>
          <w:rFonts w:ascii="Symbol" w:eastAsia="Symbol" w:hAnsi="Symbol" w:cs="Symbol"/>
          <w:sz w:val="24"/>
          <w:szCs w:val="24"/>
        </w:rPr>
      </w:pPr>
      <w:r>
        <w:rPr>
          <w:rFonts w:eastAsia="Times New Roman"/>
          <w:sz w:val="24"/>
          <w:szCs w:val="24"/>
        </w:rPr>
        <w:t>интервалы между тренировочными занятиями выдерживаются в пределах, гарантирующих в общей тенденции спортивной подготовленности неуклонное развитие тренированности.</w:t>
      </w:r>
    </w:p>
    <w:p w:rsidR="00865030" w:rsidRDefault="00865030">
      <w:pPr>
        <w:spacing w:line="14" w:lineRule="exact"/>
        <w:rPr>
          <w:rFonts w:ascii="Symbol" w:eastAsia="Symbol" w:hAnsi="Symbol" w:cs="Symbol"/>
          <w:sz w:val="24"/>
          <w:szCs w:val="24"/>
        </w:rPr>
      </w:pPr>
    </w:p>
    <w:p w:rsidR="00865030" w:rsidRDefault="005F1048">
      <w:pPr>
        <w:spacing w:line="237" w:lineRule="auto"/>
        <w:ind w:firstLine="706"/>
        <w:jc w:val="both"/>
        <w:rPr>
          <w:rFonts w:ascii="Symbol" w:eastAsia="Symbol" w:hAnsi="Symbol" w:cs="Symbol"/>
          <w:sz w:val="24"/>
          <w:szCs w:val="24"/>
        </w:rPr>
      </w:pPr>
      <w:r>
        <w:rPr>
          <w:rFonts w:eastAsia="Times New Roman"/>
          <w:sz w:val="24"/>
          <w:szCs w:val="24"/>
        </w:rPr>
        <w:t>Смысл этих положений указывает, что необходимо стремиться так строить тренировочный процесс, чтобы в наибольшей степени обеспечить возможную в данных конкретных условиях преемственность положительного эффекта тренировочных занятий, исключить неоправданные перерывы между ними и свести к минимуму регресс тренированности в фазах тренировки, объективно связанных с уменьшением объема и интенсивности нагрузок.</w:t>
      </w:r>
    </w:p>
    <w:p w:rsidR="00865030" w:rsidRDefault="00865030">
      <w:pPr>
        <w:spacing w:line="21" w:lineRule="exact"/>
        <w:rPr>
          <w:rFonts w:ascii="Symbol" w:eastAsia="Symbol" w:hAnsi="Symbol" w:cs="Symbol"/>
          <w:sz w:val="24"/>
          <w:szCs w:val="24"/>
        </w:rPr>
      </w:pPr>
    </w:p>
    <w:p w:rsidR="00865030" w:rsidRDefault="005F1048">
      <w:pPr>
        <w:spacing w:line="238" w:lineRule="auto"/>
        <w:ind w:firstLine="711"/>
        <w:jc w:val="both"/>
        <w:rPr>
          <w:rFonts w:ascii="Symbol" w:eastAsia="Symbol" w:hAnsi="Symbol" w:cs="Symbol"/>
          <w:sz w:val="24"/>
          <w:szCs w:val="24"/>
        </w:rPr>
      </w:pPr>
      <w:r>
        <w:rPr>
          <w:rFonts w:eastAsia="Times New Roman"/>
          <w:sz w:val="24"/>
          <w:szCs w:val="24"/>
        </w:rPr>
        <w:t>В современном спорте (причем не только в подготовке спортсменов высшей квалификации) нормой становятся практически ежедневные и более частые тренировочные занятия. Спортивная тренировка приобретает благодаря этому черты подлинно непрерывного процесса и от других форм физической тренировки отличается уплотненным режимом нагрузок и отдыха. Такой режим особенно характерен для тренировочных микроциклов, обеспечивающих существенные сдвиги в развитии тренированности. Часть занятий в таких микроциклах проводится как бы на фоне неполного восстановления работоспособности, в силу чего увеличивается суммарный эффект нагрузок, создается особенно мощный стимул для последующих восстановительных и адаптационных процессов.</w:t>
      </w:r>
    </w:p>
    <w:p w:rsidR="00865030" w:rsidRDefault="00865030">
      <w:pPr>
        <w:spacing w:line="19" w:lineRule="exact"/>
        <w:rPr>
          <w:rFonts w:ascii="Symbol" w:eastAsia="Symbol" w:hAnsi="Symbol" w:cs="Symbol"/>
          <w:sz w:val="24"/>
          <w:szCs w:val="24"/>
        </w:rPr>
      </w:pPr>
    </w:p>
    <w:p w:rsidR="00865030" w:rsidRDefault="005F1048">
      <w:pPr>
        <w:ind w:left="700"/>
        <w:rPr>
          <w:rFonts w:ascii="Symbol" w:eastAsia="Symbol" w:hAnsi="Symbol" w:cs="Symbol"/>
          <w:sz w:val="24"/>
          <w:szCs w:val="24"/>
        </w:rPr>
      </w:pPr>
      <w:r>
        <w:rPr>
          <w:rFonts w:eastAsia="Times New Roman"/>
          <w:sz w:val="24"/>
          <w:szCs w:val="24"/>
        </w:rPr>
        <w:t>Большая частота занятий в спортивной тренировке обусловливается также сложностью</w:t>
      </w:r>
    </w:p>
    <w:p w:rsidR="00865030" w:rsidRDefault="005F1048">
      <w:pPr>
        <w:spacing w:line="233" w:lineRule="auto"/>
        <w:jc w:val="both"/>
        <w:rPr>
          <w:sz w:val="20"/>
          <w:szCs w:val="20"/>
        </w:rPr>
      </w:pPr>
      <w:r>
        <w:rPr>
          <w:rFonts w:eastAsia="Times New Roman"/>
          <w:sz w:val="24"/>
          <w:szCs w:val="24"/>
        </w:rPr>
        <w:lastRenderedPageBreak/>
        <w:t>спортивных навыков, постоянным обновлением спортивной техники и тактики и направленностью на максимальное их совершенствование.</w:t>
      </w:r>
    </w:p>
    <w:p w:rsidR="00865030" w:rsidRDefault="00865030">
      <w:pPr>
        <w:spacing w:line="21" w:lineRule="exact"/>
        <w:rPr>
          <w:sz w:val="20"/>
          <w:szCs w:val="20"/>
        </w:rPr>
      </w:pPr>
    </w:p>
    <w:p w:rsidR="00865030" w:rsidRDefault="005F1048">
      <w:pPr>
        <w:spacing w:line="231" w:lineRule="auto"/>
        <w:ind w:left="700"/>
        <w:rPr>
          <w:sz w:val="20"/>
          <w:szCs w:val="20"/>
        </w:rPr>
      </w:pPr>
      <w:r>
        <w:rPr>
          <w:rFonts w:eastAsia="Times New Roman"/>
          <w:b/>
          <w:bCs/>
          <w:sz w:val="24"/>
          <w:szCs w:val="24"/>
        </w:rPr>
        <w:t xml:space="preserve">5.Единство постепенности увеличения и тенденции к предельным нагрузкам. </w:t>
      </w:r>
      <w:r>
        <w:rPr>
          <w:rFonts w:eastAsia="Times New Roman"/>
          <w:sz w:val="24"/>
          <w:szCs w:val="24"/>
        </w:rPr>
        <w:t>Известно, что малые тренировочные нагрузки не обеспечивают необходимого</w:t>
      </w:r>
    </w:p>
    <w:p w:rsidR="00865030" w:rsidRDefault="00865030">
      <w:pPr>
        <w:spacing w:line="16" w:lineRule="exact"/>
        <w:rPr>
          <w:sz w:val="20"/>
          <w:szCs w:val="20"/>
        </w:rPr>
      </w:pPr>
    </w:p>
    <w:p w:rsidR="00865030" w:rsidRDefault="005F1048">
      <w:pPr>
        <w:spacing w:line="237" w:lineRule="auto"/>
        <w:jc w:val="both"/>
        <w:rPr>
          <w:sz w:val="20"/>
          <w:szCs w:val="20"/>
        </w:rPr>
      </w:pPr>
      <w:r>
        <w:rPr>
          <w:rFonts w:eastAsia="Times New Roman"/>
          <w:sz w:val="24"/>
          <w:szCs w:val="24"/>
        </w:rPr>
        <w:t>тренировочного эффекта, поэтому тренер использует большие и предельные их величины. Это предусматривает на каждом новом этапе совершенствования спортивного мастерства предъявления к организму спортсменов требований, близких к пределу их функциональных возможностей, что является решающим для эффективного протекания приспособительных реакций.</w:t>
      </w:r>
    </w:p>
    <w:p w:rsidR="00865030" w:rsidRDefault="00865030">
      <w:pPr>
        <w:spacing w:line="15" w:lineRule="exact"/>
        <w:rPr>
          <w:sz w:val="20"/>
          <w:szCs w:val="20"/>
        </w:rPr>
      </w:pPr>
    </w:p>
    <w:p w:rsidR="00865030" w:rsidRDefault="005F1048">
      <w:pPr>
        <w:spacing w:line="236" w:lineRule="auto"/>
        <w:ind w:firstLine="711"/>
        <w:jc w:val="both"/>
        <w:rPr>
          <w:sz w:val="20"/>
          <w:szCs w:val="20"/>
        </w:rPr>
      </w:pPr>
      <w:r>
        <w:rPr>
          <w:rFonts w:eastAsia="Times New Roman"/>
          <w:sz w:val="24"/>
          <w:szCs w:val="24"/>
        </w:rPr>
        <w:t>Нагрузка должна возрастать постепенно из года в год, достигая своего максимума на этапе подготовки к высшим достижениям. При этом выделяются основные направления интенсификации тренировочного процесса:</w:t>
      </w:r>
    </w:p>
    <w:p w:rsidR="00865030" w:rsidRDefault="005F1048" w:rsidP="00714AF6">
      <w:pPr>
        <w:tabs>
          <w:tab w:val="left" w:pos="1134"/>
        </w:tabs>
        <w:spacing w:line="222" w:lineRule="auto"/>
        <w:ind w:left="700"/>
        <w:rPr>
          <w:sz w:val="20"/>
          <w:szCs w:val="20"/>
        </w:rPr>
      </w:pPr>
      <w:r>
        <w:rPr>
          <w:rFonts w:ascii="Symbol" w:eastAsia="Symbol" w:hAnsi="Symbol" w:cs="Symbol"/>
          <w:sz w:val="24"/>
          <w:szCs w:val="24"/>
        </w:rPr>
        <w:t></w:t>
      </w:r>
      <w:r>
        <w:rPr>
          <w:sz w:val="20"/>
          <w:szCs w:val="20"/>
        </w:rPr>
        <w:tab/>
      </w:r>
      <w:r>
        <w:rPr>
          <w:rFonts w:eastAsia="Times New Roman"/>
          <w:sz w:val="24"/>
          <w:szCs w:val="24"/>
        </w:rPr>
        <w:t>суммарный годовой объем работы увеличивается от 100-200 до 1300-1500 ч в</w:t>
      </w:r>
      <w:r w:rsidR="00714AF6">
        <w:rPr>
          <w:rFonts w:eastAsia="Times New Roman"/>
          <w:sz w:val="24"/>
          <w:szCs w:val="24"/>
        </w:rPr>
        <w:t xml:space="preserve"> </w:t>
      </w:r>
      <w:r>
        <w:rPr>
          <w:rFonts w:eastAsia="Times New Roman"/>
          <w:sz w:val="24"/>
          <w:szCs w:val="24"/>
        </w:rPr>
        <w:t>год;</w:t>
      </w:r>
    </w:p>
    <w:p w:rsidR="00865030" w:rsidRDefault="00865030">
      <w:pPr>
        <w:spacing w:line="29" w:lineRule="exact"/>
        <w:rPr>
          <w:sz w:val="20"/>
          <w:szCs w:val="20"/>
        </w:rPr>
      </w:pPr>
    </w:p>
    <w:p w:rsidR="00865030" w:rsidRDefault="005F1048" w:rsidP="00714AF6">
      <w:pPr>
        <w:numPr>
          <w:ilvl w:val="0"/>
          <w:numId w:val="22"/>
        </w:numPr>
        <w:tabs>
          <w:tab w:val="left" w:pos="1134"/>
        </w:tabs>
        <w:spacing w:line="226" w:lineRule="auto"/>
        <w:ind w:firstLine="708"/>
        <w:rPr>
          <w:rFonts w:ascii="Symbol" w:eastAsia="Symbol" w:hAnsi="Symbol" w:cs="Symbol"/>
          <w:sz w:val="24"/>
          <w:szCs w:val="24"/>
        </w:rPr>
      </w:pPr>
      <w:r>
        <w:rPr>
          <w:rFonts w:eastAsia="Times New Roman"/>
          <w:sz w:val="24"/>
          <w:szCs w:val="24"/>
        </w:rPr>
        <w:t>количество тренировочных занятий в течение недельного микроцикла увеличивается от 2-3 до 15-20 и более;</w:t>
      </w:r>
    </w:p>
    <w:p w:rsidR="00865030" w:rsidRDefault="00865030">
      <w:pPr>
        <w:spacing w:line="35" w:lineRule="exact"/>
        <w:rPr>
          <w:rFonts w:ascii="Symbol" w:eastAsia="Symbol" w:hAnsi="Symbol" w:cs="Symbol"/>
          <w:sz w:val="24"/>
          <w:szCs w:val="24"/>
        </w:rPr>
      </w:pPr>
    </w:p>
    <w:p w:rsidR="00865030" w:rsidRDefault="005F1048" w:rsidP="00714AF6">
      <w:pPr>
        <w:numPr>
          <w:ilvl w:val="0"/>
          <w:numId w:val="22"/>
        </w:numPr>
        <w:tabs>
          <w:tab w:val="left" w:pos="1134"/>
        </w:tabs>
        <w:spacing w:line="226" w:lineRule="auto"/>
        <w:ind w:right="20" w:firstLine="708"/>
        <w:rPr>
          <w:rFonts w:ascii="Symbol" w:eastAsia="Symbol" w:hAnsi="Symbol" w:cs="Symbol"/>
          <w:sz w:val="24"/>
          <w:szCs w:val="24"/>
        </w:rPr>
      </w:pPr>
      <w:r>
        <w:rPr>
          <w:rFonts w:eastAsia="Times New Roman"/>
          <w:sz w:val="24"/>
          <w:szCs w:val="24"/>
        </w:rPr>
        <w:t>количество занятий с большими нагрузками в течение недельного микроцикла увеличиваются до 5-7;</w:t>
      </w:r>
    </w:p>
    <w:p w:rsidR="00865030" w:rsidRDefault="00865030">
      <w:pPr>
        <w:spacing w:line="4" w:lineRule="exact"/>
        <w:rPr>
          <w:rFonts w:ascii="Symbol" w:eastAsia="Symbol" w:hAnsi="Symbol" w:cs="Symbol"/>
          <w:sz w:val="24"/>
          <w:szCs w:val="24"/>
        </w:rPr>
      </w:pPr>
    </w:p>
    <w:p w:rsidR="00865030" w:rsidRDefault="005F1048" w:rsidP="00714AF6">
      <w:pPr>
        <w:numPr>
          <w:ilvl w:val="0"/>
          <w:numId w:val="22"/>
        </w:numPr>
        <w:tabs>
          <w:tab w:val="left" w:pos="1134"/>
        </w:tabs>
        <w:ind w:left="1420" w:hanging="712"/>
        <w:rPr>
          <w:rFonts w:ascii="Symbol" w:eastAsia="Symbol" w:hAnsi="Symbol" w:cs="Symbol"/>
          <w:sz w:val="24"/>
          <w:szCs w:val="24"/>
        </w:rPr>
      </w:pPr>
      <w:r>
        <w:rPr>
          <w:rFonts w:eastAsia="Times New Roman"/>
          <w:sz w:val="24"/>
          <w:szCs w:val="24"/>
        </w:rPr>
        <w:t>увеличивается количество занятий избирательной направленности;</w:t>
      </w:r>
    </w:p>
    <w:p w:rsidR="00865030" w:rsidRDefault="00865030">
      <w:pPr>
        <w:spacing w:line="29" w:lineRule="exact"/>
        <w:rPr>
          <w:rFonts w:ascii="Symbol" w:eastAsia="Symbol" w:hAnsi="Symbol" w:cs="Symbol"/>
          <w:sz w:val="24"/>
          <w:szCs w:val="24"/>
        </w:rPr>
      </w:pPr>
    </w:p>
    <w:p w:rsidR="00865030" w:rsidRDefault="005F1048" w:rsidP="00714AF6">
      <w:pPr>
        <w:numPr>
          <w:ilvl w:val="0"/>
          <w:numId w:val="22"/>
        </w:numPr>
        <w:tabs>
          <w:tab w:val="left" w:pos="1134"/>
        </w:tabs>
        <w:spacing w:line="226" w:lineRule="auto"/>
        <w:ind w:firstLine="708"/>
        <w:rPr>
          <w:rFonts w:ascii="Symbol" w:eastAsia="Symbol" w:hAnsi="Symbol" w:cs="Symbol"/>
          <w:sz w:val="24"/>
          <w:szCs w:val="24"/>
        </w:rPr>
      </w:pPr>
      <w:r>
        <w:rPr>
          <w:rFonts w:eastAsia="Times New Roman"/>
          <w:sz w:val="24"/>
          <w:szCs w:val="24"/>
        </w:rPr>
        <w:t>возрастает доля тренировочной работы в «жестких» режимах, способствующих повышению специальной выносливости;</w:t>
      </w:r>
    </w:p>
    <w:p w:rsidR="00865030" w:rsidRDefault="005F1048" w:rsidP="00714AF6">
      <w:pPr>
        <w:numPr>
          <w:ilvl w:val="0"/>
          <w:numId w:val="22"/>
        </w:numPr>
        <w:tabs>
          <w:tab w:val="left" w:pos="1134"/>
        </w:tabs>
        <w:spacing w:line="239" w:lineRule="auto"/>
        <w:ind w:left="1420" w:hanging="712"/>
        <w:rPr>
          <w:rFonts w:ascii="Symbol" w:eastAsia="Symbol" w:hAnsi="Symbol" w:cs="Symbol"/>
          <w:sz w:val="24"/>
          <w:szCs w:val="24"/>
        </w:rPr>
      </w:pPr>
      <w:r>
        <w:rPr>
          <w:rFonts w:eastAsia="Times New Roman"/>
          <w:sz w:val="24"/>
          <w:szCs w:val="24"/>
        </w:rPr>
        <w:t>увеличивается объем соревновательной деятельности;</w:t>
      </w:r>
    </w:p>
    <w:p w:rsidR="00865030" w:rsidRDefault="00865030">
      <w:pPr>
        <w:spacing w:line="29" w:lineRule="exact"/>
        <w:rPr>
          <w:rFonts w:ascii="Symbol" w:eastAsia="Symbol" w:hAnsi="Symbol" w:cs="Symbol"/>
          <w:sz w:val="24"/>
          <w:szCs w:val="24"/>
        </w:rPr>
      </w:pPr>
    </w:p>
    <w:p w:rsidR="00865030" w:rsidRDefault="005F1048" w:rsidP="00714AF6">
      <w:pPr>
        <w:numPr>
          <w:ilvl w:val="1"/>
          <w:numId w:val="22"/>
        </w:numPr>
        <w:tabs>
          <w:tab w:val="left" w:pos="1134"/>
        </w:tabs>
        <w:spacing w:line="236" w:lineRule="auto"/>
        <w:ind w:left="20" w:right="20" w:firstLine="712"/>
        <w:jc w:val="both"/>
        <w:rPr>
          <w:rFonts w:ascii="Symbol" w:eastAsia="Symbol" w:hAnsi="Symbol" w:cs="Symbol"/>
          <w:sz w:val="23"/>
          <w:szCs w:val="23"/>
        </w:rPr>
      </w:pPr>
      <w:r>
        <w:rPr>
          <w:rFonts w:eastAsia="Times New Roman"/>
          <w:sz w:val="23"/>
          <w:szCs w:val="23"/>
        </w:rPr>
        <w:t>постепенно расширяется применение физиотерапевтических, психологических и фармакологических средств для повышения работоспособности спортсменов в тренировочной</w:t>
      </w:r>
      <w:r w:rsidR="00714AF6">
        <w:rPr>
          <w:rFonts w:eastAsia="Times New Roman"/>
          <w:sz w:val="23"/>
          <w:szCs w:val="23"/>
        </w:rPr>
        <w:t xml:space="preserve"> </w:t>
      </w:r>
    </w:p>
    <w:p w:rsidR="00865030" w:rsidRDefault="00865030">
      <w:pPr>
        <w:spacing w:line="2" w:lineRule="exact"/>
        <w:rPr>
          <w:rFonts w:ascii="Symbol" w:eastAsia="Symbol" w:hAnsi="Symbol" w:cs="Symbol"/>
          <w:sz w:val="23"/>
          <w:szCs w:val="23"/>
        </w:rPr>
      </w:pPr>
    </w:p>
    <w:p w:rsidR="00865030" w:rsidRDefault="005F1048" w:rsidP="00714AF6">
      <w:pPr>
        <w:rPr>
          <w:rFonts w:ascii="Symbol" w:eastAsia="Symbol" w:hAnsi="Symbol" w:cs="Symbol"/>
          <w:sz w:val="23"/>
          <w:szCs w:val="23"/>
        </w:rPr>
      </w:pPr>
      <w:r>
        <w:rPr>
          <w:rFonts w:eastAsia="Times New Roman"/>
          <w:sz w:val="24"/>
          <w:szCs w:val="24"/>
        </w:rPr>
        <w:t>деятельности и ускорения процессов восстановления после нее.</w:t>
      </w:r>
    </w:p>
    <w:p w:rsidR="00865030" w:rsidRDefault="00865030">
      <w:pPr>
        <w:spacing w:line="2" w:lineRule="exact"/>
        <w:rPr>
          <w:sz w:val="20"/>
          <w:szCs w:val="20"/>
        </w:rPr>
      </w:pPr>
    </w:p>
    <w:p w:rsidR="00865030" w:rsidRDefault="005F1048">
      <w:pPr>
        <w:jc w:val="center"/>
        <w:rPr>
          <w:sz w:val="20"/>
          <w:szCs w:val="20"/>
        </w:rPr>
      </w:pPr>
      <w:r>
        <w:rPr>
          <w:rFonts w:eastAsia="Times New Roman"/>
          <w:b/>
          <w:bCs/>
          <w:sz w:val="24"/>
          <w:szCs w:val="24"/>
        </w:rPr>
        <w:t>6.Волнообразность и вариативность нагрузок.</w:t>
      </w:r>
    </w:p>
    <w:p w:rsidR="00865030" w:rsidRDefault="00865030">
      <w:pPr>
        <w:spacing w:line="10" w:lineRule="exact"/>
        <w:rPr>
          <w:sz w:val="20"/>
          <w:szCs w:val="20"/>
        </w:rPr>
      </w:pPr>
    </w:p>
    <w:p w:rsidR="00865030" w:rsidRDefault="005F1048">
      <w:pPr>
        <w:spacing w:line="237" w:lineRule="auto"/>
        <w:ind w:firstLine="706"/>
        <w:jc w:val="both"/>
        <w:rPr>
          <w:sz w:val="20"/>
          <w:szCs w:val="20"/>
        </w:rPr>
      </w:pPr>
      <w:r>
        <w:rPr>
          <w:rFonts w:eastAsia="Times New Roman"/>
          <w:sz w:val="24"/>
          <w:szCs w:val="24"/>
        </w:rPr>
        <w:t>Волнообразность тренировочных нагрузок позволяет выявить в различных структурных единицах тренировочного процесса зависимость между объемом и интенсивностью работы, соотношение работы различной преимущественной направленности, зависимость между периодами напряженной тренировки и относительного восстановления, между различными по величине и направленности нагрузками отдельных тренировочных занятий. Из возможных вариантов изменения нагрузки во времени волнообразная динамика</w:t>
      </w:r>
    </w:p>
    <w:p w:rsidR="00865030" w:rsidRDefault="005F1048">
      <w:pPr>
        <w:spacing w:line="233" w:lineRule="auto"/>
        <w:ind w:right="20"/>
        <w:jc w:val="both"/>
        <w:rPr>
          <w:sz w:val="20"/>
          <w:szCs w:val="20"/>
        </w:rPr>
      </w:pPr>
      <w:r>
        <w:rPr>
          <w:rFonts w:eastAsia="Times New Roman"/>
          <w:sz w:val="24"/>
          <w:szCs w:val="24"/>
        </w:rPr>
        <w:t>обеспечивает наибольший эффект спортивной тренировки. Линейное и ступенчатое ее возрастание может использоваться при малых нагрузках.</w:t>
      </w:r>
    </w:p>
    <w:p w:rsidR="00865030" w:rsidRDefault="00865030">
      <w:pPr>
        <w:spacing w:line="16" w:lineRule="exact"/>
        <w:rPr>
          <w:sz w:val="20"/>
          <w:szCs w:val="20"/>
        </w:rPr>
      </w:pPr>
    </w:p>
    <w:p w:rsidR="00865030" w:rsidRDefault="005F1048">
      <w:pPr>
        <w:spacing w:line="238" w:lineRule="auto"/>
        <w:ind w:firstLine="711"/>
        <w:jc w:val="both"/>
        <w:rPr>
          <w:sz w:val="20"/>
          <w:szCs w:val="20"/>
        </w:rPr>
      </w:pPr>
      <w:r>
        <w:rPr>
          <w:rFonts w:eastAsia="Times New Roman"/>
          <w:sz w:val="24"/>
          <w:szCs w:val="24"/>
        </w:rPr>
        <w:t>Волны объема тренировочной работы и ее интенсивности, как правило, противоположно направлены - большие объемы работы, например, на первом этапе подготовительного периода сопровождаются относительно невысокой ее интенсивностью. Возрастание же интенсивности с увеличением доли средств специальной подготовки, в основном, влечет за собой уменьшение объема работы. Попытка длительное время применять большие нагрузки, как правило, приводит к отрицательным результатам. Следовательно, предельные тренировочные нагрузки должны своевременно снижаться и чередоваться с компенсаторной работой.</w:t>
      </w:r>
    </w:p>
    <w:p w:rsidR="00865030" w:rsidRDefault="00865030">
      <w:pPr>
        <w:spacing w:line="19" w:lineRule="exact"/>
        <w:rPr>
          <w:sz w:val="20"/>
          <w:szCs w:val="20"/>
        </w:rPr>
      </w:pPr>
    </w:p>
    <w:p w:rsidR="00865030" w:rsidRDefault="005F1048">
      <w:pPr>
        <w:spacing w:line="236" w:lineRule="auto"/>
        <w:ind w:firstLine="711"/>
        <w:jc w:val="both"/>
        <w:rPr>
          <w:sz w:val="20"/>
          <w:szCs w:val="20"/>
        </w:rPr>
      </w:pPr>
      <w:r>
        <w:rPr>
          <w:rFonts w:eastAsia="Times New Roman"/>
          <w:sz w:val="24"/>
          <w:szCs w:val="24"/>
        </w:rPr>
        <w:t>Волнообразное изменение тренировочных нагрузок позволяет избежать несоответствия между видами работы различной преимущественной направленности, объемом и интенсивностью, процессами утомления и восстановления.</w:t>
      </w:r>
    </w:p>
    <w:p w:rsidR="00865030" w:rsidRDefault="00865030">
      <w:pPr>
        <w:spacing w:line="12" w:lineRule="exact"/>
        <w:rPr>
          <w:sz w:val="20"/>
          <w:szCs w:val="20"/>
        </w:rPr>
      </w:pPr>
    </w:p>
    <w:p w:rsidR="00865030" w:rsidRDefault="005F1048">
      <w:pPr>
        <w:spacing w:line="237" w:lineRule="auto"/>
        <w:ind w:firstLine="711"/>
        <w:jc w:val="both"/>
        <w:rPr>
          <w:sz w:val="20"/>
          <w:szCs w:val="20"/>
        </w:rPr>
      </w:pPr>
      <w:r>
        <w:rPr>
          <w:rFonts w:eastAsia="Times New Roman"/>
          <w:sz w:val="24"/>
          <w:szCs w:val="24"/>
        </w:rPr>
        <w:t>Вариативность нагрузок обеспечивает всестороннее развитие качеств, определяющих уровень спортивных достижений и их отдельных компонентов. Она способствует повышению работоспособности при выполнении отдельных упражнений, программ занятий и микроциклов, увеличению суммарного объема работы, интенсивности восстановительных процессов и профилактике переутомления и перенапряжения функциональных систем.</w:t>
      </w:r>
    </w:p>
    <w:p w:rsidR="00865030" w:rsidRDefault="00865030">
      <w:pPr>
        <w:spacing w:line="13" w:lineRule="exact"/>
        <w:rPr>
          <w:sz w:val="20"/>
          <w:szCs w:val="20"/>
        </w:rPr>
      </w:pPr>
    </w:p>
    <w:p w:rsidR="00865030" w:rsidRDefault="005F1048">
      <w:pPr>
        <w:ind w:right="-699"/>
        <w:jc w:val="center"/>
        <w:rPr>
          <w:sz w:val="20"/>
          <w:szCs w:val="20"/>
        </w:rPr>
      </w:pPr>
      <w:r>
        <w:rPr>
          <w:rFonts w:eastAsia="Times New Roman"/>
          <w:b/>
          <w:bCs/>
          <w:sz w:val="24"/>
          <w:szCs w:val="24"/>
        </w:rPr>
        <w:t>7.Цикличность тренировочного процесса</w:t>
      </w:r>
    </w:p>
    <w:p w:rsidR="00865030" w:rsidRDefault="00865030">
      <w:pPr>
        <w:spacing w:line="5" w:lineRule="exact"/>
        <w:rPr>
          <w:sz w:val="20"/>
          <w:szCs w:val="20"/>
        </w:rPr>
      </w:pPr>
    </w:p>
    <w:p w:rsidR="00865030" w:rsidRDefault="005F1048">
      <w:pPr>
        <w:spacing w:line="237" w:lineRule="auto"/>
        <w:ind w:firstLine="711"/>
        <w:jc w:val="both"/>
        <w:rPr>
          <w:sz w:val="20"/>
          <w:szCs w:val="20"/>
        </w:rPr>
      </w:pPr>
      <w:r>
        <w:rPr>
          <w:rFonts w:eastAsia="Times New Roman"/>
          <w:sz w:val="24"/>
          <w:szCs w:val="24"/>
        </w:rPr>
        <w:t>Цикличность тренировочного процесса проявляется в систематическом повторении относительно законченных структурных единиц тренировочного процесса - отдельных занятий, микроциклов, периодов и макроциклов. Притом, каждая очередная «волна» нагрузки имеет две фазы: повышение, а затем снижение ее величины.</w:t>
      </w:r>
    </w:p>
    <w:p w:rsidR="00865030" w:rsidRDefault="00865030">
      <w:pPr>
        <w:spacing w:line="14" w:lineRule="exact"/>
        <w:rPr>
          <w:sz w:val="20"/>
          <w:szCs w:val="20"/>
        </w:rPr>
      </w:pPr>
    </w:p>
    <w:p w:rsidR="00865030" w:rsidRDefault="005F1048">
      <w:pPr>
        <w:spacing w:line="238" w:lineRule="auto"/>
        <w:ind w:firstLine="711"/>
        <w:jc w:val="both"/>
        <w:rPr>
          <w:sz w:val="20"/>
          <w:szCs w:val="20"/>
        </w:rPr>
      </w:pPr>
      <w:r>
        <w:rPr>
          <w:rFonts w:eastAsia="Times New Roman"/>
          <w:sz w:val="24"/>
          <w:szCs w:val="24"/>
        </w:rPr>
        <w:lastRenderedPageBreak/>
        <w:t>Продолжительность микроциклов - от 3 до 7-10 дней, мезоциклов - от 3 до 5-6 недель, периодов тренировки - от 2-3 недель до 4-5 месяцев, макроциклов - от 3-4 до 12 месяцев. Конструирование подготовки спортсмена на данной основе позволяет систематизировать задачи, средства и методы тренировочного процесса, а также реализовать принципы: непрерывность, единство общей и специальность подготовки, единство постепенности увеличения нагрузки, волнообразность динамики нагрузок и тенденцию к максимальным нагрузкам.</w:t>
      </w:r>
    </w:p>
    <w:p w:rsidR="00865030" w:rsidRDefault="00865030">
      <w:pPr>
        <w:spacing w:line="19" w:lineRule="exact"/>
        <w:rPr>
          <w:sz w:val="20"/>
          <w:szCs w:val="20"/>
        </w:rPr>
      </w:pPr>
    </w:p>
    <w:p w:rsidR="00865030" w:rsidRDefault="005F1048">
      <w:pPr>
        <w:spacing w:line="238" w:lineRule="auto"/>
        <w:ind w:firstLine="711"/>
        <w:jc w:val="both"/>
        <w:rPr>
          <w:sz w:val="20"/>
          <w:szCs w:val="20"/>
        </w:rPr>
      </w:pPr>
      <w:r>
        <w:rPr>
          <w:rFonts w:eastAsia="Times New Roman"/>
          <w:sz w:val="24"/>
          <w:szCs w:val="24"/>
        </w:rPr>
        <w:t>Качественное построение циклов тренировки является одним из важнейших резервов совершенствования системы тренировки, поскольку оптимизация современного тренировочного процесса при относительной стабилизации уже и без того огромных количественных параметров тренировочной работы уже достигла околопредельных величин. Важно, чтобы каждый последующий цикл не повторял предыдущий, а включал новые элементы для решения постоянно усложняющихся задач. Так, очередной микроцикл отличается от предыдущего увеличенной интенсивностью работы, а последующий мезоцикл предусматривает изменения его направленности в виде перехода от общей к специальной физической подготовке и т.д.</w:t>
      </w:r>
    </w:p>
    <w:p w:rsidR="00865030" w:rsidRDefault="00865030">
      <w:pPr>
        <w:spacing w:line="24" w:lineRule="exact"/>
        <w:rPr>
          <w:sz w:val="20"/>
          <w:szCs w:val="20"/>
        </w:rPr>
      </w:pPr>
    </w:p>
    <w:p w:rsidR="00865030" w:rsidRDefault="005F1048">
      <w:pPr>
        <w:spacing w:line="233" w:lineRule="auto"/>
        <w:ind w:left="700" w:right="20"/>
        <w:rPr>
          <w:sz w:val="20"/>
          <w:szCs w:val="20"/>
        </w:rPr>
      </w:pPr>
      <w:r>
        <w:rPr>
          <w:rFonts w:eastAsia="Times New Roman"/>
          <w:b/>
          <w:bCs/>
          <w:sz w:val="24"/>
          <w:szCs w:val="24"/>
        </w:rPr>
        <w:t xml:space="preserve">8.Единство и взаимосвязь соревновательной деятельности и подготовленности </w:t>
      </w:r>
      <w:r>
        <w:rPr>
          <w:rFonts w:eastAsia="Times New Roman"/>
          <w:sz w:val="24"/>
          <w:szCs w:val="24"/>
        </w:rPr>
        <w:t>Эффективное конструирование процесса подготовки предусматривает его строгую</w:t>
      </w:r>
    </w:p>
    <w:p w:rsidR="00865030" w:rsidRDefault="00865030">
      <w:pPr>
        <w:spacing w:line="11" w:lineRule="exact"/>
        <w:rPr>
          <w:sz w:val="20"/>
          <w:szCs w:val="20"/>
        </w:rPr>
      </w:pPr>
    </w:p>
    <w:p w:rsidR="00865030" w:rsidRDefault="005F1048">
      <w:pPr>
        <w:spacing w:line="236" w:lineRule="auto"/>
        <w:jc w:val="both"/>
        <w:rPr>
          <w:sz w:val="20"/>
          <w:szCs w:val="20"/>
        </w:rPr>
      </w:pPr>
      <w:r>
        <w:rPr>
          <w:rFonts w:eastAsia="Times New Roman"/>
          <w:sz w:val="24"/>
          <w:szCs w:val="24"/>
        </w:rPr>
        <w:t>направленность на формирование рациональной структуры, обеспечивающей эффективное ведение соревновательной борьбы. Отношения между составляющими соревновательной деятельности и подготовленности распределяется следующим образом:</w:t>
      </w:r>
    </w:p>
    <w:p w:rsidR="00865030" w:rsidRDefault="00865030">
      <w:pPr>
        <w:spacing w:line="8" w:lineRule="exact"/>
        <w:rPr>
          <w:sz w:val="20"/>
          <w:szCs w:val="20"/>
        </w:rPr>
      </w:pPr>
    </w:p>
    <w:p w:rsidR="00865030" w:rsidRDefault="005F1048">
      <w:pPr>
        <w:spacing w:line="237" w:lineRule="auto"/>
        <w:ind w:firstLine="711"/>
        <w:jc w:val="both"/>
        <w:rPr>
          <w:sz w:val="20"/>
          <w:szCs w:val="20"/>
        </w:rPr>
      </w:pPr>
      <w:r>
        <w:rPr>
          <w:rFonts w:ascii="Symbol" w:eastAsia="Symbol" w:hAnsi="Symbol" w:cs="Symbol"/>
          <w:sz w:val="24"/>
          <w:szCs w:val="24"/>
        </w:rPr>
        <w:t></w:t>
      </w:r>
      <w:r>
        <w:rPr>
          <w:rFonts w:eastAsia="Times New Roman"/>
          <w:sz w:val="24"/>
          <w:szCs w:val="24"/>
        </w:rPr>
        <w:t xml:space="preserve"> соревновательная деятельность как интегральная характеристика подготовленности спортсмена;</w:t>
      </w:r>
    </w:p>
    <w:p w:rsidR="00865030" w:rsidRDefault="00865030">
      <w:pPr>
        <w:spacing w:line="31" w:lineRule="exact"/>
        <w:rPr>
          <w:sz w:val="20"/>
          <w:szCs w:val="20"/>
        </w:rPr>
      </w:pPr>
    </w:p>
    <w:p w:rsidR="00865030" w:rsidRDefault="005F1048">
      <w:pPr>
        <w:numPr>
          <w:ilvl w:val="0"/>
          <w:numId w:val="23"/>
        </w:numPr>
        <w:tabs>
          <w:tab w:val="left" w:pos="1474"/>
        </w:tabs>
        <w:spacing w:line="226" w:lineRule="auto"/>
        <w:ind w:firstLine="708"/>
        <w:rPr>
          <w:rFonts w:ascii="Symbol" w:eastAsia="Symbol" w:hAnsi="Symbol" w:cs="Symbol"/>
          <w:sz w:val="24"/>
          <w:szCs w:val="24"/>
        </w:rPr>
      </w:pPr>
      <w:r>
        <w:rPr>
          <w:rFonts w:eastAsia="Times New Roman"/>
          <w:sz w:val="24"/>
          <w:szCs w:val="24"/>
        </w:rPr>
        <w:t>основные компоненты соревновательной деятельности: старт, дистанционная скорость, темп, «шаг», финиш и др.;</w:t>
      </w:r>
    </w:p>
    <w:p w:rsidR="00865030" w:rsidRDefault="00865030">
      <w:pPr>
        <w:spacing w:line="35" w:lineRule="exact"/>
        <w:rPr>
          <w:rFonts w:ascii="Symbol" w:eastAsia="Symbol" w:hAnsi="Symbol" w:cs="Symbol"/>
          <w:sz w:val="24"/>
          <w:szCs w:val="24"/>
        </w:rPr>
      </w:pPr>
    </w:p>
    <w:p w:rsidR="00865030" w:rsidRDefault="005F1048">
      <w:pPr>
        <w:numPr>
          <w:ilvl w:val="0"/>
          <w:numId w:val="23"/>
        </w:numPr>
        <w:tabs>
          <w:tab w:val="left" w:pos="1417"/>
        </w:tabs>
        <w:spacing w:line="226" w:lineRule="auto"/>
        <w:ind w:firstLine="708"/>
        <w:rPr>
          <w:rFonts w:ascii="Symbol" w:eastAsia="Symbol" w:hAnsi="Symbol" w:cs="Symbol"/>
          <w:sz w:val="24"/>
          <w:szCs w:val="24"/>
        </w:rPr>
      </w:pPr>
      <w:r>
        <w:rPr>
          <w:rFonts w:eastAsia="Times New Roman"/>
          <w:sz w:val="24"/>
          <w:szCs w:val="24"/>
        </w:rPr>
        <w:t>интегральные качества, определяющие эффективность действий спортсмена при выполнении основных составляющих соревновательной деятельности;</w:t>
      </w:r>
    </w:p>
    <w:p w:rsidR="00865030" w:rsidRDefault="00865030">
      <w:pPr>
        <w:spacing w:line="29" w:lineRule="exact"/>
        <w:rPr>
          <w:rFonts w:ascii="Symbol" w:eastAsia="Symbol" w:hAnsi="Symbol" w:cs="Symbol"/>
          <w:sz w:val="24"/>
          <w:szCs w:val="24"/>
        </w:rPr>
      </w:pPr>
    </w:p>
    <w:p w:rsidR="00865030" w:rsidRDefault="005F1048">
      <w:pPr>
        <w:numPr>
          <w:ilvl w:val="0"/>
          <w:numId w:val="23"/>
        </w:numPr>
        <w:tabs>
          <w:tab w:val="left" w:pos="1417"/>
        </w:tabs>
        <w:spacing w:line="226" w:lineRule="auto"/>
        <w:ind w:firstLine="708"/>
        <w:rPr>
          <w:rFonts w:ascii="Symbol" w:eastAsia="Symbol" w:hAnsi="Symbol" w:cs="Symbol"/>
          <w:sz w:val="24"/>
          <w:szCs w:val="24"/>
        </w:rPr>
      </w:pPr>
      <w:r>
        <w:rPr>
          <w:rFonts w:eastAsia="Times New Roman"/>
          <w:sz w:val="24"/>
          <w:szCs w:val="24"/>
        </w:rPr>
        <w:t>функциональные параметры и характеристики, определяющие уровень развития интегральных качеств;</w:t>
      </w:r>
    </w:p>
    <w:p w:rsidR="00865030" w:rsidRDefault="005F1048">
      <w:pPr>
        <w:numPr>
          <w:ilvl w:val="0"/>
          <w:numId w:val="24"/>
        </w:numPr>
        <w:tabs>
          <w:tab w:val="left" w:pos="1417"/>
        </w:tabs>
        <w:spacing w:line="226" w:lineRule="auto"/>
        <w:ind w:firstLine="708"/>
        <w:rPr>
          <w:rFonts w:ascii="Symbol" w:eastAsia="Symbol" w:hAnsi="Symbol" w:cs="Symbol"/>
          <w:sz w:val="24"/>
          <w:szCs w:val="24"/>
        </w:rPr>
      </w:pPr>
      <w:r>
        <w:rPr>
          <w:rFonts w:eastAsia="Times New Roman"/>
          <w:sz w:val="24"/>
          <w:szCs w:val="24"/>
        </w:rPr>
        <w:t>частные показатели, определяющие уровень основных функциональных параметров и характеристик.</w:t>
      </w:r>
    </w:p>
    <w:p w:rsidR="00865030" w:rsidRDefault="00865030">
      <w:pPr>
        <w:spacing w:line="10" w:lineRule="exact"/>
        <w:rPr>
          <w:rFonts w:ascii="Symbol" w:eastAsia="Symbol" w:hAnsi="Symbol" w:cs="Symbol"/>
          <w:sz w:val="24"/>
          <w:szCs w:val="24"/>
        </w:rPr>
      </w:pPr>
    </w:p>
    <w:p w:rsidR="00865030" w:rsidRDefault="005F1048">
      <w:pPr>
        <w:spacing w:line="237" w:lineRule="auto"/>
        <w:ind w:firstLine="711"/>
        <w:jc w:val="both"/>
        <w:rPr>
          <w:rFonts w:ascii="Symbol" w:eastAsia="Symbol" w:hAnsi="Symbol" w:cs="Symbol"/>
          <w:sz w:val="24"/>
          <w:szCs w:val="24"/>
        </w:rPr>
      </w:pPr>
      <w:r>
        <w:rPr>
          <w:rFonts w:eastAsia="Times New Roman"/>
          <w:sz w:val="24"/>
          <w:szCs w:val="24"/>
        </w:rPr>
        <w:t>Предложенный подход позволяет упорядочить процесс управления, увязать структуру соревновательной деятельности и подготовленности с методикой диагностики функциональных возможностей спортсменов, характеристиками моделей соответствующих уровней, системой средств и методов, направленных на совершенствование различных компонентов подготовленности и соревновательной деятельности.</w:t>
      </w:r>
    </w:p>
    <w:p w:rsidR="00865030" w:rsidRDefault="00865030">
      <w:pPr>
        <w:spacing w:line="8" w:lineRule="exact"/>
        <w:rPr>
          <w:rFonts w:ascii="Symbol" w:eastAsia="Symbol" w:hAnsi="Symbol" w:cs="Symbol"/>
          <w:sz w:val="24"/>
          <w:szCs w:val="24"/>
        </w:rPr>
      </w:pPr>
    </w:p>
    <w:p w:rsidR="00865030" w:rsidRDefault="005F1048">
      <w:pPr>
        <w:ind w:left="700"/>
        <w:rPr>
          <w:rFonts w:ascii="Symbol" w:eastAsia="Symbol" w:hAnsi="Symbol" w:cs="Symbol"/>
          <w:sz w:val="24"/>
          <w:szCs w:val="24"/>
        </w:rPr>
      </w:pPr>
      <w:r>
        <w:rPr>
          <w:rFonts w:eastAsia="Times New Roman"/>
          <w:sz w:val="24"/>
          <w:szCs w:val="24"/>
          <w:u w:val="single"/>
        </w:rPr>
        <w:t>Средства спортивной тренировки.</w:t>
      </w:r>
    </w:p>
    <w:p w:rsidR="00865030" w:rsidRDefault="00865030">
      <w:pPr>
        <w:spacing w:line="9" w:lineRule="exact"/>
        <w:rPr>
          <w:rFonts w:ascii="Symbol" w:eastAsia="Symbol" w:hAnsi="Symbol" w:cs="Symbol"/>
          <w:sz w:val="24"/>
          <w:szCs w:val="24"/>
        </w:rPr>
      </w:pPr>
    </w:p>
    <w:p w:rsidR="00865030" w:rsidRDefault="005F1048">
      <w:pPr>
        <w:spacing w:line="236" w:lineRule="auto"/>
        <w:ind w:firstLine="711"/>
        <w:jc w:val="both"/>
        <w:rPr>
          <w:rFonts w:ascii="Symbol" w:eastAsia="Symbol" w:hAnsi="Symbol" w:cs="Symbol"/>
          <w:sz w:val="24"/>
          <w:szCs w:val="24"/>
        </w:rPr>
      </w:pPr>
      <w:r>
        <w:rPr>
          <w:rFonts w:eastAsia="Times New Roman"/>
          <w:sz w:val="24"/>
          <w:szCs w:val="24"/>
        </w:rPr>
        <w:t xml:space="preserve">Основными специфическими средствами спортивной тренировки являются </w:t>
      </w:r>
      <w:r>
        <w:rPr>
          <w:rFonts w:eastAsia="Times New Roman"/>
          <w:b/>
          <w:bCs/>
          <w:sz w:val="24"/>
          <w:szCs w:val="24"/>
        </w:rPr>
        <w:t>физические упражнения</w:t>
      </w:r>
      <w:r>
        <w:rPr>
          <w:rFonts w:eastAsia="Times New Roman"/>
          <w:sz w:val="24"/>
          <w:szCs w:val="24"/>
        </w:rPr>
        <w:t>.</w:t>
      </w:r>
      <w:r>
        <w:rPr>
          <w:rFonts w:eastAsia="Times New Roman"/>
          <w:b/>
          <w:bCs/>
          <w:sz w:val="24"/>
          <w:szCs w:val="24"/>
        </w:rPr>
        <w:t xml:space="preserve"> </w:t>
      </w:r>
      <w:r>
        <w:rPr>
          <w:rFonts w:eastAsia="Times New Roman"/>
          <w:sz w:val="24"/>
          <w:szCs w:val="24"/>
        </w:rPr>
        <w:t>Упражнения могут быть разделены на три группы:</w:t>
      </w:r>
      <w:r>
        <w:rPr>
          <w:rFonts w:eastAsia="Times New Roman"/>
          <w:b/>
          <w:bCs/>
          <w:sz w:val="24"/>
          <w:szCs w:val="24"/>
        </w:rPr>
        <w:t xml:space="preserve"> </w:t>
      </w:r>
      <w:r>
        <w:rPr>
          <w:rFonts w:eastAsia="Times New Roman"/>
          <w:sz w:val="24"/>
          <w:szCs w:val="24"/>
        </w:rPr>
        <w:t>избранные</w:t>
      </w:r>
      <w:r>
        <w:rPr>
          <w:rFonts w:eastAsia="Times New Roman"/>
          <w:b/>
          <w:bCs/>
          <w:sz w:val="24"/>
          <w:szCs w:val="24"/>
        </w:rPr>
        <w:t xml:space="preserve"> </w:t>
      </w:r>
      <w:r>
        <w:rPr>
          <w:rFonts w:eastAsia="Times New Roman"/>
          <w:sz w:val="24"/>
          <w:szCs w:val="24"/>
        </w:rPr>
        <w:t>соревновательные, специально-подготовительные, общеподготовительные.</w:t>
      </w:r>
    </w:p>
    <w:p w:rsidR="00865030" w:rsidRDefault="00865030">
      <w:pPr>
        <w:spacing w:line="4" w:lineRule="exact"/>
        <w:rPr>
          <w:rFonts w:ascii="Symbol" w:eastAsia="Symbol" w:hAnsi="Symbol" w:cs="Symbol"/>
          <w:sz w:val="24"/>
          <w:szCs w:val="24"/>
        </w:rPr>
      </w:pPr>
    </w:p>
    <w:p w:rsidR="00865030" w:rsidRDefault="005F1048">
      <w:pPr>
        <w:ind w:left="700"/>
        <w:rPr>
          <w:rFonts w:ascii="Symbol" w:eastAsia="Symbol" w:hAnsi="Symbol" w:cs="Symbol"/>
          <w:sz w:val="24"/>
          <w:szCs w:val="24"/>
        </w:rPr>
      </w:pPr>
      <w:r>
        <w:rPr>
          <w:rFonts w:eastAsia="Times New Roman"/>
          <w:i/>
          <w:iCs/>
          <w:sz w:val="24"/>
          <w:szCs w:val="24"/>
        </w:rPr>
        <w:t xml:space="preserve">Избранные соревновательные упражнения </w:t>
      </w:r>
      <w:r>
        <w:rPr>
          <w:rFonts w:eastAsia="Times New Roman"/>
          <w:sz w:val="24"/>
          <w:szCs w:val="24"/>
        </w:rPr>
        <w:t>-</w:t>
      </w:r>
      <w:r>
        <w:rPr>
          <w:rFonts w:eastAsia="Times New Roman"/>
          <w:i/>
          <w:iCs/>
          <w:sz w:val="24"/>
          <w:szCs w:val="24"/>
        </w:rPr>
        <w:t xml:space="preserve">   </w:t>
      </w:r>
      <w:r>
        <w:rPr>
          <w:rFonts w:eastAsia="Times New Roman"/>
          <w:sz w:val="24"/>
          <w:szCs w:val="24"/>
        </w:rPr>
        <w:t>это  целостные  двигательные действия</w:t>
      </w:r>
    </w:p>
    <w:p w:rsidR="00865030" w:rsidRDefault="00865030">
      <w:pPr>
        <w:spacing w:line="9" w:lineRule="exact"/>
        <w:rPr>
          <w:rFonts w:ascii="Symbol" w:eastAsia="Symbol" w:hAnsi="Symbol" w:cs="Symbol"/>
          <w:sz w:val="24"/>
          <w:szCs w:val="24"/>
        </w:rPr>
      </w:pPr>
    </w:p>
    <w:p w:rsidR="00865030" w:rsidRDefault="005F1048">
      <w:pPr>
        <w:spacing w:line="235" w:lineRule="auto"/>
        <w:rPr>
          <w:rFonts w:ascii="Symbol" w:eastAsia="Symbol" w:hAnsi="Symbol" w:cs="Symbol"/>
          <w:sz w:val="24"/>
          <w:szCs w:val="24"/>
        </w:rPr>
      </w:pPr>
      <w:r>
        <w:rPr>
          <w:rFonts w:eastAsia="Times New Roman"/>
          <w:sz w:val="24"/>
          <w:szCs w:val="24"/>
        </w:rPr>
        <w:t>(либо совокупность двигательных действий), которые являются средством ведения спортивной борьбы и выполняются по возможности в соответствии с правилами бокса.</w:t>
      </w:r>
    </w:p>
    <w:p w:rsidR="00865030" w:rsidRDefault="00865030">
      <w:pPr>
        <w:spacing w:line="11" w:lineRule="exact"/>
        <w:rPr>
          <w:rFonts w:ascii="Symbol" w:eastAsia="Symbol" w:hAnsi="Symbol" w:cs="Symbol"/>
          <w:sz w:val="24"/>
          <w:szCs w:val="24"/>
        </w:rPr>
      </w:pPr>
    </w:p>
    <w:p w:rsidR="00865030" w:rsidRDefault="005F1048">
      <w:pPr>
        <w:spacing w:line="238" w:lineRule="auto"/>
        <w:ind w:firstLine="711"/>
        <w:jc w:val="both"/>
        <w:rPr>
          <w:rFonts w:ascii="Symbol" w:eastAsia="Symbol" w:hAnsi="Symbol" w:cs="Symbol"/>
          <w:sz w:val="24"/>
          <w:szCs w:val="24"/>
        </w:rPr>
      </w:pPr>
      <w:r>
        <w:rPr>
          <w:rFonts w:eastAsia="Times New Roman"/>
          <w:i/>
          <w:iCs/>
          <w:sz w:val="24"/>
          <w:szCs w:val="24"/>
        </w:rPr>
        <w:t xml:space="preserve">Специально-подготовительные упражнения </w:t>
      </w:r>
      <w:r>
        <w:rPr>
          <w:rFonts w:eastAsia="Times New Roman"/>
          <w:sz w:val="24"/>
          <w:szCs w:val="24"/>
        </w:rPr>
        <w:t>включают элементы соревновательных</w:t>
      </w:r>
      <w:r>
        <w:rPr>
          <w:rFonts w:eastAsia="Times New Roman"/>
          <w:i/>
          <w:iCs/>
          <w:sz w:val="24"/>
          <w:szCs w:val="24"/>
        </w:rPr>
        <w:t xml:space="preserve"> </w:t>
      </w:r>
      <w:r>
        <w:rPr>
          <w:rFonts w:eastAsia="Times New Roman"/>
          <w:sz w:val="24"/>
          <w:szCs w:val="24"/>
        </w:rPr>
        <w:t>действий, их связи и вариации, а также движения и действия, существенно сходные с ними по форме и характеру проявляемых способностей. Смысл любого специально-подготовительного упражнения состоит в том, чтобы ускорить и улучшить процесс подготовки в соревновательном упражнении. Именно поэтому они специфичны в каждом конкретном случае.</w:t>
      </w:r>
    </w:p>
    <w:p w:rsidR="00865030" w:rsidRDefault="00865030">
      <w:pPr>
        <w:spacing w:line="14" w:lineRule="exact"/>
        <w:rPr>
          <w:rFonts w:ascii="Symbol" w:eastAsia="Symbol" w:hAnsi="Symbol" w:cs="Symbol"/>
          <w:sz w:val="24"/>
          <w:szCs w:val="24"/>
        </w:rPr>
      </w:pPr>
    </w:p>
    <w:p w:rsidR="00865030" w:rsidRDefault="005F1048">
      <w:pPr>
        <w:spacing w:line="237" w:lineRule="auto"/>
        <w:ind w:firstLine="711"/>
        <w:jc w:val="both"/>
        <w:rPr>
          <w:rFonts w:ascii="Symbol" w:eastAsia="Symbol" w:hAnsi="Symbol" w:cs="Symbol"/>
          <w:sz w:val="24"/>
          <w:szCs w:val="24"/>
        </w:rPr>
      </w:pPr>
      <w:r>
        <w:rPr>
          <w:rFonts w:eastAsia="Times New Roman"/>
          <w:i/>
          <w:iCs/>
          <w:sz w:val="24"/>
          <w:szCs w:val="24"/>
        </w:rPr>
        <w:t xml:space="preserve">Общеподготовительные упражнения </w:t>
      </w:r>
      <w:r>
        <w:rPr>
          <w:rFonts w:eastAsia="Times New Roman"/>
          <w:sz w:val="24"/>
          <w:szCs w:val="24"/>
        </w:rPr>
        <w:t>являются преимущественно средствами общей</w:t>
      </w:r>
      <w:r>
        <w:rPr>
          <w:rFonts w:eastAsia="Times New Roman"/>
          <w:i/>
          <w:iCs/>
          <w:sz w:val="24"/>
          <w:szCs w:val="24"/>
        </w:rPr>
        <w:t xml:space="preserve"> </w:t>
      </w:r>
      <w:r>
        <w:rPr>
          <w:rFonts w:eastAsia="Times New Roman"/>
          <w:sz w:val="24"/>
          <w:szCs w:val="24"/>
        </w:rPr>
        <w:t>подготовки спортсмена. Общеподготовительные упражнения не имеют прямой связи с соревновательными и предназначены расширить запас двигательных навыков и качеств спортсмена, повысить его общую тренированность.</w:t>
      </w:r>
    </w:p>
    <w:p w:rsidR="00865030" w:rsidRDefault="00865030">
      <w:pPr>
        <w:spacing w:line="4" w:lineRule="exact"/>
        <w:rPr>
          <w:rFonts w:ascii="Symbol" w:eastAsia="Symbol" w:hAnsi="Symbol" w:cs="Symbol"/>
          <w:sz w:val="24"/>
          <w:szCs w:val="24"/>
        </w:rPr>
      </w:pPr>
    </w:p>
    <w:p w:rsidR="00865030" w:rsidRDefault="005F1048">
      <w:pPr>
        <w:spacing w:line="237" w:lineRule="auto"/>
        <w:ind w:left="700"/>
        <w:rPr>
          <w:rFonts w:ascii="Symbol" w:eastAsia="Symbol" w:hAnsi="Symbol" w:cs="Symbol"/>
          <w:sz w:val="24"/>
          <w:szCs w:val="24"/>
        </w:rPr>
      </w:pPr>
      <w:r>
        <w:rPr>
          <w:rFonts w:eastAsia="Times New Roman"/>
          <w:sz w:val="24"/>
          <w:szCs w:val="24"/>
          <w:u w:val="single"/>
        </w:rPr>
        <w:t>Методы спортивной тренировки.</w:t>
      </w:r>
    </w:p>
    <w:p w:rsidR="00865030" w:rsidRDefault="00865030">
      <w:pPr>
        <w:spacing w:line="15" w:lineRule="exact"/>
        <w:rPr>
          <w:rFonts w:ascii="Symbol" w:eastAsia="Symbol" w:hAnsi="Symbol" w:cs="Symbol"/>
          <w:sz w:val="24"/>
          <w:szCs w:val="24"/>
        </w:rPr>
      </w:pPr>
    </w:p>
    <w:p w:rsidR="00865030" w:rsidRDefault="005F1048">
      <w:pPr>
        <w:spacing w:line="236" w:lineRule="auto"/>
        <w:ind w:firstLine="711"/>
        <w:jc w:val="both"/>
        <w:rPr>
          <w:rFonts w:ascii="Symbol" w:eastAsia="Symbol" w:hAnsi="Symbol" w:cs="Symbol"/>
          <w:sz w:val="24"/>
          <w:szCs w:val="24"/>
        </w:rPr>
      </w:pPr>
      <w:r>
        <w:rPr>
          <w:rFonts w:eastAsia="Times New Roman"/>
          <w:sz w:val="24"/>
          <w:szCs w:val="24"/>
        </w:rPr>
        <w:lastRenderedPageBreak/>
        <w:t>Основные методы спортивной тренировки можно разделить на 3 группы: словестные, наглядные и практические. Выбор метода определяется задачей, возрастом, состоянием здоровья, подготовленностью, квалификацией спортсмена, применяемыми средствами и др. факторами.</w:t>
      </w:r>
    </w:p>
    <w:p w:rsidR="00865030" w:rsidRDefault="00865030">
      <w:pPr>
        <w:spacing w:line="18" w:lineRule="exact"/>
        <w:rPr>
          <w:rFonts w:ascii="Symbol" w:eastAsia="Symbol" w:hAnsi="Symbol" w:cs="Symbol"/>
          <w:sz w:val="24"/>
          <w:szCs w:val="24"/>
        </w:rPr>
      </w:pPr>
    </w:p>
    <w:p w:rsidR="00865030" w:rsidRDefault="005F1048">
      <w:pPr>
        <w:spacing w:line="233" w:lineRule="auto"/>
        <w:ind w:firstLine="711"/>
        <w:rPr>
          <w:rFonts w:ascii="Symbol" w:eastAsia="Symbol" w:hAnsi="Symbol" w:cs="Symbol"/>
          <w:sz w:val="24"/>
          <w:szCs w:val="24"/>
        </w:rPr>
      </w:pPr>
      <w:r>
        <w:rPr>
          <w:rFonts w:eastAsia="Times New Roman"/>
          <w:sz w:val="24"/>
          <w:szCs w:val="24"/>
        </w:rPr>
        <w:t>Словестный метод – с его помощью сообщаются теоретические сведения по технике, тактике, правилам соревнований.</w:t>
      </w:r>
    </w:p>
    <w:p w:rsidR="00865030" w:rsidRDefault="00865030">
      <w:pPr>
        <w:spacing w:line="16" w:lineRule="exact"/>
        <w:rPr>
          <w:rFonts w:ascii="Symbol" w:eastAsia="Symbol" w:hAnsi="Symbol" w:cs="Symbol"/>
          <w:sz w:val="24"/>
          <w:szCs w:val="24"/>
        </w:rPr>
      </w:pPr>
    </w:p>
    <w:p w:rsidR="00865030" w:rsidRDefault="005F1048">
      <w:pPr>
        <w:spacing w:line="233" w:lineRule="auto"/>
        <w:ind w:right="20" w:firstLine="711"/>
        <w:rPr>
          <w:rFonts w:ascii="Symbol" w:eastAsia="Symbol" w:hAnsi="Symbol" w:cs="Symbol"/>
          <w:sz w:val="24"/>
          <w:szCs w:val="24"/>
        </w:rPr>
      </w:pPr>
      <w:r>
        <w:rPr>
          <w:rFonts w:eastAsia="Times New Roman"/>
          <w:sz w:val="24"/>
          <w:szCs w:val="24"/>
        </w:rPr>
        <w:t>Метод обеспечения наглядности применяют для создания зрительных, слуховых, двигательных образов.</w:t>
      </w:r>
    </w:p>
    <w:p w:rsidR="00865030" w:rsidRDefault="00865030">
      <w:pPr>
        <w:spacing w:line="3" w:lineRule="exact"/>
        <w:rPr>
          <w:rFonts w:ascii="Symbol" w:eastAsia="Symbol" w:hAnsi="Symbol" w:cs="Symbol"/>
          <w:sz w:val="24"/>
          <w:szCs w:val="24"/>
        </w:rPr>
      </w:pPr>
    </w:p>
    <w:p w:rsidR="00865030" w:rsidRDefault="005F1048">
      <w:pPr>
        <w:ind w:left="700"/>
        <w:rPr>
          <w:rFonts w:ascii="Symbol" w:eastAsia="Symbol" w:hAnsi="Symbol" w:cs="Symbol"/>
          <w:sz w:val="24"/>
          <w:szCs w:val="24"/>
        </w:rPr>
      </w:pPr>
      <w:r>
        <w:rPr>
          <w:rFonts w:eastAsia="Times New Roman"/>
          <w:sz w:val="24"/>
          <w:szCs w:val="24"/>
        </w:rPr>
        <w:t>Практические методы (метод упражнений) основаны на двигательной активности.</w:t>
      </w:r>
    </w:p>
    <w:p w:rsidR="00865030" w:rsidRDefault="00865030">
      <w:pPr>
        <w:spacing w:line="14" w:lineRule="exact"/>
        <w:rPr>
          <w:rFonts w:ascii="Symbol" w:eastAsia="Symbol" w:hAnsi="Symbol" w:cs="Symbol"/>
          <w:sz w:val="24"/>
          <w:szCs w:val="24"/>
        </w:rPr>
      </w:pPr>
    </w:p>
    <w:p w:rsidR="00865030" w:rsidRDefault="005F1048">
      <w:pPr>
        <w:spacing w:line="236" w:lineRule="auto"/>
        <w:ind w:left="700" w:right="1520"/>
        <w:rPr>
          <w:rFonts w:ascii="Symbol" w:eastAsia="Symbol" w:hAnsi="Symbol" w:cs="Symbol"/>
          <w:sz w:val="24"/>
          <w:szCs w:val="24"/>
        </w:rPr>
      </w:pPr>
      <w:r>
        <w:rPr>
          <w:rFonts w:eastAsia="Times New Roman"/>
          <w:b/>
          <w:bCs/>
          <w:sz w:val="24"/>
          <w:szCs w:val="24"/>
        </w:rPr>
        <w:t>Средства, методы, направленность тренировок по годам подготовки. Этап начальной подготовки.</w:t>
      </w:r>
    </w:p>
    <w:p w:rsidR="00865030" w:rsidRDefault="00865030">
      <w:pPr>
        <w:spacing w:line="5" w:lineRule="exact"/>
        <w:rPr>
          <w:rFonts w:ascii="Symbol" w:eastAsia="Symbol" w:hAnsi="Symbol" w:cs="Symbol"/>
          <w:sz w:val="24"/>
          <w:szCs w:val="24"/>
        </w:rPr>
      </w:pPr>
    </w:p>
    <w:p w:rsidR="00865030" w:rsidRDefault="005F1048">
      <w:pPr>
        <w:spacing w:line="235" w:lineRule="auto"/>
        <w:ind w:firstLine="711"/>
        <w:rPr>
          <w:rFonts w:ascii="Symbol" w:eastAsia="Symbol" w:hAnsi="Symbol" w:cs="Symbol"/>
          <w:sz w:val="24"/>
          <w:szCs w:val="24"/>
        </w:rPr>
      </w:pPr>
      <w:r>
        <w:rPr>
          <w:rFonts w:eastAsia="Times New Roman"/>
          <w:sz w:val="24"/>
          <w:szCs w:val="24"/>
        </w:rPr>
        <w:t>Основная цель тренировки – утверждение в выборе спортивной специализации бокс и овладение основами техники.</w:t>
      </w:r>
    </w:p>
    <w:p w:rsidR="00865030" w:rsidRDefault="00865030">
      <w:pPr>
        <w:spacing w:line="11" w:lineRule="exact"/>
        <w:rPr>
          <w:rFonts w:ascii="Symbol" w:eastAsia="Symbol" w:hAnsi="Symbol" w:cs="Symbol"/>
          <w:sz w:val="24"/>
          <w:szCs w:val="24"/>
        </w:rPr>
      </w:pPr>
    </w:p>
    <w:p w:rsidR="00865030" w:rsidRDefault="005F1048">
      <w:pPr>
        <w:spacing w:line="237" w:lineRule="auto"/>
        <w:ind w:firstLine="711"/>
        <w:jc w:val="both"/>
        <w:rPr>
          <w:rFonts w:ascii="Symbol" w:eastAsia="Symbol" w:hAnsi="Symbol" w:cs="Symbol"/>
          <w:sz w:val="24"/>
          <w:szCs w:val="24"/>
        </w:rPr>
      </w:pPr>
      <w:r>
        <w:rPr>
          <w:rFonts w:eastAsia="Times New Roman"/>
          <w:sz w:val="24"/>
          <w:szCs w:val="24"/>
        </w:rPr>
        <w:t>Основные задачи: укрепление здоровья и всестороннее физическое развитие подростков; постепенный переход к целенаправленной подготовке в избранном виде спорта; обучение технике бокса; повышение уровня физической подготовки на основе проведения многоборной подготовки; отбор перспективных юных спортсменов для дальнейших занятий боксом.</w:t>
      </w:r>
    </w:p>
    <w:p w:rsidR="00865030" w:rsidRDefault="00865030">
      <w:pPr>
        <w:spacing w:line="7" w:lineRule="exact"/>
        <w:rPr>
          <w:rFonts w:ascii="Symbol" w:eastAsia="Symbol" w:hAnsi="Symbol" w:cs="Symbol"/>
          <w:sz w:val="24"/>
          <w:szCs w:val="24"/>
        </w:rPr>
      </w:pPr>
    </w:p>
    <w:p w:rsidR="00865030" w:rsidRDefault="005F1048">
      <w:pPr>
        <w:ind w:left="700"/>
        <w:rPr>
          <w:rFonts w:ascii="Symbol" w:eastAsia="Symbol" w:hAnsi="Symbol" w:cs="Symbol"/>
          <w:sz w:val="24"/>
          <w:szCs w:val="24"/>
        </w:rPr>
      </w:pPr>
      <w:r>
        <w:rPr>
          <w:rFonts w:eastAsia="Times New Roman"/>
          <w:i/>
          <w:iCs/>
          <w:sz w:val="24"/>
          <w:szCs w:val="24"/>
        </w:rPr>
        <w:t>Основные средства:</w:t>
      </w:r>
    </w:p>
    <w:p w:rsidR="00865030" w:rsidRDefault="005F1048">
      <w:pPr>
        <w:numPr>
          <w:ilvl w:val="0"/>
          <w:numId w:val="24"/>
        </w:numPr>
        <w:tabs>
          <w:tab w:val="left" w:pos="1420"/>
        </w:tabs>
        <w:spacing w:line="239" w:lineRule="auto"/>
        <w:ind w:left="1420" w:hanging="712"/>
        <w:rPr>
          <w:rFonts w:ascii="Symbol" w:eastAsia="Symbol" w:hAnsi="Symbol" w:cs="Symbol"/>
          <w:sz w:val="24"/>
          <w:szCs w:val="24"/>
        </w:rPr>
      </w:pPr>
      <w:r>
        <w:rPr>
          <w:rFonts w:eastAsia="Times New Roman"/>
          <w:sz w:val="24"/>
          <w:szCs w:val="24"/>
        </w:rPr>
        <w:t>подвижные игры и игровые упражнения;</w:t>
      </w:r>
    </w:p>
    <w:p w:rsidR="00865030" w:rsidRDefault="005F1048">
      <w:pPr>
        <w:numPr>
          <w:ilvl w:val="0"/>
          <w:numId w:val="24"/>
        </w:numPr>
        <w:tabs>
          <w:tab w:val="left" w:pos="1420"/>
        </w:tabs>
        <w:spacing w:line="239" w:lineRule="auto"/>
        <w:ind w:left="1420" w:hanging="712"/>
        <w:rPr>
          <w:rFonts w:ascii="Symbol" w:eastAsia="Symbol" w:hAnsi="Symbol" w:cs="Symbol"/>
          <w:sz w:val="24"/>
          <w:szCs w:val="24"/>
        </w:rPr>
      </w:pPr>
      <w:r>
        <w:rPr>
          <w:rFonts w:eastAsia="Times New Roman"/>
          <w:sz w:val="24"/>
          <w:szCs w:val="24"/>
        </w:rPr>
        <w:t>общеразвивающие упражнения;</w:t>
      </w:r>
    </w:p>
    <w:p w:rsidR="00865030" w:rsidRDefault="005F1048">
      <w:pPr>
        <w:numPr>
          <w:ilvl w:val="0"/>
          <w:numId w:val="24"/>
        </w:numPr>
        <w:tabs>
          <w:tab w:val="left" w:pos="1420"/>
        </w:tabs>
        <w:spacing w:line="239" w:lineRule="auto"/>
        <w:ind w:left="1420" w:hanging="712"/>
        <w:rPr>
          <w:rFonts w:ascii="Symbol" w:eastAsia="Symbol" w:hAnsi="Symbol" w:cs="Symbol"/>
          <w:sz w:val="24"/>
          <w:szCs w:val="24"/>
        </w:rPr>
      </w:pPr>
      <w:r>
        <w:rPr>
          <w:rFonts w:eastAsia="Times New Roman"/>
          <w:sz w:val="24"/>
          <w:szCs w:val="24"/>
        </w:rPr>
        <w:t>элементы акробатики и самостраховки (кувырки, кульбиты, повороты и др.)</w:t>
      </w:r>
    </w:p>
    <w:p w:rsidR="00865030" w:rsidRDefault="00865030">
      <w:pPr>
        <w:spacing w:line="4" w:lineRule="exact"/>
        <w:rPr>
          <w:rFonts w:ascii="Symbol" w:eastAsia="Symbol" w:hAnsi="Symbol" w:cs="Symbol"/>
          <w:sz w:val="24"/>
          <w:szCs w:val="24"/>
        </w:rPr>
      </w:pPr>
    </w:p>
    <w:p w:rsidR="00865030" w:rsidRDefault="005F1048">
      <w:pPr>
        <w:numPr>
          <w:ilvl w:val="0"/>
          <w:numId w:val="24"/>
        </w:numPr>
        <w:tabs>
          <w:tab w:val="left" w:pos="1420"/>
        </w:tabs>
        <w:ind w:left="1420" w:hanging="712"/>
        <w:rPr>
          <w:rFonts w:ascii="Symbol" w:eastAsia="Symbol" w:hAnsi="Symbol" w:cs="Symbol"/>
          <w:sz w:val="24"/>
          <w:szCs w:val="24"/>
        </w:rPr>
      </w:pPr>
      <w:r>
        <w:rPr>
          <w:rFonts w:eastAsia="Times New Roman"/>
          <w:sz w:val="24"/>
          <w:szCs w:val="24"/>
        </w:rPr>
        <w:t>всевозможные прыжки и прыжковые упражнения;</w:t>
      </w:r>
    </w:p>
    <w:p w:rsidR="00865030" w:rsidRDefault="005F1048">
      <w:pPr>
        <w:numPr>
          <w:ilvl w:val="0"/>
          <w:numId w:val="24"/>
        </w:numPr>
        <w:tabs>
          <w:tab w:val="left" w:pos="1420"/>
        </w:tabs>
        <w:spacing w:line="239" w:lineRule="auto"/>
        <w:ind w:left="1420" w:hanging="712"/>
        <w:rPr>
          <w:rFonts w:ascii="Symbol" w:eastAsia="Symbol" w:hAnsi="Symbol" w:cs="Symbol"/>
          <w:sz w:val="24"/>
          <w:szCs w:val="24"/>
        </w:rPr>
      </w:pPr>
      <w:r>
        <w:rPr>
          <w:rFonts w:eastAsia="Times New Roman"/>
          <w:sz w:val="24"/>
          <w:szCs w:val="24"/>
        </w:rPr>
        <w:t>метание (легкоатлетических снарядов, набивных, теннисных мячей и др.);</w:t>
      </w:r>
    </w:p>
    <w:p w:rsidR="00865030" w:rsidRDefault="005F1048">
      <w:pPr>
        <w:numPr>
          <w:ilvl w:val="0"/>
          <w:numId w:val="24"/>
        </w:numPr>
        <w:tabs>
          <w:tab w:val="left" w:pos="1420"/>
        </w:tabs>
        <w:spacing w:line="238" w:lineRule="auto"/>
        <w:ind w:left="1420" w:hanging="712"/>
        <w:rPr>
          <w:rFonts w:ascii="Symbol" w:eastAsia="Symbol" w:hAnsi="Symbol" w:cs="Symbol"/>
          <w:sz w:val="24"/>
          <w:szCs w:val="24"/>
        </w:rPr>
      </w:pPr>
      <w:r>
        <w:rPr>
          <w:rFonts w:eastAsia="Times New Roman"/>
          <w:sz w:val="24"/>
          <w:szCs w:val="24"/>
        </w:rPr>
        <w:t>скоростно-силовые упражнения (отдельные и в виде комплексов);</w:t>
      </w:r>
    </w:p>
    <w:p w:rsidR="00865030" w:rsidRDefault="00865030">
      <w:pPr>
        <w:spacing w:line="1" w:lineRule="exact"/>
        <w:rPr>
          <w:rFonts w:ascii="Symbol" w:eastAsia="Symbol" w:hAnsi="Symbol" w:cs="Symbol"/>
          <w:sz w:val="24"/>
          <w:szCs w:val="24"/>
        </w:rPr>
      </w:pPr>
    </w:p>
    <w:p w:rsidR="00865030" w:rsidRDefault="005F1048">
      <w:pPr>
        <w:numPr>
          <w:ilvl w:val="0"/>
          <w:numId w:val="24"/>
        </w:numPr>
        <w:tabs>
          <w:tab w:val="left" w:pos="1420"/>
        </w:tabs>
        <w:spacing w:line="239" w:lineRule="auto"/>
        <w:ind w:left="1420" w:hanging="712"/>
        <w:rPr>
          <w:rFonts w:ascii="Symbol" w:eastAsia="Symbol" w:hAnsi="Symbol" w:cs="Symbol"/>
          <w:sz w:val="24"/>
          <w:szCs w:val="24"/>
        </w:rPr>
      </w:pPr>
      <w:r>
        <w:rPr>
          <w:rFonts w:eastAsia="Times New Roman"/>
          <w:sz w:val="24"/>
          <w:szCs w:val="24"/>
        </w:rPr>
        <w:t>гимнастические упражнения для силовой и скоростно-силовой подготовки;</w:t>
      </w:r>
    </w:p>
    <w:p w:rsidR="00865030" w:rsidRDefault="005F1048">
      <w:pPr>
        <w:numPr>
          <w:ilvl w:val="0"/>
          <w:numId w:val="24"/>
        </w:numPr>
        <w:tabs>
          <w:tab w:val="left" w:pos="1420"/>
        </w:tabs>
        <w:spacing w:line="239" w:lineRule="auto"/>
        <w:ind w:left="1420" w:hanging="712"/>
        <w:rPr>
          <w:rFonts w:ascii="Symbol" w:eastAsia="Symbol" w:hAnsi="Symbol" w:cs="Symbol"/>
          <w:sz w:val="24"/>
          <w:szCs w:val="24"/>
        </w:rPr>
      </w:pPr>
      <w:r>
        <w:rPr>
          <w:rFonts w:eastAsia="Times New Roman"/>
          <w:sz w:val="24"/>
          <w:szCs w:val="24"/>
        </w:rPr>
        <w:t>введение в школу техники бокса;</w:t>
      </w:r>
    </w:p>
    <w:p w:rsidR="00865030" w:rsidRDefault="00865030">
      <w:pPr>
        <w:spacing w:line="95" w:lineRule="exact"/>
        <w:rPr>
          <w:sz w:val="20"/>
          <w:szCs w:val="20"/>
        </w:rPr>
      </w:pPr>
    </w:p>
    <w:p w:rsidR="00865030" w:rsidRDefault="005F1048">
      <w:pPr>
        <w:numPr>
          <w:ilvl w:val="0"/>
          <w:numId w:val="25"/>
        </w:numPr>
        <w:tabs>
          <w:tab w:val="left" w:pos="1423"/>
        </w:tabs>
        <w:ind w:left="1423" w:hanging="712"/>
        <w:rPr>
          <w:rFonts w:ascii="Symbol" w:eastAsia="Symbol" w:hAnsi="Symbol" w:cs="Symbol"/>
          <w:sz w:val="24"/>
          <w:szCs w:val="24"/>
        </w:rPr>
      </w:pPr>
      <w:r>
        <w:rPr>
          <w:rFonts w:eastAsia="Times New Roman"/>
          <w:sz w:val="24"/>
          <w:szCs w:val="24"/>
        </w:rPr>
        <w:t>комплексы упражнений для индивидуальных тренировок (задание на дом).</w:t>
      </w:r>
    </w:p>
    <w:p w:rsidR="00865030" w:rsidRDefault="005F1048">
      <w:pPr>
        <w:spacing w:line="237" w:lineRule="auto"/>
        <w:ind w:left="703"/>
        <w:rPr>
          <w:rFonts w:ascii="Symbol" w:eastAsia="Symbol" w:hAnsi="Symbol" w:cs="Symbol"/>
          <w:sz w:val="24"/>
          <w:szCs w:val="24"/>
        </w:rPr>
      </w:pPr>
      <w:r>
        <w:rPr>
          <w:rFonts w:eastAsia="Times New Roman"/>
          <w:i/>
          <w:iCs/>
          <w:sz w:val="24"/>
          <w:szCs w:val="24"/>
        </w:rPr>
        <w:t>Основные методы</w:t>
      </w:r>
      <w:r>
        <w:rPr>
          <w:rFonts w:eastAsia="Times New Roman"/>
          <w:sz w:val="24"/>
          <w:szCs w:val="24"/>
        </w:rPr>
        <w:t>:</w:t>
      </w:r>
    </w:p>
    <w:p w:rsidR="00865030" w:rsidRDefault="00865030">
      <w:pPr>
        <w:spacing w:line="1" w:lineRule="exact"/>
        <w:rPr>
          <w:rFonts w:ascii="Symbol" w:eastAsia="Symbol" w:hAnsi="Symbol" w:cs="Symbol"/>
          <w:sz w:val="24"/>
          <w:szCs w:val="24"/>
        </w:rPr>
      </w:pPr>
    </w:p>
    <w:p w:rsidR="00865030" w:rsidRDefault="005F1048">
      <w:pPr>
        <w:numPr>
          <w:ilvl w:val="0"/>
          <w:numId w:val="25"/>
        </w:numPr>
        <w:tabs>
          <w:tab w:val="left" w:pos="1423"/>
        </w:tabs>
        <w:spacing w:line="239" w:lineRule="auto"/>
        <w:ind w:left="1423" w:hanging="712"/>
        <w:rPr>
          <w:rFonts w:ascii="Symbol" w:eastAsia="Symbol" w:hAnsi="Symbol" w:cs="Symbol"/>
          <w:sz w:val="24"/>
          <w:szCs w:val="24"/>
        </w:rPr>
      </w:pPr>
      <w:r>
        <w:rPr>
          <w:rFonts w:eastAsia="Times New Roman"/>
          <w:sz w:val="24"/>
          <w:szCs w:val="24"/>
        </w:rPr>
        <w:t>игровой;</w:t>
      </w:r>
    </w:p>
    <w:p w:rsidR="00865030" w:rsidRDefault="00865030">
      <w:pPr>
        <w:spacing w:line="3" w:lineRule="exact"/>
        <w:rPr>
          <w:rFonts w:ascii="Symbol" w:eastAsia="Symbol" w:hAnsi="Symbol" w:cs="Symbol"/>
          <w:sz w:val="24"/>
          <w:szCs w:val="24"/>
        </w:rPr>
      </w:pPr>
    </w:p>
    <w:p w:rsidR="00865030" w:rsidRDefault="005F1048">
      <w:pPr>
        <w:numPr>
          <w:ilvl w:val="0"/>
          <w:numId w:val="25"/>
        </w:numPr>
        <w:tabs>
          <w:tab w:val="left" w:pos="1423"/>
        </w:tabs>
        <w:ind w:left="1423" w:hanging="712"/>
        <w:rPr>
          <w:rFonts w:ascii="Symbol" w:eastAsia="Symbol" w:hAnsi="Symbol" w:cs="Symbol"/>
          <w:sz w:val="24"/>
          <w:szCs w:val="24"/>
        </w:rPr>
      </w:pPr>
      <w:r>
        <w:rPr>
          <w:rFonts w:eastAsia="Times New Roman"/>
          <w:sz w:val="24"/>
          <w:szCs w:val="24"/>
        </w:rPr>
        <w:t>повторный;</w:t>
      </w:r>
    </w:p>
    <w:p w:rsidR="00865030" w:rsidRDefault="005F1048">
      <w:pPr>
        <w:numPr>
          <w:ilvl w:val="0"/>
          <w:numId w:val="25"/>
        </w:numPr>
        <w:tabs>
          <w:tab w:val="left" w:pos="1423"/>
        </w:tabs>
        <w:spacing w:line="239" w:lineRule="auto"/>
        <w:ind w:left="1423" w:hanging="712"/>
        <w:rPr>
          <w:rFonts w:ascii="Symbol" w:eastAsia="Symbol" w:hAnsi="Symbol" w:cs="Symbol"/>
          <w:sz w:val="24"/>
          <w:szCs w:val="24"/>
        </w:rPr>
      </w:pPr>
      <w:r>
        <w:rPr>
          <w:rFonts w:eastAsia="Times New Roman"/>
          <w:sz w:val="24"/>
          <w:szCs w:val="24"/>
        </w:rPr>
        <w:t>равномерный;</w:t>
      </w:r>
    </w:p>
    <w:p w:rsidR="00865030" w:rsidRDefault="005F1048">
      <w:pPr>
        <w:numPr>
          <w:ilvl w:val="0"/>
          <w:numId w:val="25"/>
        </w:numPr>
        <w:tabs>
          <w:tab w:val="left" w:pos="1423"/>
        </w:tabs>
        <w:ind w:left="1423" w:hanging="712"/>
        <w:rPr>
          <w:rFonts w:ascii="Symbol" w:eastAsia="Symbol" w:hAnsi="Symbol" w:cs="Symbol"/>
          <w:sz w:val="24"/>
          <w:szCs w:val="24"/>
        </w:rPr>
      </w:pPr>
      <w:r>
        <w:rPr>
          <w:rFonts w:eastAsia="Times New Roman"/>
          <w:sz w:val="24"/>
          <w:szCs w:val="24"/>
        </w:rPr>
        <w:t>круговой;</w:t>
      </w:r>
    </w:p>
    <w:p w:rsidR="00865030" w:rsidRDefault="005F1048">
      <w:pPr>
        <w:numPr>
          <w:ilvl w:val="0"/>
          <w:numId w:val="25"/>
        </w:numPr>
        <w:tabs>
          <w:tab w:val="left" w:pos="1423"/>
        </w:tabs>
        <w:spacing w:line="239" w:lineRule="auto"/>
        <w:ind w:left="1423" w:hanging="712"/>
        <w:rPr>
          <w:rFonts w:ascii="Symbol" w:eastAsia="Symbol" w:hAnsi="Symbol" w:cs="Symbol"/>
          <w:sz w:val="24"/>
          <w:szCs w:val="24"/>
        </w:rPr>
      </w:pPr>
      <w:r>
        <w:rPr>
          <w:rFonts w:eastAsia="Times New Roman"/>
          <w:sz w:val="24"/>
          <w:szCs w:val="24"/>
        </w:rPr>
        <w:t>контрольный;</w:t>
      </w:r>
    </w:p>
    <w:p w:rsidR="00865030" w:rsidRDefault="005F1048">
      <w:pPr>
        <w:numPr>
          <w:ilvl w:val="0"/>
          <w:numId w:val="25"/>
        </w:numPr>
        <w:tabs>
          <w:tab w:val="left" w:pos="1423"/>
        </w:tabs>
        <w:spacing w:line="239" w:lineRule="auto"/>
        <w:ind w:left="1423" w:hanging="712"/>
        <w:rPr>
          <w:rFonts w:ascii="Symbol" w:eastAsia="Symbol" w:hAnsi="Symbol" w:cs="Symbol"/>
          <w:sz w:val="24"/>
          <w:szCs w:val="24"/>
        </w:rPr>
      </w:pPr>
      <w:r>
        <w:rPr>
          <w:rFonts w:eastAsia="Times New Roman"/>
          <w:sz w:val="24"/>
          <w:szCs w:val="24"/>
        </w:rPr>
        <w:t>соревновательный.</w:t>
      </w:r>
    </w:p>
    <w:p w:rsidR="00865030" w:rsidRDefault="00865030">
      <w:pPr>
        <w:spacing w:line="10" w:lineRule="exact"/>
        <w:rPr>
          <w:sz w:val="20"/>
          <w:szCs w:val="20"/>
        </w:rPr>
      </w:pPr>
    </w:p>
    <w:p w:rsidR="00865030" w:rsidRDefault="005F1048">
      <w:pPr>
        <w:spacing w:line="236" w:lineRule="auto"/>
        <w:ind w:left="3" w:firstLine="711"/>
        <w:jc w:val="both"/>
        <w:rPr>
          <w:sz w:val="20"/>
          <w:szCs w:val="20"/>
        </w:rPr>
      </w:pPr>
      <w:r>
        <w:rPr>
          <w:rFonts w:eastAsia="Times New Roman"/>
          <w:i/>
          <w:iCs/>
          <w:sz w:val="24"/>
          <w:szCs w:val="24"/>
        </w:rPr>
        <w:t>Основные направления тренировки</w:t>
      </w:r>
      <w:r>
        <w:rPr>
          <w:rFonts w:eastAsia="Times New Roman"/>
          <w:sz w:val="24"/>
          <w:szCs w:val="24"/>
        </w:rPr>
        <w:t>.</w:t>
      </w:r>
      <w:r>
        <w:rPr>
          <w:rFonts w:eastAsia="Times New Roman"/>
          <w:i/>
          <w:iCs/>
          <w:sz w:val="24"/>
          <w:szCs w:val="24"/>
        </w:rPr>
        <w:t xml:space="preserve"> </w:t>
      </w:r>
      <w:r>
        <w:rPr>
          <w:rFonts w:eastAsia="Times New Roman"/>
          <w:sz w:val="24"/>
          <w:szCs w:val="24"/>
        </w:rPr>
        <w:t>На этапе начальной подготовки целесообразно</w:t>
      </w:r>
      <w:r>
        <w:rPr>
          <w:rFonts w:eastAsia="Times New Roman"/>
          <w:i/>
          <w:iCs/>
          <w:sz w:val="24"/>
          <w:szCs w:val="24"/>
        </w:rPr>
        <w:t xml:space="preserve"> </w:t>
      </w:r>
      <w:r>
        <w:rPr>
          <w:rFonts w:eastAsia="Times New Roman"/>
          <w:sz w:val="24"/>
          <w:szCs w:val="24"/>
        </w:rPr>
        <w:t>выдвигать на первый план разностороннюю физическую подготовку и целенаправленно развивать физические качества путем специально подобранных комплексов упражнений и игр</w:t>
      </w:r>
    </w:p>
    <w:p w:rsidR="00865030" w:rsidRDefault="00865030">
      <w:pPr>
        <w:spacing w:line="12" w:lineRule="exact"/>
        <w:rPr>
          <w:sz w:val="20"/>
          <w:szCs w:val="20"/>
        </w:rPr>
      </w:pPr>
    </w:p>
    <w:p w:rsidR="00865030" w:rsidRDefault="005F1048">
      <w:pPr>
        <w:numPr>
          <w:ilvl w:val="0"/>
          <w:numId w:val="26"/>
        </w:numPr>
        <w:tabs>
          <w:tab w:val="left" w:pos="286"/>
        </w:tabs>
        <w:spacing w:line="238" w:lineRule="auto"/>
        <w:ind w:left="3" w:hanging="3"/>
        <w:jc w:val="both"/>
        <w:rPr>
          <w:rFonts w:eastAsia="Times New Roman"/>
          <w:sz w:val="24"/>
          <w:szCs w:val="24"/>
        </w:rPr>
      </w:pPr>
      <w:r>
        <w:rPr>
          <w:rFonts w:eastAsia="Times New Roman"/>
          <w:sz w:val="24"/>
          <w:szCs w:val="24"/>
        </w:rPr>
        <w:t>учетом подготовки спортсмена. На этом этапе нецелесообразно учитывать периоды тренировки (подготовительный, соревновательный и т.д.), так как сам этап начальной подготовки является своеобразным подготовительным периодом в общей цепи многолетней подготовки спортсмена. С самого начала занятий необходимо обучать основам техники целостного упражнения, а не отдельных его частей. Это обучение целесообразно проводить в облегченных условиях.</w:t>
      </w:r>
    </w:p>
    <w:p w:rsidR="00865030" w:rsidRDefault="00865030">
      <w:pPr>
        <w:spacing w:line="14" w:lineRule="exact"/>
        <w:rPr>
          <w:rFonts w:eastAsia="Times New Roman"/>
          <w:sz w:val="24"/>
          <w:szCs w:val="24"/>
        </w:rPr>
      </w:pPr>
    </w:p>
    <w:p w:rsidR="00865030" w:rsidRDefault="005F1048">
      <w:pPr>
        <w:spacing w:line="236" w:lineRule="auto"/>
        <w:ind w:left="3" w:firstLine="711"/>
        <w:jc w:val="both"/>
        <w:rPr>
          <w:rFonts w:eastAsia="Times New Roman"/>
          <w:sz w:val="24"/>
          <w:szCs w:val="24"/>
        </w:rPr>
      </w:pPr>
      <w:r>
        <w:rPr>
          <w:rFonts w:eastAsia="Times New Roman"/>
          <w:sz w:val="24"/>
          <w:szCs w:val="24"/>
        </w:rPr>
        <w:t>Процесс овладения основами техники избранного вида спорта должен проходить концентрированно, без больших пауз. Всего на обучение каждому техническому действию или их комплексу отводится 15-25 занятий (30-35 минут в каждом).</w:t>
      </w:r>
    </w:p>
    <w:p w:rsidR="00865030" w:rsidRDefault="00865030">
      <w:pPr>
        <w:spacing w:line="8" w:lineRule="exact"/>
        <w:rPr>
          <w:rFonts w:eastAsia="Times New Roman"/>
          <w:sz w:val="24"/>
          <w:szCs w:val="24"/>
        </w:rPr>
      </w:pPr>
    </w:p>
    <w:p w:rsidR="00865030" w:rsidRDefault="005F1048">
      <w:pPr>
        <w:ind w:left="703"/>
        <w:rPr>
          <w:rFonts w:eastAsia="Times New Roman"/>
          <w:sz w:val="24"/>
          <w:szCs w:val="24"/>
        </w:rPr>
      </w:pPr>
      <w:r>
        <w:rPr>
          <w:rFonts w:eastAsia="Times New Roman"/>
          <w:b/>
          <w:bCs/>
          <w:sz w:val="24"/>
          <w:szCs w:val="24"/>
        </w:rPr>
        <w:t>Учебно-тренировочный этап.</w:t>
      </w:r>
    </w:p>
    <w:p w:rsidR="00865030" w:rsidRDefault="005F1048">
      <w:pPr>
        <w:spacing w:line="233" w:lineRule="auto"/>
        <w:ind w:left="703"/>
        <w:rPr>
          <w:rFonts w:eastAsia="Times New Roman"/>
          <w:sz w:val="24"/>
          <w:szCs w:val="24"/>
        </w:rPr>
      </w:pPr>
      <w:r>
        <w:rPr>
          <w:rFonts w:eastAsia="Times New Roman"/>
          <w:sz w:val="24"/>
          <w:szCs w:val="24"/>
        </w:rPr>
        <w:t>Основная цель тренировки – углубленное овладение технико-тактическим арсеналом</w:t>
      </w:r>
    </w:p>
    <w:p w:rsidR="00865030" w:rsidRDefault="00865030">
      <w:pPr>
        <w:spacing w:line="3" w:lineRule="exact"/>
        <w:rPr>
          <w:rFonts w:eastAsia="Times New Roman"/>
          <w:sz w:val="24"/>
          <w:szCs w:val="24"/>
        </w:rPr>
      </w:pPr>
    </w:p>
    <w:p w:rsidR="00865030" w:rsidRDefault="005F1048">
      <w:pPr>
        <w:ind w:left="3"/>
        <w:rPr>
          <w:rFonts w:eastAsia="Times New Roman"/>
          <w:sz w:val="24"/>
          <w:szCs w:val="24"/>
        </w:rPr>
      </w:pPr>
      <w:r>
        <w:rPr>
          <w:rFonts w:eastAsia="Times New Roman"/>
          <w:sz w:val="24"/>
          <w:szCs w:val="24"/>
        </w:rPr>
        <w:t>бокса.</w:t>
      </w:r>
    </w:p>
    <w:p w:rsidR="00865030" w:rsidRDefault="00865030">
      <w:pPr>
        <w:spacing w:line="10" w:lineRule="exact"/>
        <w:rPr>
          <w:rFonts w:eastAsia="Times New Roman"/>
          <w:sz w:val="24"/>
          <w:szCs w:val="24"/>
        </w:rPr>
      </w:pPr>
    </w:p>
    <w:p w:rsidR="00865030" w:rsidRDefault="005F1048">
      <w:pPr>
        <w:spacing w:line="238" w:lineRule="auto"/>
        <w:ind w:left="3" w:firstLine="711"/>
        <w:jc w:val="both"/>
        <w:rPr>
          <w:rFonts w:eastAsia="Times New Roman"/>
          <w:sz w:val="24"/>
          <w:szCs w:val="24"/>
        </w:rPr>
      </w:pPr>
      <w:r>
        <w:rPr>
          <w:rFonts w:eastAsia="Times New Roman"/>
          <w:sz w:val="24"/>
          <w:szCs w:val="24"/>
        </w:rPr>
        <w:t xml:space="preserve">Основные задачи: укрепление здоровья и всестороннее физическое развитие подростков; улучшение скоростно-силовой подготовки спортсменов с учетом формирования основных навыков, присущих избранному виду спорта; воспитание быстроты движений в упражнениях, не требующих проявления большой силы; обучение и совершенствование </w:t>
      </w:r>
      <w:r>
        <w:rPr>
          <w:rFonts w:eastAsia="Times New Roman"/>
          <w:sz w:val="24"/>
          <w:szCs w:val="24"/>
        </w:rPr>
        <w:lastRenderedPageBreak/>
        <w:t>техники; постепенное подведение спортсмена к более высокому уровню тренировочных нагрузок; постепенное подведение к соревновательной борьбе путем применения средств, необходимых для волевой подготовки спортсмена.</w:t>
      </w:r>
    </w:p>
    <w:p w:rsidR="00865030" w:rsidRDefault="00865030">
      <w:pPr>
        <w:spacing w:line="6" w:lineRule="exact"/>
        <w:rPr>
          <w:rFonts w:eastAsia="Times New Roman"/>
          <w:sz w:val="24"/>
          <w:szCs w:val="24"/>
        </w:rPr>
      </w:pPr>
    </w:p>
    <w:p w:rsidR="00865030" w:rsidRDefault="005F1048">
      <w:pPr>
        <w:ind w:left="703"/>
        <w:rPr>
          <w:rFonts w:eastAsia="Times New Roman"/>
          <w:sz w:val="24"/>
          <w:szCs w:val="24"/>
        </w:rPr>
      </w:pPr>
      <w:r>
        <w:rPr>
          <w:rFonts w:eastAsia="Times New Roman"/>
          <w:i/>
          <w:iCs/>
          <w:sz w:val="24"/>
          <w:szCs w:val="24"/>
        </w:rPr>
        <w:t>Основные средства:</w:t>
      </w:r>
    </w:p>
    <w:p w:rsidR="00865030" w:rsidRDefault="005F1048">
      <w:pPr>
        <w:numPr>
          <w:ilvl w:val="1"/>
          <w:numId w:val="26"/>
        </w:numPr>
        <w:tabs>
          <w:tab w:val="left" w:pos="1423"/>
        </w:tabs>
        <w:spacing w:line="239" w:lineRule="auto"/>
        <w:ind w:left="1423" w:hanging="712"/>
        <w:rPr>
          <w:rFonts w:ascii="Symbol" w:eastAsia="Symbol" w:hAnsi="Symbol" w:cs="Symbol"/>
          <w:sz w:val="24"/>
          <w:szCs w:val="24"/>
        </w:rPr>
      </w:pPr>
      <w:r>
        <w:rPr>
          <w:rFonts w:eastAsia="Times New Roman"/>
          <w:sz w:val="24"/>
          <w:szCs w:val="24"/>
        </w:rPr>
        <w:t>общеразвивающие упражнения;</w:t>
      </w:r>
    </w:p>
    <w:p w:rsidR="00865030" w:rsidRDefault="005F1048">
      <w:pPr>
        <w:numPr>
          <w:ilvl w:val="1"/>
          <w:numId w:val="26"/>
        </w:numPr>
        <w:tabs>
          <w:tab w:val="left" w:pos="1423"/>
        </w:tabs>
        <w:spacing w:line="239" w:lineRule="auto"/>
        <w:ind w:left="1423" w:hanging="712"/>
        <w:rPr>
          <w:rFonts w:ascii="Symbol" w:eastAsia="Symbol" w:hAnsi="Symbol" w:cs="Symbol"/>
          <w:sz w:val="24"/>
          <w:szCs w:val="24"/>
        </w:rPr>
      </w:pPr>
      <w:r>
        <w:rPr>
          <w:rFonts w:eastAsia="Times New Roman"/>
          <w:sz w:val="24"/>
          <w:szCs w:val="24"/>
        </w:rPr>
        <w:t>комплексы специально подготовленных упражнений;</w:t>
      </w:r>
    </w:p>
    <w:p w:rsidR="00865030" w:rsidRDefault="00865030">
      <w:pPr>
        <w:spacing w:line="3" w:lineRule="exact"/>
        <w:rPr>
          <w:rFonts w:ascii="Symbol" w:eastAsia="Symbol" w:hAnsi="Symbol" w:cs="Symbol"/>
          <w:sz w:val="24"/>
          <w:szCs w:val="24"/>
        </w:rPr>
      </w:pPr>
    </w:p>
    <w:p w:rsidR="00865030" w:rsidRDefault="005F1048">
      <w:pPr>
        <w:numPr>
          <w:ilvl w:val="1"/>
          <w:numId w:val="26"/>
        </w:numPr>
        <w:tabs>
          <w:tab w:val="left" w:pos="1423"/>
        </w:tabs>
        <w:ind w:left="1423" w:hanging="712"/>
        <w:rPr>
          <w:rFonts w:ascii="Symbol" w:eastAsia="Symbol" w:hAnsi="Symbol" w:cs="Symbol"/>
          <w:sz w:val="24"/>
          <w:szCs w:val="24"/>
        </w:rPr>
      </w:pPr>
      <w:r>
        <w:rPr>
          <w:rFonts w:eastAsia="Times New Roman"/>
          <w:sz w:val="24"/>
          <w:szCs w:val="24"/>
        </w:rPr>
        <w:t>всевозможные прыжки и прыжковые упражнения;</w:t>
      </w:r>
    </w:p>
    <w:p w:rsidR="00865030" w:rsidRDefault="005F1048">
      <w:pPr>
        <w:numPr>
          <w:ilvl w:val="1"/>
          <w:numId w:val="26"/>
        </w:numPr>
        <w:tabs>
          <w:tab w:val="left" w:pos="1423"/>
        </w:tabs>
        <w:spacing w:line="239" w:lineRule="auto"/>
        <w:ind w:left="1423" w:hanging="712"/>
        <w:rPr>
          <w:rFonts w:ascii="Symbol" w:eastAsia="Symbol" w:hAnsi="Symbol" w:cs="Symbol"/>
          <w:sz w:val="24"/>
          <w:szCs w:val="24"/>
        </w:rPr>
      </w:pPr>
      <w:r>
        <w:rPr>
          <w:rFonts w:eastAsia="Times New Roman"/>
          <w:sz w:val="24"/>
          <w:szCs w:val="24"/>
        </w:rPr>
        <w:t>комплексы специальных упражнений из арсенала бокса;</w:t>
      </w:r>
    </w:p>
    <w:p w:rsidR="00865030" w:rsidRDefault="005F1048">
      <w:pPr>
        <w:numPr>
          <w:ilvl w:val="1"/>
          <w:numId w:val="26"/>
        </w:numPr>
        <w:tabs>
          <w:tab w:val="left" w:pos="1423"/>
        </w:tabs>
        <w:ind w:left="1423" w:hanging="712"/>
        <w:rPr>
          <w:rFonts w:ascii="Symbol" w:eastAsia="Symbol" w:hAnsi="Symbol" w:cs="Symbol"/>
          <w:sz w:val="24"/>
          <w:szCs w:val="24"/>
        </w:rPr>
      </w:pPr>
      <w:r>
        <w:rPr>
          <w:rFonts w:eastAsia="Times New Roman"/>
          <w:sz w:val="24"/>
          <w:szCs w:val="24"/>
        </w:rPr>
        <w:t>упражнения со штангой;</w:t>
      </w:r>
    </w:p>
    <w:p w:rsidR="00865030" w:rsidRDefault="005F1048">
      <w:pPr>
        <w:numPr>
          <w:ilvl w:val="1"/>
          <w:numId w:val="26"/>
        </w:numPr>
        <w:tabs>
          <w:tab w:val="left" w:pos="1423"/>
        </w:tabs>
        <w:spacing w:line="239" w:lineRule="auto"/>
        <w:ind w:left="1423" w:hanging="712"/>
        <w:rPr>
          <w:rFonts w:ascii="Symbol" w:eastAsia="Symbol" w:hAnsi="Symbol" w:cs="Symbol"/>
          <w:sz w:val="24"/>
          <w:szCs w:val="24"/>
        </w:rPr>
      </w:pPr>
      <w:r>
        <w:rPr>
          <w:rFonts w:eastAsia="Times New Roman"/>
          <w:sz w:val="24"/>
          <w:szCs w:val="24"/>
        </w:rPr>
        <w:t>подвижные и спортивные игры;</w:t>
      </w:r>
    </w:p>
    <w:p w:rsidR="00865030" w:rsidRDefault="005F1048">
      <w:pPr>
        <w:numPr>
          <w:ilvl w:val="1"/>
          <w:numId w:val="26"/>
        </w:numPr>
        <w:tabs>
          <w:tab w:val="left" w:pos="1423"/>
        </w:tabs>
        <w:spacing w:line="239" w:lineRule="auto"/>
        <w:ind w:left="1423" w:hanging="712"/>
        <w:rPr>
          <w:rFonts w:ascii="Symbol" w:eastAsia="Symbol" w:hAnsi="Symbol" w:cs="Symbol"/>
          <w:sz w:val="24"/>
          <w:szCs w:val="24"/>
        </w:rPr>
      </w:pPr>
      <w:r>
        <w:rPr>
          <w:rFonts w:eastAsia="Times New Roman"/>
          <w:sz w:val="24"/>
          <w:szCs w:val="24"/>
        </w:rPr>
        <w:t>упражнения   локального   воздействия   (на   тренировочных   устройствах   и</w:t>
      </w:r>
    </w:p>
    <w:p w:rsidR="00865030" w:rsidRDefault="005F1048">
      <w:pPr>
        <w:spacing w:line="237" w:lineRule="auto"/>
        <w:ind w:left="3"/>
        <w:rPr>
          <w:rFonts w:ascii="Symbol" w:eastAsia="Symbol" w:hAnsi="Symbol" w:cs="Symbol"/>
          <w:sz w:val="24"/>
          <w:szCs w:val="24"/>
        </w:rPr>
      </w:pPr>
      <w:r>
        <w:rPr>
          <w:rFonts w:eastAsia="Times New Roman"/>
          <w:sz w:val="24"/>
          <w:szCs w:val="24"/>
        </w:rPr>
        <w:t>тренажерах);</w:t>
      </w:r>
    </w:p>
    <w:p w:rsidR="00865030" w:rsidRDefault="00865030">
      <w:pPr>
        <w:spacing w:line="1" w:lineRule="exact"/>
        <w:rPr>
          <w:rFonts w:ascii="Symbol" w:eastAsia="Symbol" w:hAnsi="Symbol" w:cs="Symbol"/>
          <w:sz w:val="24"/>
          <w:szCs w:val="24"/>
        </w:rPr>
      </w:pPr>
    </w:p>
    <w:p w:rsidR="00865030" w:rsidRDefault="005F1048">
      <w:pPr>
        <w:numPr>
          <w:ilvl w:val="1"/>
          <w:numId w:val="26"/>
        </w:numPr>
        <w:tabs>
          <w:tab w:val="left" w:pos="1423"/>
        </w:tabs>
        <w:spacing w:line="239" w:lineRule="auto"/>
        <w:ind w:left="1423" w:hanging="712"/>
        <w:rPr>
          <w:rFonts w:ascii="Symbol" w:eastAsia="Symbol" w:hAnsi="Symbol" w:cs="Symbol"/>
          <w:sz w:val="24"/>
          <w:szCs w:val="24"/>
        </w:rPr>
      </w:pPr>
      <w:r>
        <w:rPr>
          <w:rFonts w:eastAsia="Times New Roman"/>
          <w:sz w:val="24"/>
          <w:szCs w:val="24"/>
        </w:rPr>
        <w:t>изометрические упражнения.</w:t>
      </w:r>
    </w:p>
    <w:p w:rsidR="00865030" w:rsidRDefault="00865030">
      <w:pPr>
        <w:spacing w:line="2" w:lineRule="exact"/>
        <w:rPr>
          <w:sz w:val="20"/>
          <w:szCs w:val="20"/>
        </w:rPr>
      </w:pPr>
    </w:p>
    <w:p w:rsidR="00865030" w:rsidRDefault="005F1048">
      <w:pPr>
        <w:ind w:left="703"/>
        <w:rPr>
          <w:sz w:val="20"/>
          <w:szCs w:val="20"/>
        </w:rPr>
      </w:pPr>
      <w:r>
        <w:rPr>
          <w:rFonts w:eastAsia="Times New Roman"/>
          <w:i/>
          <w:iCs/>
          <w:sz w:val="24"/>
          <w:szCs w:val="24"/>
        </w:rPr>
        <w:t>Основные методы:</w:t>
      </w:r>
    </w:p>
    <w:p w:rsidR="00865030" w:rsidRDefault="005F1048">
      <w:pPr>
        <w:numPr>
          <w:ilvl w:val="0"/>
          <w:numId w:val="27"/>
        </w:numPr>
        <w:tabs>
          <w:tab w:val="left" w:pos="1423"/>
        </w:tabs>
        <w:ind w:left="1423" w:hanging="712"/>
        <w:rPr>
          <w:rFonts w:ascii="Symbol" w:eastAsia="Symbol" w:hAnsi="Symbol" w:cs="Symbol"/>
          <w:sz w:val="24"/>
          <w:szCs w:val="24"/>
        </w:rPr>
      </w:pPr>
      <w:r>
        <w:rPr>
          <w:rFonts w:eastAsia="Times New Roman"/>
          <w:sz w:val="24"/>
          <w:szCs w:val="24"/>
        </w:rPr>
        <w:t>повторный;</w:t>
      </w:r>
    </w:p>
    <w:p w:rsidR="00865030" w:rsidRDefault="005F1048">
      <w:pPr>
        <w:numPr>
          <w:ilvl w:val="0"/>
          <w:numId w:val="27"/>
        </w:numPr>
        <w:tabs>
          <w:tab w:val="left" w:pos="1423"/>
        </w:tabs>
        <w:spacing w:line="239" w:lineRule="auto"/>
        <w:ind w:left="1423" w:hanging="712"/>
        <w:rPr>
          <w:rFonts w:ascii="Symbol" w:eastAsia="Symbol" w:hAnsi="Symbol" w:cs="Symbol"/>
          <w:sz w:val="24"/>
          <w:szCs w:val="24"/>
        </w:rPr>
      </w:pPr>
      <w:r>
        <w:rPr>
          <w:rFonts w:eastAsia="Times New Roman"/>
          <w:sz w:val="24"/>
          <w:szCs w:val="24"/>
        </w:rPr>
        <w:t>переменный;</w:t>
      </w:r>
    </w:p>
    <w:p w:rsidR="00865030" w:rsidRDefault="005F1048">
      <w:pPr>
        <w:numPr>
          <w:ilvl w:val="0"/>
          <w:numId w:val="27"/>
        </w:numPr>
        <w:tabs>
          <w:tab w:val="left" w:pos="1423"/>
        </w:tabs>
        <w:spacing w:line="239" w:lineRule="auto"/>
        <w:ind w:left="1423" w:hanging="712"/>
        <w:rPr>
          <w:rFonts w:ascii="Symbol" w:eastAsia="Symbol" w:hAnsi="Symbol" w:cs="Symbol"/>
          <w:sz w:val="24"/>
          <w:szCs w:val="24"/>
        </w:rPr>
      </w:pPr>
      <w:r>
        <w:rPr>
          <w:rFonts w:eastAsia="Times New Roman"/>
          <w:sz w:val="24"/>
          <w:szCs w:val="24"/>
        </w:rPr>
        <w:t>повторно-переменный;</w:t>
      </w:r>
    </w:p>
    <w:p w:rsidR="00865030" w:rsidRDefault="005F1048">
      <w:pPr>
        <w:numPr>
          <w:ilvl w:val="0"/>
          <w:numId w:val="27"/>
        </w:numPr>
        <w:tabs>
          <w:tab w:val="left" w:pos="1423"/>
        </w:tabs>
        <w:spacing w:line="239" w:lineRule="auto"/>
        <w:ind w:left="1423" w:hanging="712"/>
        <w:rPr>
          <w:rFonts w:ascii="Symbol" w:eastAsia="Symbol" w:hAnsi="Symbol" w:cs="Symbol"/>
          <w:sz w:val="24"/>
          <w:szCs w:val="24"/>
        </w:rPr>
      </w:pPr>
      <w:r>
        <w:rPr>
          <w:rFonts w:eastAsia="Times New Roman"/>
          <w:sz w:val="24"/>
          <w:szCs w:val="24"/>
        </w:rPr>
        <w:t>круговой;</w:t>
      </w:r>
    </w:p>
    <w:p w:rsidR="00865030" w:rsidRDefault="005F1048">
      <w:pPr>
        <w:numPr>
          <w:ilvl w:val="0"/>
          <w:numId w:val="27"/>
        </w:numPr>
        <w:tabs>
          <w:tab w:val="left" w:pos="1423"/>
        </w:tabs>
        <w:spacing w:line="239" w:lineRule="auto"/>
        <w:ind w:left="1423" w:hanging="712"/>
        <w:rPr>
          <w:rFonts w:ascii="Symbol" w:eastAsia="Symbol" w:hAnsi="Symbol" w:cs="Symbol"/>
          <w:sz w:val="24"/>
          <w:szCs w:val="24"/>
        </w:rPr>
      </w:pPr>
      <w:r>
        <w:rPr>
          <w:rFonts w:eastAsia="Times New Roman"/>
          <w:sz w:val="24"/>
          <w:szCs w:val="24"/>
        </w:rPr>
        <w:t>игровой;</w:t>
      </w:r>
    </w:p>
    <w:p w:rsidR="00865030" w:rsidRDefault="005F1048">
      <w:pPr>
        <w:numPr>
          <w:ilvl w:val="0"/>
          <w:numId w:val="27"/>
        </w:numPr>
        <w:tabs>
          <w:tab w:val="left" w:pos="1423"/>
        </w:tabs>
        <w:ind w:left="1423" w:hanging="712"/>
        <w:rPr>
          <w:rFonts w:ascii="Symbol" w:eastAsia="Symbol" w:hAnsi="Symbol" w:cs="Symbol"/>
          <w:sz w:val="24"/>
          <w:szCs w:val="24"/>
        </w:rPr>
      </w:pPr>
      <w:r>
        <w:rPr>
          <w:rFonts w:eastAsia="Times New Roman"/>
          <w:sz w:val="24"/>
          <w:szCs w:val="24"/>
        </w:rPr>
        <w:t>контрольный;</w:t>
      </w:r>
    </w:p>
    <w:p w:rsidR="00865030" w:rsidRDefault="00865030">
      <w:pPr>
        <w:spacing w:line="2" w:lineRule="exact"/>
        <w:rPr>
          <w:rFonts w:ascii="Symbol" w:eastAsia="Symbol" w:hAnsi="Symbol" w:cs="Symbol"/>
          <w:sz w:val="24"/>
          <w:szCs w:val="24"/>
        </w:rPr>
      </w:pPr>
    </w:p>
    <w:p w:rsidR="00865030" w:rsidRDefault="005F1048">
      <w:pPr>
        <w:numPr>
          <w:ilvl w:val="0"/>
          <w:numId w:val="27"/>
        </w:numPr>
        <w:tabs>
          <w:tab w:val="left" w:pos="1423"/>
        </w:tabs>
        <w:ind w:left="1423" w:hanging="712"/>
        <w:rPr>
          <w:rFonts w:ascii="Symbol" w:eastAsia="Symbol" w:hAnsi="Symbol" w:cs="Symbol"/>
          <w:sz w:val="24"/>
          <w:szCs w:val="24"/>
        </w:rPr>
      </w:pPr>
      <w:r>
        <w:rPr>
          <w:rFonts w:eastAsia="Times New Roman"/>
          <w:sz w:val="24"/>
          <w:szCs w:val="24"/>
        </w:rPr>
        <w:t>соревновательный.</w:t>
      </w:r>
    </w:p>
    <w:p w:rsidR="00865030" w:rsidRDefault="00865030">
      <w:pPr>
        <w:spacing w:line="10" w:lineRule="exact"/>
        <w:rPr>
          <w:sz w:val="20"/>
          <w:szCs w:val="20"/>
        </w:rPr>
      </w:pPr>
    </w:p>
    <w:p w:rsidR="00865030" w:rsidRDefault="005F1048">
      <w:pPr>
        <w:spacing w:line="233" w:lineRule="auto"/>
        <w:ind w:left="3" w:firstLine="711"/>
        <w:rPr>
          <w:sz w:val="20"/>
          <w:szCs w:val="20"/>
        </w:rPr>
      </w:pPr>
      <w:r>
        <w:rPr>
          <w:rFonts w:eastAsia="Times New Roman"/>
          <w:i/>
          <w:iCs/>
          <w:sz w:val="24"/>
          <w:szCs w:val="24"/>
        </w:rPr>
        <w:t>Основные направления тренировки</w:t>
      </w:r>
      <w:r>
        <w:rPr>
          <w:rFonts w:eastAsia="Times New Roman"/>
          <w:sz w:val="24"/>
          <w:szCs w:val="24"/>
        </w:rPr>
        <w:t>.</w:t>
      </w:r>
      <w:r>
        <w:rPr>
          <w:rFonts w:eastAsia="Times New Roman"/>
          <w:i/>
          <w:iCs/>
          <w:sz w:val="24"/>
          <w:szCs w:val="24"/>
        </w:rPr>
        <w:t xml:space="preserve"> </w:t>
      </w:r>
      <w:r>
        <w:rPr>
          <w:rFonts w:eastAsia="Times New Roman"/>
          <w:sz w:val="24"/>
          <w:szCs w:val="24"/>
        </w:rPr>
        <w:t>Повышение объема и интенсивности</w:t>
      </w:r>
      <w:r>
        <w:rPr>
          <w:rFonts w:eastAsia="Times New Roman"/>
          <w:i/>
          <w:iCs/>
          <w:sz w:val="24"/>
          <w:szCs w:val="24"/>
        </w:rPr>
        <w:t xml:space="preserve"> </w:t>
      </w:r>
      <w:r>
        <w:rPr>
          <w:rFonts w:eastAsia="Times New Roman"/>
          <w:sz w:val="24"/>
          <w:szCs w:val="24"/>
        </w:rPr>
        <w:t>тренировочных нагрузок. Увеличение удельного веса специальной физической, технической и</w:t>
      </w:r>
    </w:p>
    <w:p w:rsidR="00865030" w:rsidRDefault="005F1048">
      <w:pPr>
        <w:spacing w:line="233" w:lineRule="auto"/>
        <w:jc w:val="both"/>
        <w:rPr>
          <w:sz w:val="20"/>
          <w:szCs w:val="20"/>
        </w:rPr>
      </w:pPr>
      <w:r>
        <w:rPr>
          <w:rFonts w:eastAsia="Times New Roman"/>
          <w:sz w:val="24"/>
          <w:szCs w:val="24"/>
        </w:rPr>
        <w:t>тактической подготовки. Тренировочный процесс приобретает черты углубленной спортивной специализации.</w:t>
      </w:r>
    </w:p>
    <w:p w:rsidR="00865030" w:rsidRDefault="00865030">
      <w:pPr>
        <w:spacing w:line="16" w:lineRule="exact"/>
        <w:rPr>
          <w:sz w:val="20"/>
          <w:szCs w:val="20"/>
        </w:rPr>
      </w:pPr>
    </w:p>
    <w:p w:rsidR="00865030" w:rsidRDefault="005F1048">
      <w:pPr>
        <w:spacing w:line="233" w:lineRule="auto"/>
        <w:ind w:firstLine="711"/>
        <w:jc w:val="both"/>
        <w:rPr>
          <w:sz w:val="20"/>
          <w:szCs w:val="20"/>
        </w:rPr>
      </w:pPr>
      <w:r>
        <w:rPr>
          <w:rFonts w:eastAsia="Times New Roman"/>
          <w:sz w:val="24"/>
          <w:szCs w:val="24"/>
        </w:rPr>
        <w:t>Специальная подготовка в боксе начинается с 13-15 лет. В этом возрасте спортсмен чаще должен выступать в контрольных прикидках и соревнованиях.</w:t>
      </w:r>
    </w:p>
    <w:p w:rsidR="00865030" w:rsidRDefault="00865030">
      <w:pPr>
        <w:spacing w:line="16" w:lineRule="exact"/>
        <w:rPr>
          <w:sz w:val="20"/>
          <w:szCs w:val="20"/>
        </w:rPr>
      </w:pPr>
    </w:p>
    <w:p w:rsidR="00865030" w:rsidRDefault="005F1048">
      <w:pPr>
        <w:spacing w:line="236" w:lineRule="auto"/>
        <w:ind w:firstLine="711"/>
        <w:jc w:val="both"/>
        <w:rPr>
          <w:sz w:val="20"/>
          <w:szCs w:val="20"/>
        </w:rPr>
      </w:pPr>
      <w:r>
        <w:rPr>
          <w:rFonts w:eastAsia="Times New Roman"/>
          <w:sz w:val="24"/>
          <w:szCs w:val="24"/>
        </w:rPr>
        <w:t>На данном этапе в большей степени увеличиваем объем средств скоростно-силовой подготовки и специальной выносливости, развивая скоростно-силовые качества различных мышечных групп путем локального воздействия.</w:t>
      </w:r>
    </w:p>
    <w:p w:rsidR="00865030" w:rsidRDefault="00865030">
      <w:pPr>
        <w:spacing w:line="12" w:lineRule="exact"/>
        <w:rPr>
          <w:sz w:val="20"/>
          <w:szCs w:val="20"/>
        </w:rPr>
      </w:pPr>
    </w:p>
    <w:p w:rsidR="00865030" w:rsidRDefault="005F1048">
      <w:pPr>
        <w:spacing w:line="236" w:lineRule="auto"/>
        <w:ind w:firstLine="711"/>
        <w:jc w:val="both"/>
        <w:rPr>
          <w:sz w:val="20"/>
          <w:szCs w:val="20"/>
        </w:rPr>
      </w:pPr>
      <w:r>
        <w:rPr>
          <w:rFonts w:eastAsia="Times New Roman"/>
          <w:sz w:val="24"/>
          <w:szCs w:val="24"/>
        </w:rPr>
        <w:t>Применяем специальные тренировочные устройства и тренажеры, учитывая величину отягощения; интенсивность выполнения упражнений; количество повторений в каждом подходе; интервалы отдыха между упражнениями.</w:t>
      </w:r>
    </w:p>
    <w:p w:rsidR="00865030" w:rsidRDefault="00865030">
      <w:pPr>
        <w:spacing w:line="16" w:lineRule="exact"/>
        <w:rPr>
          <w:sz w:val="20"/>
          <w:szCs w:val="20"/>
        </w:rPr>
      </w:pPr>
    </w:p>
    <w:p w:rsidR="00865030" w:rsidRDefault="005F1048">
      <w:pPr>
        <w:spacing w:line="236" w:lineRule="auto"/>
        <w:ind w:firstLine="711"/>
        <w:jc w:val="both"/>
        <w:rPr>
          <w:sz w:val="20"/>
          <w:szCs w:val="20"/>
        </w:rPr>
      </w:pPr>
      <w:r>
        <w:rPr>
          <w:rFonts w:eastAsia="Times New Roman"/>
          <w:sz w:val="24"/>
          <w:szCs w:val="24"/>
        </w:rPr>
        <w:t>Процесс овладения основами техники избранного вида спорта должен проходить концентрированно, без больших пауз. Темпы овладения отдельными элементами двигательных действий неодинаковы. Больше времени уделяем разучиванию элементов, которые выполняются труднее.</w:t>
      </w:r>
    </w:p>
    <w:p w:rsidR="00865030" w:rsidRDefault="00865030">
      <w:pPr>
        <w:spacing w:line="19" w:lineRule="exact"/>
        <w:rPr>
          <w:sz w:val="20"/>
          <w:szCs w:val="20"/>
        </w:rPr>
      </w:pPr>
    </w:p>
    <w:p w:rsidR="00865030" w:rsidRDefault="005F1048">
      <w:pPr>
        <w:spacing w:line="236" w:lineRule="auto"/>
        <w:ind w:firstLine="711"/>
        <w:jc w:val="both"/>
        <w:rPr>
          <w:sz w:val="20"/>
          <w:szCs w:val="20"/>
        </w:rPr>
      </w:pPr>
      <w:r>
        <w:rPr>
          <w:rFonts w:eastAsia="Times New Roman"/>
          <w:sz w:val="24"/>
          <w:szCs w:val="24"/>
        </w:rPr>
        <w:t>Основной задачей соревновательной практики следует считать умение реализовать свои двигательные навыки и функциональные возможности в сложных условиях соревновательного противоборства.</w:t>
      </w:r>
    </w:p>
    <w:p w:rsidR="00865030" w:rsidRDefault="00865030">
      <w:pPr>
        <w:spacing w:line="5" w:lineRule="exact"/>
        <w:rPr>
          <w:sz w:val="20"/>
          <w:szCs w:val="20"/>
        </w:rPr>
      </w:pPr>
    </w:p>
    <w:p w:rsidR="00865030" w:rsidRDefault="005F1048">
      <w:pPr>
        <w:ind w:left="700"/>
        <w:rPr>
          <w:sz w:val="20"/>
          <w:szCs w:val="20"/>
        </w:rPr>
      </w:pPr>
      <w:r>
        <w:rPr>
          <w:rFonts w:eastAsia="Times New Roman"/>
          <w:b/>
          <w:bCs/>
          <w:sz w:val="24"/>
          <w:szCs w:val="24"/>
        </w:rPr>
        <w:t>Этап спортивного совершенствования.</w:t>
      </w:r>
    </w:p>
    <w:p w:rsidR="00865030" w:rsidRDefault="00865030">
      <w:pPr>
        <w:spacing w:line="10" w:lineRule="exact"/>
        <w:rPr>
          <w:sz w:val="20"/>
          <w:szCs w:val="20"/>
        </w:rPr>
      </w:pPr>
    </w:p>
    <w:p w:rsidR="00865030" w:rsidRDefault="005F1048">
      <w:pPr>
        <w:spacing w:line="233" w:lineRule="auto"/>
        <w:ind w:right="20" w:firstLine="711"/>
        <w:jc w:val="both"/>
        <w:rPr>
          <w:sz w:val="20"/>
          <w:szCs w:val="20"/>
        </w:rPr>
      </w:pPr>
      <w:r>
        <w:rPr>
          <w:rFonts w:eastAsia="Times New Roman"/>
          <w:sz w:val="24"/>
          <w:szCs w:val="24"/>
        </w:rPr>
        <w:t>Основная цель – максимальная реализация возможностей организма спортсмена и его двигательного потенциала.</w:t>
      </w:r>
    </w:p>
    <w:p w:rsidR="00865030" w:rsidRDefault="00865030">
      <w:pPr>
        <w:spacing w:line="16" w:lineRule="exact"/>
        <w:rPr>
          <w:sz w:val="20"/>
          <w:szCs w:val="20"/>
        </w:rPr>
      </w:pPr>
    </w:p>
    <w:p w:rsidR="00865030" w:rsidRDefault="005F1048">
      <w:pPr>
        <w:spacing w:line="233" w:lineRule="auto"/>
        <w:ind w:firstLine="711"/>
        <w:jc w:val="both"/>
        <w:rPr>
          <w:sz w:val="20"/>
          <w:szCs w:val="20"/>
        </w:rPr>
      </w:pPr>
      <w:r>
        <w:rPr>
          <w:rFonts w:eastAsia="Times New Roman"/>
          <w:sz w:val="24"/>
          <w:szCs w:val="24"/>
        </w:rPr>
        <w:t>Основная задача: вывести спортсмена на высокий уровень спортивных достижений с учетом его индивидуальных особенностей.</w:t>
      </w:r>
    </w:p>
    <w:p w:rsidR="00865030" w:rsidRDefault="00865030">
      <w:pPr>
        <w:spacing w:line="4" w:lineRule="exact"/>
        <w:rPr>
          <w:sz w:val="20"/>
          <w:szCs w:val="20"/>
        </w:rPr>
      </w:pPr>
    </w:p>
    <w:p w:rsidR="00865030" w:rsidRDefault="005F1048">
      <w:pPr>
        <w:ind w:left="700"/>
        <w:rPr>
          <w:sz w:val="20"/>
          <w:szCs w:val="20"/>
        </w:rPr>
      </w:pPr>
      <w:r>
        <w:rPr>
          <w:rFonts w:eastAsia="Times New Roman"/>
          <w:i/>
          <w:iCs/>
          <w:sz w:val="24"/>
          <w:szCs w:val="24"/>
        </w:rPr>
        <w:t>Основные направления тренировки</w:t>
      </w:r>
      <w:r>
        <w:rPr>
          <w:rFonts w:eastAsia="Times New Roman"/>
          <w:sz w:val="24"/>
          <w:szCs w:val="24"/>
        </w:rPr>
        <w:t>.</w:t>
      </w:r>
    </w:p>
    <w:p w:rsidR="00865030" w:rsidRDefault="005F1048">
      <w:pPr>
        <w:numPr>
          <w:ilvl w:val="0"/>
          <w:numId w:val="28"/>
        </w:numPr>
        <w:tabs>
          <w:tab w:val="left" w:pos="1420"/>
        </w:tabs>
        <w:ind w:left="1420" w:hanging="712"/>
        <w:rPr>
          <w:rFonts w:ascii="Symbol" w:eastAsia="Symbol" w:hAnsi="Symbol" w:cs="Symbol"/>
          <w:sz w:val="24"/>
          <w:szCs w:val="24"/>
        </w:rPr>
      </w:pPr>
      <w:r>
        <w:rPr>
          <w:rFonts w:eastAsia="Times New Roman"/>
          <w:sz w:val="24"/>
          <w:szCs w:val="24"/>
        </w:rPr>
        <w:t>Совершенствование техники бокса и специальных физических качеств;</w:t>
      </w:r>
    </w:p>
    <w:p w:rsidR="00865030" w:rsidRDefault="005F1048">
      <w:pPr>
        <w:numPr>
          <w:ilvl w:val="0"/>
          <w:numId w:val="28"/>
        </w:numPr>
        <w:tabs>
          <w:tab w:val="left" w:pos="1420"/>
        </w:tabs>
        <w:spacing w:line="239" w:lineRule="auto"/>
        <w:ind w:left="1420" w:hanging="712"/>
        <w:rPr>
          <w:rFonts w:ascii="Symbol" w:eastAsia="Symbol" w:hAnsi="Symbol" w:cs="Symbol"/>
          <w:sz w:val="24"/>
          <w:szCs w:val="24"/>
        </w:rPr>
      </w:pPr>
      <w:r>
        <w:rPr>
          <w:rFonts w:eastAsia="Times New Roman"/>
          <w:sz w:val="24"/>
          <w:szCs w:val="24"/>
        </w:rPr>
        <w:t>Повышение технической и тактической подготовленности;</w:t>
      </w:r>
    </w:p>
    <w:p w:rsidR="00865030" w:rsidRDefault="005F1048">
      <w:pPr>
        <w:numPr>
          <w:ilvl w:val="0"/>
          <w:numId w:val="28"/>
        </w:numPr>
        <w:tabs>
          <w:tab w:val="left" w:pos="1420"/>
        </w:tabs>
        <w:spacing w:line="239" w:lineRule="auto"/>
        <w:ind w:left="1420" w:hanging="712"/>
        <w:rPr>
          <w:rFonts w:ascii="Symbol" w:eastAsia="Symbol" w:hAnsi="Symbol" w:cs="Symbol"/>
          <w:sz w:val="24"/>
          <w:szCs w:val="24"/>
        </w:rPr>
      </w:pPr>
      <w:r>
        <w:rPr>
          <w:rFonts w:eastAsia="Times New Roman"/>
          <w:sz w:val="24"/>
          <w:szCs w:val="24"/>
        </w:rPr>
        <w:t>Освоение необходимых тренировочных нагрузок;</w:t>
      </w:r>
    </w:p>
    <w:p w:rsidR="00865030" w:rsidRDefault="00865030">
      <w:pPr>
        <w:spacing w:line="3" w:lineRule="exact"/>
        <w:rPr>
          <w:rFonts w:ascii="Symbol" w:eastAsia="Symbol" w:hAnsi="Symbol" w:cs="Symbol"/>
          <w:sz w:val="24"/>
          <w:szCs w:val="24"/>
        </w:rPr>
      </w:pPr>
    </w:p>
    <w:p w:rsidR="00865030" w:rsidRDefault="005F1048">
      <w:pPr>
        <w:numPr>
          <w:ilvl w:val="0"/>
          <w:numId w:val="28"/>
        </w:numPr>
        <w:tabs>
          <w:tab w:val="left" w:pos="1420"/>
        </w:tabs>
        <w:ind w:left="1420" w:hanging="712"/>
        <w:rPr>
          <w:rFonts w:ascii="Symbol" w:eastAsia="Symbol" w:hAnsi="Symbol" w:cs="Symbol"/>
          <w:sz w:val="24"/>
          <w:szCs w:val="24"/>
        </w:rPr>
      </w:pPr>
      <w:r>
        <w:rPr>
          <w:rFonts w:eastAsia="Times New Roman"/>
          <w:sz w:val="24"/>
          <w:szCs w:val="24"/>
        </w:rPr>
        <w:t>Совершенствование соревновательного опыта и психической подготовленности;</w:t>
      </w:r>
    </w:p>
    <w:p w:rsidR="00865030" w:rsidRDefault="00865030">
      <w:pPr>
        <w:spacing w:line="29" w:lineRule="exact"/>
        <w:rPr>
          <w:rFonts w:ascii="Symbol" w:eastAsia="Symbol" w:hAnsi="Symbol" w:cs="Symbol"/>
          <w:sz w:val="24"/>
          <w:szCs w:val="24"/>
        </w:rPr>
      </w:pPr>
    </w:p>
    <w:p w:rsidR="00865030" w:rsidRDefault="005F1048">
      <w:pPr>
        <w:numPr>
          <w:ilvl w:val="0"/>
          <w:numId w:val="28"/>
        </w:numPr>
        <w:tabs>
          <w:tab w:val="left" w:pos="1406"/>
        </w:tabs>
        <w:spacing w:line="226" w:lineRule="auto"/>
        <w:ind w:left="700" w:firstLine="8"/>
        <w:rPr>
          <w:rFonts w:ascii="Symbol" w:eastAsia="Symbol" w:hAnsi="Symbol" w:cs="Symbol"/>
          <w:sz w:val="24"/>
          <w:szCs w:val="24"/>
        </w:rPr>
      </w:pPr>
      <w:r>
        <w:rPr>
          <w:rFonts w:eastAsia="Times New Roman"/>
          <w:sz w:val="24"/>
          <w:szCs w:val="24"/>
        </w:rPr>
        <w:t>Достижение спортивных результатов на уровне КМС, МС. Специализированную направленность приобретают тренировки, в которых</w:t>
      </w:r>
    </w:p>
    <w:p w:rsidR="00865030" w:rsidRDefault="00865030">
      <w:pPr>
        <w:spacing w:line="11" w:lineRule="exact"/>
        <w:rPr>
          <w:sz w:val="20"/>
          <w:szCs w:val="20"/>
        </w:rPr>
      </w:pPr>
    </w:p>
    <w:p w:rsidR="00865030" w:rsidRDefault="005F1048">
      <w:pPr>
        <w:spacing w:line="236" w:lineRule="auto"/>
        <w:jc w:val="both"/>
        <w:rPr>
          <w:sz w:val="20"/>
          <w:szCs w:val="20"/>
        </w:rPr>
      </w:pPr>
      <w:r>
        <w:rPr>
          <w:rFonts w:eastAsia="Times New Roman"/>
          <w:sz w:val="24"/>
          <w:szCs w:val="24"/>
        </w:rPr>
        <w:lastRenderedPageBreak/>
        <w:t>используется весь комплекс эффективных средств, методов и организационных форм с целью достижения наивысших результатов в соревнованиях. Тренировочный процесс максимально индивидуализируется.</w:t>
      </w:r>
    </w:p>
    <w:p w:rsidR="00865030" w:rsidRDefault="00865030">
      <w:pPr>
        <w:spacing w:line="200" w:lineRule="exact"/>
        <w:rPr>
          <w:sz w:val="20"/>
          <w:szCs w:val="20"/>
        </w:rPr>
      </w:pPr>
    </w:p>
    <w:p w:rsidR="00865030" w:rsidRDefault="005F1048">
      <w:pPr>
        <w:ind w:left="360"/>
        <w:rPr>
          <w:sz w:val="20"/>
          <w:szCs w:val="20"/>
        </w:rPr>
      </w:pPr>
      <w:r>
        <w:rPr>
          <w:rFonts w:eastAsia="Times New Roman"/>
          <w:b/>
          <w:bCs/>
          <w:sz w:val="24"/>
          <w:szCs w:val="24"/>
        </w:rPr>
        <w:t>2.3.Формы аттестации и контроля</w:t>
      </w:r>
    </w:p>
    <w:p w:rsidR="00865030" w:rsidRDefault="00865030">
      <w:pPr>
        <w:spacing w:line="277" w:lineRule="exact"/>
        <w:rPr>
          <w:sz w:val="20"/>
          <w:szCs w:val="20"/>
        </w:rPr>
      </w:pPr>
    </w:p>
    <w:p w:rsidR="00865030" w:rsidRDefault="005F1048">
      <w:pPr>
        <w:ind w:left="700"/>
        <w:rPr>
          <w:sz w:val="20"/>
          <w:szCs w:val="20"/>
        </w:rPr>
      </w:pPr>
      <w:r>
        <w:rPr>
          <w:rFonts w:eastAsia="Times New Roman"/>
          <w:b/>
          <w:bCs/>
          <w:sz w:val="24"/>
          <w:szCs w:val="24"/>
        </w:rPr>
        <w:t>Приемные контрольно-переводные требования для разных групп обучающихся.</w:t>
      </w:r>
    </w:p>
    <w:p w:rsidR="00865030" w:rsidRDefault="005F1048">
      <w:pPr>
        <w:numPr>
          <w:ilvl w:val="0"/>
          <w:numId w:val="29"/>
        </w:numPr>
        <w:tabs>
          <w:tab w:val="left" w:pos="1420"/>
        </w:tabs>
        <w:spacing w:line="237" w:lineRule="auto"/>
        <w:ind w:left="1420" w:hanging="712"/>
        <w:rPr>
          <w:rFonts w:eastAsia="Times New Roman"/>
          <w:sz w:val="24"/>
          <w:szCs w:val="24"/>
        </w:rPr>
      </w:pPr>
      <w:r>
        <w:rPr>
          <w:rFonts w:eastAsia="Times New Roman"/>
          <w:sz w:val="24"/>
          <w:szCs w:val="24"/>
        </w:rPr>
        <w:t>При приеме в группы начальной подготовки:</w:t>
      </w:r>
    </w:p>
    <w:p w:rsidR="00865030" w:rsidRDefault="00865030">
      <w:pPr>
        <w:spacing w:line="1" w:lineRule="exact"/>
        <w:rPr>
          <w:rFonts w:eastAsia="Times New Roman"/>
          <w:sz w:val="24"/>
          <w:szCs w:val="24"/>
        </w:rPr>
      </w:pPr>
    </w:p>
    <w:p w:rsidR="00865030" w:rsidRDefault="005F1048">
      <w:pPr>
        <w:spacing w:line="237" w:lineRule="auto"/>
        <w:ind w:left="1420"/>
        <w:rPr>
          <w:rFonts w:eastAsia="Times New Roman"/>
          <w:sz w:val="24"/>
          <w:szCs w:val="24"/>
        </w:rPr>
      </w:pPr>
      <w:r>
        <w:rPr>
          <w:rFonts w:eastAsia="Times New Roman"/>
          <w:sz w:val="24"/>
          <w:szCs w:val="24"/>
        </w:rPr>
        <w:t>на  этап  начальной  подготовки  зачисляются  учащиеся  общеобразовательных</w:t>
      </w:r>
    </w:p>
    <w:p w:rsidR="00865030" w:rsidRDefault="00865030">
      <w:pPr>
        <w:spacing w:line="3" w:lineRule="exact"/>
        <w:rPr>
          <w:sz w:val="20"/>
          <w:szCs w:val="20"/>
        </w:rPr>
      </w:pPr>
    </w:p>
    <w:p w:rsidR="00865030" w:rsidRDefault="005F1048">
      <w:pPr>
        <w:rPr>
          <w:sz w:val="20"/>
          <w:szCs w:val="20"/>
        </w:rPr>
      </w:pPr>
      <w:r>
        <w:rPr>
          <w:rFonts w:eastAsia="Times New Roman"/>
          <w:sz w:val="24"/>
          <w:szCs w:val="24"/>
        </w:rPr>
        <w:t>школ, желающие заниматься боксом и имеющие письменное разрешение врача-педиатра.</w:t>
      </w:r>
    </w:p>
    <w:p w:rsidR="00865030" w:rsidRDefault="00865030">
      <w:pPr>
        <w:spacing w:line="9" w:lineRule="exact"/>
        <w:rPr>
          <w:sz w:val="20"/>
          <w:szCs w:val="20"/>
        </w:rPr>
      </w:pPr>
    </w:p>
    <w:p w:rsidR="00865030" w:rsidRDefault="005F1048">
      <w:pPr>
        <w:numPr>
          <w:ilvl w:val="0"/>
          <w:numId w:val="30"/>
        </w:numPr>
        <w:tabs>
          <w:tab w:val="left" w:pos="1420"/>
        </w:tabs>
        <w:ind w:left="1420" w:hanging="712"/>
        <w:rPr>
          <w:rFonts w:eastAsia="Times New Roman"/>
          <w:sz w:val="23"/>
          <w:szCs w:val="23"/>
        </w:rPr>
      </w:pPr>
      <w:r>
        <w:rPr>
          <w:rFonts w:eastAsia="Times New Roman"/>
          <w:sz w:val="23"/>
          <w:szCs w:val="23"/>
        </w:rPr>
        <w:t>При переводе в учебно-тренировочные группы и на последующий год обучения в</w:t>
      </w:r>
    </w:p>
    <w:p w:rsidR="00865030" w:rsidRDefault="00865030">
      <w:pPr>
        <w:spacing w:line="3" w:lineRule="exact"/>
        <w:rPr>
          <w:sz w:val="20"/>
          <w:szCs w:val="20"/>
        </w:rPr>
      </w:pPr>
    </w:p>
    <w:p w:rsidR="00865030" w:rsidRDefault="005F1048">
      <w:pPr>
        <w:rPr>
          <w:sz w:val="20"/>
          <w:szCs w:val="20"/>
        </w:rPr>
      </w:pPr>
      <w:r>
        <w:rPr>
          <w:rFonts w:eastAsia="Times New Roman"/>
          <w:sz w:val="24"/>
          <w:szCs w:val="24"/>
        </w:rPr>
        <w:t>УТГ.</w:t>
      </w:r>
    </w:p>
    <w:p w:rsidR="00865030" w:rsidRDefault="00865030">
      <w:pPr>
        <w:spacing w:line="10" w:lineRule="exact"/>
        <w:rPr>
          <w:sz w:val="20"/>
          <w:szCs w:val="20"/>
        </w:rPr>
      </w:pPr>
    </w:p>
    <w:p w:rsidR="00865030" w:rsidRDefault="005F1048">
      <w:pPr>
        <w:spacing w:line="235" w:lineRule="auto"/>
        <w:ind w:right="20" w:firstLine="711"/>
        <w:jc w:val="both"/>
        <w:rPr>
          <w:sz w:val="20"/>
          <w:szCs w:val="20"/>
        </w:rPr>
      </w:pPr>
      <w:r>
        <w:rPr>
          <w:rFonts w:eastAsia="Times New Roman"/>
          <w:sz w:val="24"/>
          <w:szCs w:val="24"/>
        </w:rPr>
        <w:t>а) сформировать группы на конкурсной основе из здоровых и практически здоровых обучающихся.</w:t>
      </w:r>
    </w:p>
    <w:p w:rsidR="00865030" w:rsidRDefault="00865030">
      <w:pPr>
        <w:spacing w:line="12" w:lineRule="exact"/>
        <w:rPr>
          <w:sz w:val="20"/>
          <w:szCs w:val="20"/>
        </w:rPr>
      </w:pPr>
    </w:p>
    <w:p w:rsidR="00865030" w:rsidRDefault="005F1048">
      <w:pPr>
        <w:spacing w:line="235" w:lineRule="auto"/>
        <w:ind w:right="20" w:firstLine="711"/>
        <w:jc w:val="both"/>
        <w:rPr>
          <w:sz w:val="20"/>
          <w:szCs w:val="20"/>
        </w:rPr>
      </w:pPr>
      <w:r>
        <w:rPr>
          <w:rFonts w:eastAsia="Times New Roman"/>
          <w:sz w:val="24"/>
          <w:szCs w:val="24"/>
        </w:rPr>
        <w:t>б) обучающиеся должны пройти необходимую подготовку в группах НП не менее 1-го года.</w:t>
      </w:r>
    </w:p>
    <w:p w:rsidR="00865030" w:rsidRDefault="00865030">
      <w:pPr>
        <w:spacing w:line="12" w:lineRule="exact"/>
        <w:rPr>
          <w:sz w:val="20"/>
          <w:szCs w:val="20"/>
        </w:rPr>
      </w:pPr>
    </w:p>
    <w:p w:rsidR="00865030" w:rsidRDefault="005F1048">
      <w:pPr>
        <w:spacing w:line="236" w:lineRule="auto"/>
        <w:ind w:firstLine="711"/>
        <w:jc w:val="both"/>
        <w:rPr>
          <w:sz w:val="20"/>
          <w:szCs w:val="20"/>
        </w:rPr>
      </w:pPr>
      <w:r>
        <w:rPr>
          <w:rFonts w:eastAsia="Times New Roman"/>
          <w:sz w:val="24"/>
          <w:szCs w:val="24"/>
        </w:rPr>
        <w:t>в) обучающиеся должны выполнить контрольно-переводные нормативы не менее чем по 4-ем видам ОФП и 2-м видам СФП или выполнить классификационные разрядные требования спортивных норм соответствующих этапу подготовки (таблица 4).</w:t>
      </w:r>
    </w:p>
    <w:p w:rsidR="00865030" w:rsidRDefault="00865030">
      <w:pPr>
        <w:spacing w:line="5" w:lineRule="exact"/>
        <w:rPr>
          <w:sz w:val="20"/>
          <w:szCs w:val="20"/>
        </w:rPr>
      </w:pPr>
    </w:p>
    <w:p w:rsidR="00865030" w:rsidRDefault="005F1048">
      <w:pPr>
        <w:tabs>
          <w:tab w:val="left" w:pos="1400"/>
        </w:tabs>
        <w:ind w:left="700"/>
        <w:rPr>
          <w:sz w:val="20"/>
          <w:szCs w:val="20"/>
        </w:rPr>
      </w:pPr>
      <w:r>
        <w:rPr>
          <w:rFonts w:eastAsia="Times New Roman"/>
          <w:sz w:val="24"/>
          <w:szCs w:val="24"/>
        </w:rPr>
        <w:t>г)</w:t>
      </w:r>
      <w:r>
        <w:rPr>
          <w:sz w:val="20"/>
          <w:szCs w:val="20"/>
        </w:rPr>
        <w:tab/>
      </w:r>
      <w:r>
        <w:rPr>
          <w:rFonts w:eastAsia="Times New Roman"/>
          <w:sz w:val="23"/>
          <w:szCs w:val="23"/>
        </w:rPr>
        <w:t>обучающиеся должны иметь технико-тактическую подготовку:</w:t>
      </w:r>
    </w:p>
    <w:p w:rsidR="00865030" w:rsidRDefault="005F1048">
      <w:pPr>
        <w:numPr>
          <w:ilvl w:val="0"/>
          <w:numId w:val="31"/>
        </w:numPr>
        <w:tabs>
          <w:tab w:val="left" w:pos="940"/>
        </w:tabs>
        <w:spacing w:line="237" w:lineRule="auto"/>
        <w:ind w:left="940" w:hanging="232"/>
        <w:rPr>
          <w:rFonts w:eastAsia="Times New Roman"/>
          <w:sz w:val="24"/>
          <w:szCs w:val="24"/>
        </w:rPr>
      </w:pPr>
      <w:r>
        <w:rPr>
          <w:rFonts w:eastAsia="Times New Roman"/>
          <w:sz w:val="24"/>
          <w:szCs w:val="24"/>
        </w:rPr>
        <w:t>Одиночные прямые, боковые удары снизу в голову и туловище и защиты от них.</w:t>
      </w:r>
    </w:p>
    <w:p w:rsidR="00865030" w:rsidRDefault="00865030">
      <w:pPr>
        <w:spacing w:line="3" w:lineRule="exact"/>
        <w:rPr>
          <w:rFonts w:eastAsia="Times New Roman"/>
          <w:sz w:val="24"/>
          <w:szCs w:val="24"/>
        </w:rPr>
      </w:pPr>
    </w:p>
    <w:p w:rsidR="00865030" w:rsidRDefault="005F1048">
      <w:pPr>
        <w:numPr>
          <w:ilvl w:val="0"/>
          <w:numId w:val="31"/>
        </w:numPr>
        <w:tabs>
          <w:tab w:val="left" w:pos="940"/>
        </w:tabs>
        <w:ind w:left="940" w:hanging="232"/>
        <w:rPr>
          <w:rFonts w:eastAsia="Times New Roman"/>
          <w:sz w:val="24"/>
          <w:szCs w:val="24"/>
        </w:rPr>
      </w:pPr>
      <w:r>
        <w:rPr>
          <w:rFonts w:eastAsia="Times New Roman"/>
          <w:sz w:val="24"/>
          <w:szCs w:val="24"/>
        </w:rPr>
        <w:t>Двойные боковые, прямые удары и снизу в голову и туловище и защиты от них.</w:t>
      </w:r>
    </w:p>
    <w:p w:rsidR="00865030" w:rsidRDefault="005F1048">
      <w:pPr>
        <w:numPr>
          <w:ilvl w:val="0"/>
          <w:numId w:val="32"/>
        </w:numPr>
        <w:tabs>
          <w:tab w:val="left" w:pos="1060"/>
        </w:tabs>
        <w:ind w:left="1060" w:hanging="232"/>
        <w:rPr>
          <w:rFonts w:eastAsia="Times New Roman"/>
          <w:sz w:val="24"/>
          <w:szCs w:val="24"/>
        </w:rPr>
      </w:pPr>
      <w:r>
        <w:rPr>
          <w:rFonts w:eastAsia="Times New Roman"/>
          <w:sz w:val="24"/>
          <w:szCs w:val="24"/>
        </w:rPr>
        <w:t xml:space="preserve">Трех -  </w:t>
      </w:r>
      <w:proofErr w:type="gramStart"/>
      <w:r>
        <w:rPr>
          <w:rFonts w:eastAsia="Times New Roman"/>
          <w:sz w:val="24"/>
          <w:szCs w:val="24"/>
        </w:rPr>
        <w:t>и  четырех</w:t>
      </w:r>
      <w:proofErr w:type="gramEnd"/>
      <w:r>
        <w:rPr>
          <w:rFonts w:eastAsia="Times New Roman"/>
          <w:sz w:val="24"/>
          <w:szCs w:val="24"/>
        </w:rPr>
        <w:t>-ударные  серии  разнотипными  ударами  в  голову и  туловище  и</w:t>
      </w:r>
    </w:p>
    <w:p w:rsidR="00865030" w:rsidRDefault="00865030">
      <w:pPr>
        <w:spacing w:line="9" w:lineRule="exact"/>
        <w:rPr>
          <w:rFonts w:eastAsia="Times New Roman"/>
          <w:sz w:val="24"/>
          <w:szCs w:val="24"/>
        </w:rPr>
      </w:pPr>
    </w:p>
    <w:p w:rsidR="00865030" w:rsidRDefault="005F1048">
      <w:pPr>
        <w:spacing w:line="235" w:lineRule="auto"/>
        <w:ind w:left="820" w:right="8380" w:hanging="711"/>
        <w:rPr>
          <w:rFonts w:eastAsia="Times New Roman"/>
          <w:sz w:val="24"/>
          <w:szCs w:val="24"/>
        </w:rPr>
      </w:pPr>
      <w:r>
        <w:rPr>
          <w:rFonts w:eastAsia="Times New Roman"/>
          <w:sz w:val="24"/>
          <w:szCs w:val="24"/>
        </w:rPr>
        <w:t>защиты от них.</w:t>
      </w:r>
    </w:p>
    <w:p w:rsidR="00865030" w:rsidRDefault="00865030">
      <w:pPr>
        <w:spacing w:line="1" w:lineRule="exact"/>
        <w:rPr>
          <w:rFonts w:eastAsia="Times New Roman"/>
          <w:sz w:val="24"/>
          <w:szCs w:val="24"/>
        </w:rPr>
      </w:pPr>
    </w:p>
    <w:p w:rsidR="00865030" w:rsidRDefault="005F1048">
      <w:pPr>
        <w:numPr>
          <w:ilvl w:val="0"/>
          <w:numId w:val="32"/>
        </w:numPr>
        <w:tabs>
          <w:tab w:val="left" w:pos="1060"/>
        </w:tabs>
        <w:spacing w:line="237" w:lineRule="auto"/>
        <w:ind w:left="1060" w:hanging="232"/>
        <w:rPr>
          <w:rFonts w:eastAsia="Times New Roman"/>
          <w:sz w:val="24"/>
          <w:szCs w:val="24"/>
        </w:rPr>
      </w:pPr>
      <w:r>
        <w:rPr>
          <w:rFonts w:eastAsia="Times New Roman"/>
          <w:sz w:val="24"/>
          <w:szCs w:val="24"/>
        </w:rPr>
        <w:t>Действия на дальней и средней дистанции - боевая стойка, передвижения, удары и</w:t>
      </w:r>
    </w:p>
    <w:p w:rsidR="00865030" w:rsidRDefault="00865030">
      <w:pPr>
        <w:spacing w:line="3" w:lineRule="exact"/>
        <w:rPr>
          <w:rFonts w:eastAsia="Times New Roman"/>
          <w:sz w:val="24"/>
          <w:szCs w:val="24"/>
        </w:rPr>
      </w:pPr>
    </w:p>
    <w:p w:rsidR="00865030" w:rsidRDefault="005F1048">
      <w:pPr>
        <w:ind w:left="120"/>
        <w:rPr>
          <w:rFonts w:eastAsia="Times New Roman"/>
          <w:sz w:val="24"/>
          <w:szCs w:val="24"/>
        </w:rPr>
      </w:pPr>
      <w:r>
        <w:rPr>
          <w:rFonts w:eastAsia="Times New Roman"/>
          <w:sz w:val="24"/>
          <w:szCs w:val="24"/>
        </w:rPr>
        <w:t>защиты.</w:t>
      </w:r>
    </w:p>
    <w:p w:rsidR="00865030" w:rsidRDefault="005F1048">
      <w:pPr>
        <w:numPr>
          <w:ilvl w:val="0"/>
          <w:numId w:val="32"/>
        </w:numPr>
        <w:tabs>
          <w:tab w:val="left" w:pos="1060"/>
        </w:tabs>
        <w:spacing w:line="238" w:lineRule="auto"/>
        <w:ind w:left="1060" w:hanging="232"/>
        <w:rPr>
          <w:rFonts w:eastAsia="Times New Roman"/>
          <w:sz w:val="24"/>
          <w:szCs w:val="24"/>
        </w:rPr>
      </w:pPr>
      <w:r>
        <w:rPr>
          <w:rFonts w:eastAsia="Times New Roman"/>
          <w:sz w:val="24"/>
          <w:szCs w:val="24"/>
        </w:rPr>
        <w:t>Действия в атакующей и контратакующей форме (встречной и ответной).</w:t>
      </w:r>
    </w:p>
    <w:p w:rsidR="00865030" w:rsidRDefault="00865030">
      <w:pPr>
        <w:spacing w:line="3" w:lineRule="exact"/>
        <w:rPr>
          <w:sz w:val="20"/>
          <w:szCs w:val="20"/>
        </w:rPr>
      </w:pPr>
    </w:p>
    <w:p w:rsidR="00865030" w:rsidRDefault="005F1048">
      <w:pPr>
        <w:ind w:left="1020"/>
        <w:rPr>
          <w:sz w:val="20"/>
          <w:szCs w:val="20"/>
        </w:rPr>
      </w:pPr>
      <w:r>
        <w:rPr>
          <w:rFonts w:eastAsia="Times New Roman"/>
          <w:sz w:val="24"/>
          <w:szCs w:val="24"/>
        </w:rPr>
        <w:t>Примечание: Продолжительность боя - 3 раунда по 1 минуте.</w:t>
      </w:r>
    </w:p>
    <w:p w:rsidR="00865030" w:rsidRDefault="005F1048">
      <w:pPr>
        <w:numPr>
          <w:ilvl w:val="0"/>
          <w:numId w:val="33"/>
        </w:numPr>
        <w:tabs>
          <w:tab w:val="left" w:pos="1540"/>
        </w:tabs>
        <w:spacing w:line="237" w:lineRule="auto"/>
        <w:ind w:left="1540" w:hanging="712"/>
        <w:rPr>
          <w:rFonts w:eastAsia="Times New Roman"/>
          <w:sz w:val="24"/>
          <w:szCs w:val="24"/>
          <w:u w:val="single"/>
        </w:rPr>
      </w:pPr>
      <w:r>
        <w:rPr>
          <w:rFonts w:eastAsia="Times New Roman"/>
          <w:sz w:val="24"/>
          <w:szCs w:val="24"/>
          <w:u w:val="single"/>
        </w:rPr>
        <w:t>При переводе в группы спортивного совершенствования:</w:t>
      </w:r>
    </w:p>
    <w:p w:rsidR="00865030" w:rsidRDefault="00865030">
      <w:pPr>
        <w:spacing w:line="16" w:lineRule="exact"/>
        <w:rPr>
          <w:sz w:val="20"/>
          <w:szCs w:val="20"/>
        </w:rPr>
      </w:pPr>
    </w:p>
    <w:p w:rsidR="00865030" w:rsidRDefault="005F1048">
      <w:pPr>
        <w:spacing w:line="236" w:lineRule="auto"/>
        <w:ind w:left="820" w:right="100"/>
        <w:rPr>
          <w:sz w:val="20"/>
          <w:szCs w:val="20"/>
        </w:rPr>
      </w:pPr>
      <w:r>
        <w:rPr>
          <w:rFonts w:eastAsia="Times New Roman"/>
          <w:sz w:val="24"/>
          <w:szCs w:val="24"/>
        </w:rPr>
        <w:t>а) сформировать группы спортсменов, выполнивших спортивный разряд КМС. Перевод по годам обучения на этом этапе осуществляется при условии положительной динамики прироста спортивных показателей.</w:t>
      </w:r>
    </w:p>
    <w:p w:rsidR="00865030" w:rsidRDefault="005F1048">
      <w:pPr>
        <w:tabs>
          <w:tab w:val="left" w:pos="1520"/>
        </w:tabs>
        <w:ind w:left="820"/>
        <w:rPr>
          <w:sz w:val="20"/>
          <w:szCs w:val="20"/>
        </w:rPr>
      </w:pPr>
      <w:r>
        <w:rPr>
          <w:rFonts w:eastAsia="Times New Roman"/>
          <w:sz w:val="24"/>
          <w:szCs w:val="24"/>
        </w:rPr>
        <w:t>б)</w:t>
      </w:r>
      <w:r>
        <w:rPr>
          <w:sz w:val="20"/>
          <w:szCs w:val="20"/>
        </w:rPr>
        <w:tab/>
      </w:r>
      <w:r>
        <w:rPr>
          <w:rFonts w:eastAsia="Times New Roman"/>
          <w:sz w:val="23"/>
          <w:szCs w:val="23"/>
        </w:rPr>
        <w:t>иметь технико-тактическую подготовку:</w:t>
      </w:r>
    </w:p>
    <w:p w:rsidR="00865030" w:rsidRDefault="00865030">
      <w:pPr>
        <w:spacing w:line="2" w:lineRule="exact"/>
        <w:rPr>
          <w:sz w:val="20"/>
          <w:szCs w:val="20"/>
        </w:rPr>
      </w:pPr>
    </w:p>
    <w:p w:rsidR="00865030" w:rsidRDefault="005F1048">
      <w:pPr>
        <w:ind w:left="820"/>
        <w:rPr>
          <w:sz w:val="20"/>
          <w:szCs w:val="20"/>
        </w:rPr>
      </w:pPr>
      <w:r>
        <w:rPr>
          <w:rFonts w:eastAsia="Times New Roman"/>
          <w:sz w:val="24"/>
          <w:szCs w:val="24"/>
        </w:rPr>
        <w:t>Действия на дальней и средней дистанциях.</w:t>
      </w:r>
    </w:p>
    <w:p w:rsidR="00865030" w:rsidRDefault="005F1048">
      <w:pPr>
        <w:spacing w:line="237" w:lineRule="auto"/>
        <w:ind w:left="820"/>
        <w:rPr>
          <w:sz w:val="20"/>
          <w:szCs w:val="20"/>
        </w:rPr>
      </w:pPr>
      <w:r>
        <w:rPr>
          <w:rFonts w:eastAsia="Times New Roman"/>
          <w:sz w:val="24"/>
          <w:szCs w:val="24"/>
        </w:rPr>
        <w:t>Действия на ближней дистанции - стойка, удары и защиты.</w:t>
      </w:r>
    </w:p>
    <w:p w:rsidR="00865030" w:rsidRDefault="00865030">
      <w:pPr>
        <w:spacing w:line="3" w:lineRule="exact"/>
        <w:rPr>
          <w:sz w:val="20"/>
          <w:szCs w:val="20"/>
        </w:rPr>
      </w:pPr>
    </w:p>
    <w:p w:rsidR="00865030" w:rsidRDefault="005F1048">
      <w:pPr>
        <w:tabs>
          <w:tab w:val="left" w:pos="3720"/>
        </w:tabs>
        <w:ind w:left="820"/>
        <w:rPr>
          <w:sz w:val="20"/>
          <w:szCs w:val="20"/>
        </w:rPr>
      </w:pPr>
      <w:r>
        <w:rPr>
          <w:rFonts w:eastAsia="Times New Roman"/>
          <w:sz w:val="24"/>
          <w:szCs w:val="24"/>
        </w:rPr>
        <w:t>Действия  в  атакующей  и</w:t>
      </w:r>
      <w:r>
        <w:rPr>
          <w:rFonts w:eastAsia="Times New Roman"/>
          <w:sz w:val="24"/>
          <w:szCs w:val="24"/>
        </w:rPr>
        <w:tab/>
        <w:t>контратакующей  форме  (встречной  и  ответной).</w:t>
      </w:r>
    </w:p>
    <w:p w:rsidR="00865030" w:rsidRDefault="005F1048">
      <w:pPr>
        <w:spacing w:line="237" w:lineRule="auto"/>
        <w:ind w:left="140"/>
        <w:rPr>
          <w:sz w:val="20"/>
          <w:szCs w:val="20"/>
        </w:rPr>
      </w:pPr>
      <w:r>
        <w:rPr>
          <w:rFonts w:eastAsia="Times New Roman"/>
          <w:sz w:val="24"/>
          <w:szCs w:val="24"/>
        </w:rPr>
        <w:t>Примечание: Продолжительность боя - 3 раунда по 2 минуты.</w:t>
      </w:r>
    </w:p>
    <w:p w:rsidR="00865030" w:rsidRDefault="00865030">
      <w:pPr>
        <w:spacing w:line="3" w:lineRule="exact"/>
        <w:rPr>
          <w:sz w:val="20"/>
          <w:szCs w:val="20"/>
        </w:rPr>
      </w:pPr>
    </w:p>
    <w:p w:rsidR="00865030" w:rsidRDefault="005F1048">
      <w:pPr>
        <w:tabs>
          <w:tab w:val="left" w:pos="1520"/>
        </w:tabs>
        <w:ind w:left="820"/>
        <w:rPr>
          <w:sz w:val="20"/>
          <w:szCs w:val="20"/>
        </w:rPr>
      </w:pPr>
      <w:r>
        <w:rPr>
          <w:rFonts w:eastAsia="Times New Roman"/>
          <w:sz w:val="24"/>
          <w:szCs w:val="24"/>
        </w:rPr>
        <w:t>г)</w:t>
      </w:r>
      <w:r>
        <w:rPr>
          <w:sz w:val="20"/>
          <w:szCs w:val="20"/>
        </w:rPr>
        <w:tab/>
      </w:r>
      <w:r>
        <w:rPr>
          <w:rFonts w:eastAsia="Times New Roman"/>
          <w:sz w:val="23"/>
          <w:szCs w:val="23"/>
        </w:rPr>
        <w:t>выполнить нормативы по СФП:</w:t>
      </w:r>
    </w:p>
    <w:p w:rsidR="00865030" w:rsidRDefault="00865030">
      <w:pPr>
        <w:spacing w:line="10" w:lineRule="exact"/>
        <w:rPr>
          <w:sz w:val="20"/>
          <w:szCs w:val="20"/>
        </w:rPr>
      </w:pPr>
    </w:p>
    <w:p w:rsidR="00865030" w:rsidRDefault="005F1048">
      <w:pPr>
        <w:spacing w:line="235" w:lineRule="auto"/>
        <w:ind w:left="140" w:firstLine="697"/>
        <w:rPr>
          <w:sz w:val="20"/>
          <w:szCs w:val="20"/>
        </w:rPr>
      </w:pPr>
      <w:r>
        <w:rPr>
          <w:rFonts w:eastAsia="Times New Roman"/>
          <w:sz w:val="24"/>
          <w:szCs w:val="24"/>
        </w:rPr>
        <w:t>Нанести максимальное количество ударов по мешку за 8 секунд левой и правой руками.</w:t>
      </w:r>
    </w:p>
    <w:p w:rsidR="00865030" w:rsidRDefault="005F1048">
      <w:pPr>
        <w:ind w:right="20"/>
        <w:jc w:val="center"/>
        <w:rPr>
          <w:sz w:val="20"/>
          <w:szCs w:val="20"/>
        </w:rPr>
      </w:pPr>
      <w:r>
        <w:rPr>
          <w:rFonts w:eastAsia="Times New Roman"/>
          <w:sz w:val="24"/>
          <w:szCs w:val="24"/>
        </w:rPr>
        <w:t>Нанести максимальное количество ударов по мешку двумя руками за 3 минуты.</w:t>
      </w:r>
    </w:p>
    <w:p w:rsidR="00865030" w:rsidRDefault="00865030">
      <w:pPr>
        <w:spacing w:line="280" w:lineRule="exact"/>
        <w:rPr>
          <w:sz w:val="20"/>
          <w:szCs w:val="20"/>
        </w:rPr>
      </w:pPr>
    </w:p>
    <w:p w:rsidR="00865030" w:rsidRDefault="005F1048">
      <w:pPr>
        <w:ind w:right="-119"/>
        <w:jc w:val="center"/>
        <w:rPr>
          <w:sz w:val="20"/>
          <w:szCs w:val="20"/>
        </w:rPr>
      </w:pPr>
      <w:proofErr w:type="spellStart"/>
      <w:r>
        <w:rPr>
          <w:rFonts w:eastAsia="Times New Roman"/>
          <w:b/>
          <w:bCs/>
          <w:sz w:val="24"/>
          <w:szCs w:val="24"/>
        </w:rPr>
        <w:t>Контрольно</w:t>
      </w:r>
      <w:proofErr w:type="spellEnd"/>
      <w:r>
        <w:rPr>
          <w:rFonts w:eastAsia="Times New Roman"/>
          <w:b/>
          <w:bCs/>
          <w:sz w:val="24"/>
          <w:szCs w:val="24"/>
        </w:rPr>
        <w:t xml:space="preserve"> – переводные нормативы.</w:t>
      </w:r>
    </w:p>
    <w:p w:rsidR="00865030" w:rsidRDefault="005F1048">
      <w:pPr>
        <w:spacing w:line="237" w:lineRule="auto"/>
        <w:ind w:right="-119"/>
        <w:jc w:val="center"/>
        <w:rPr>
          <w:sz w:val="20"/>
          <w:szCs w:val="20"/>
        </w:rPr>
      </w:pPr>
      <w:r>
        <w:rPr>
          <w:rFonts w:eastAsia="Times New Roman"/>
          <w:sz w:val="24"/>
          <w:szCs w:val="24"/>
        </w:rPr>
        <w:t xml:space="preserve">Контрольные нормативы по ОФП для групп </w:t>
      </w:r>
      <w:r>
        <w:rPr>
          <w:rFonts w:eastAsia="Times New Roman"/>
          <w:sz w:val="24"/>
          <w:szCs w:val="24"/>
          <w:u w:val="single"/>
        </w:rPr>
        <w:t>начальной подготовки.</w:t>
      </w:r>
    </w:p>
    <w:p w:rsidR="00865030" w:rsidRDefault="00865030">
      <w:pPr>
        <w:spacing w:line="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540"/>
        <w:gridCol w:w="1540"/>
        <w:gridCol w:w="1860"/>
        <w:gridCol w:w="1840"/>
      </w:tblGrid>
      <w:tr w:rsidR="00865030">
        <w:trPr>
          <w:trHeight w:val="264"/>
        </w:trPr>
        <w:tc>
          <w:tcPr>
            <w:tcW w:w="4540" w:type="dxa"/>
            <w:tcBorders>
              <w:top w:val="single" w:sz="8" w:space="0" w:color="auto"/>
              <w:left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Контрольные упражнения</w:t>
            </w:r>
          </w:p>
        </w:tc>
        <w:tc>
          <w:tcPr>
            <w:tcW w:w="1540" w:type="dxa"/>
            <w:tcBorders>
              <w:top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sz w:val="24"/>
                <w:szCs w:val="24"/>
              </w:rPr>
              <w:t>Легкие веса</w:t>
            </w:r>
          </w:p>
        </w:tc>
        <w:tc>
          <w:tcPr>
            <w:tcW w:w="1860" w:type="dxa"/>
            <w:tcBorders>
              <w:top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Средние веса</w:t>
            </w:r>
          </w:p>
        </w:tc>
        <w:tc>
          <w:tcPr>
            <w:tcW w:w="1840" w:type="dxa"/>
            <w:tcBorders>
              <w:top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Тяжелые веса</w:t>
            </w:r>
          </w:p>
        </w:tc>
      </w:tr>
      <w:tr w:rsidR="00865030">
        <w:trPr>
          <w:trHeight w:val="282"/>
        </w:trPr>
        <w:tc>
          <w:tcPr>
            <w:tcW w:w="4540" w:type="dxa"/>
            <w:tcBorders>
              <w:left w:val="single" w:sz="8" w:space="0" w:color="auto"/>
              <w:bottom w:val="single" w:sz="8" w:space="0" w:color="auto"/>
              <w:right w:val="single" w:sz="8" w:space="0" w:color="auto"/>
            </w:tcBorders>
            <w:vAlign w:val="bottom"/>
          </w:tcPr>
          <w:p w:rsidR="00865030" w:rsidRDefault="005F1048">
            <w:pPr>
              <w:jc w:val="center"/>
              <w:rPr>
                <w:sz w:val="20"/>
                <w:szCs w:val="20"/>
              </w:rPr>
            </w:pPr>
            <w:r>
              <w:rPr>
                <w:rFonts w:eastAsia="Times New Roman"/>
                <w:sz w:val="24"/>
                <w:szCs w:val="24"/>
              </w:rPr>
              <w:t>(единицы измерения)</w:t>
            </w:r>
          </w:p>
        </w:tc>
        <w:tc>
          <w:tcPr>
            <w:tcW w:w="1540" w:type="dxa"/>
            <w:tcBorders>
              <w:bottom w:val="single" w:sz="8" w:space="0" w:color="auto"/>
              <w:right w:val="single" w:sz="8" w:space="0" w:color="auto"/>
            </w:tcBorders>
            <w:vAlign w:val="bottom"/>
          </w:tcPr>
          <w:p w:rsidR="00865030" w:rsidRDefault="005F1048">
            <w:pPr>
              <w:jc w:val="center"/>
              <w:rPr>
                <w:sz w:val="20"/>
                <w:szCs w:val="20"/>
              </w:rPr>
            </w:pPr>
            <w:r>
              <w:rPr>
                <w:rFonts w:eastAsia="Times New Roman"/>
                <w:sz w:val="24"/>
                <w:szCs w:val="24"/>
              </w:rPr>
              <w:t>36-48 кг</w:t>
            </w:r>
          </w:p>
        </w:tc>
        <w:tc>
          <w:tcPr>
            <w:tcW w:w="1860" w:type="dxa"/>
            <w:tcBorders>
              <w:bottom w:val="single" w:sz="8" w:space="0" w:color="auto"/>
              <w:right w:val="single" w:sz="8" w:space="0" w:color="auto"/>
            </w:tcBorders>
            <w:vAlign w:val="bottom"/>
          </w:tcPr>
          <w:p w:rsidR="00865030" w:rsidRDefault="005F1048">
            <w:pPr>
              <w:jc w:val="center"/>
              <w:rPr>
                <w:sz w:val="20"/>
                <w:szCs w:val="20"/>
              </w:rPr>
            </w:pPr>
            <w:r>
              <w:rPr>
                <w:rFonts w:eastAsia="Times New Roman"/>
                <w:sz w:val="24"/>
                <w:szCs w:val="24"/>
              </w:rPr>
              <w:t>50-64 кг</w:t>
            </w:r>
          </w:p>
        </w:tc>
        <w:tc>
          <w:tcPr>
            <w:tcW w:w="1840" w:type="dxa"/>
            <w:tcBorders>
              <w:bottom w:val="single" w:sz="8" w:space="0" w:color="auto"/>
              <w:right w:val="single" w:sz="8" w:space="0" w:color="auto"/>
            </w:tcBorders>
            <w:vAlign w:val="bottom"/>
          </w:tcPr>
          <w:p w:rsidR="00865030" w:rsidRDefault="005F1048">
            <w:pPr>
              <w:jc w:val="center"/>
              <w:rPr>
                <w:sz w:val="20"/>
                <w:szCs w:val="20"/>
              </w:rPr>
            </w:pPr>
            <w:r>
              <w:rPr>
                <w:rFonts w:eastAsia="Times New Roman"/>
                <w:sz w:val="24"/>
                <w:szCs w:val="24"/>
              </w:rPr>
              <w:t>66-св.80 кг</w:t>
            </w:r>
          </w:p>
        </w:tc>
      </w:tr>
      <w:tr w:rsidR="00865030">
        <w:trPr>
          <w:trHeight w:val="266"/>
        </w:trPr>
        <w:tc>
          <w:tcPr>
            <w:tcW w:w="4540" w:type="dxa"/>
            <w:tcBorders>
              <w:left w:val="single" w:sz="8" w:space="0" w:color="auto"/>
              <w:bottom w:val="single" w:sz="8" w:space="0" w:color="auto"/>
              <w:right w:val="single" w:sz="8" w:space="0" w:color="auto"/>
            </w:tcBorders>
            <w:vAlign w:val="bottom"/>
          </w:tcPr>
          <w:p w:rsidR="00865030" w:rsidRDefault="005F1048">
            <w:pPr>
              <w:spacing w:line="264" w:lineRule="exact"/>
              <w:ind w:left="120"/>
              <w:rPr>
                <w:sz w:val="20"/>
                <w:szCs w:val="20"/>
              </w:rPr>
            </w:pPr>
            <w:r>
              <w:rPr>
                <w:rFonts w:eastAsia="Times New Roman"/>
                <w:sz w:val="24"/>
                <w:szCs w:val="24"/>
              </w:rPr>
              <w:t>Бег 30 м (с)</w:t>
            </w:r>
          </w:p>
        </w:tc>
        <w:tc>
          <w:tcPr>
            <w:tcW w:w="1540" w:type="dxa"/>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5,3</w:t>
            </w:r>
          </w:p>
        </w:tc>
        <w:tc>
          <w:tcPr>
            <w:tcW w:w="1860" w:type="dxa"/>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5,2</w:t>
            </w:r>
          </w:p>
        </w:tc>
        <w:tc>
          <w:tcPr>
            <w:tcW w:w="1840" w:type="dxa"/>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sz w:val="24"/>
                <w:szCs w:val="24"/>
              </w:rPr>
              <w:t>5,4</w:t>
            </w:r>
          </w:p>
        </w:tc>
      </w:tr>
      <w:tr w:rsidR="00865030">
        <w:trPr>
          <w:trHeight w:val="266"/>
        </w:trPr>
        <w:tc>
          <w:tcPr>
            <w:tcW w:w="4540" w:type="dxa"/>
            <w:tcBorders>
              <w:left w:val="single" w:sz="8" w:space="0" w:color="auto"/>
              <w:bottom w:val="single" w:sz="8" w:space="0" w:color="auto"/>
              <w:right w:val="single" w:sz="8" w:space="0" w:color="auto"/>
            </w:tcBorders>
            <w:vAlign w:val="bottom"/>
          </w:tcPr>
          <w:p w:rsidR="00865030" w:rsidRDefault="005F1048">
            <w:pPr>
              <w:spacing w:line="264" w:lineRule="exact"/>
              <w:ind w:left="120"/>
              <w:rPr>
                <w:sz w:val="20"/>
                <w:szCs w:val="20"/>
              </w:rPr>
            </w:pPr>
            <w:r>
              <w:rPr>
                <w:rFonts w:eastAsia="Times New Roman"/>
                <w:sz w:val="24"/>
                <w:szCs w:val="24"/>
              </w:rPr>
              <w:t>Бег 100 м (с)</w:t>
            </w:r>
          </w:p>
        </w:tc>
        <w:tc>
          <w:tcPr>
            <w:tcW w:w="1540" w:type="dxa"/>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16,0</w:t>
            </w:r>
          </w:p>
        </w:tc>
        <w:tc>
          <w:tcPr>
            <w:tcW w:w="1860" w:type="dxa"/>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15,4</w:t>
            </w:r>
          </w:p>
        </w:tc>
        <w:tc>
          <w:tcPr>
            <w:tcW w:w="1840" w:type="dxa"/>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15,8</w:t>
            </w:r>
          </w:p>
        </w:tc>
      </w:tr>
      <w:tr w:rsidR="00865030">
        <w:trPr>
          <w:trHeight w:val="268"/>
        </w:trPr>
        <w:tc>
          <w:tcPr>
            <w:tcW w:w="4540" w:type="dxa"/>
            <w:tcBorders>
              <w:left w:val="single" w:sz="8" w:space="0" w:color="auto"/>
              <w:bottom w:val="single" w:sz="8" w:space="0" w:color="auto"/>
              <w:right w:val="single" w:sz="8" w:space="0" w:color="auto"/>
            </w:tcBorders>
            <w:vAlign w:val="bottom"/>
          </w:tcPr>
          <w:p w:rsidR="00865030" w:rsidRDefault="005F1048">
            <w:pPr>
              <w:spacing w:line="264" w:lineRule="exact"/>
              <w:ind w:left="120"/>
              <w:rPr>
                <w:sz w:val="20"/>
                <w:szCs w:val="20"/>
              </w:rPr>
            </w:pPr>
            <w:r>
              <w:rPr>
                <w:rFonts w:eastAsia="Times New Roman"/>
                <w:sz w:val="24"/>
                <w:szCs w:val="24"/>
              </w:rPr>
              <w:t>Бег 3000 м (мин)</w:t>
            </w:r>
          </w:p>
        </w:tc>
        <w:tc>
          <w:tcPr>
            <w:tcW w:w="1540" w:type="dxa"/>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14,55</w:t>
            </w:r>
          </w:p>
        </w:tc>
        <w:tc>
          <w:tcPr>
            <w:tcW w:w="1860" w:type="dxa"/>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14,33</w:t>
            </w:r>
          </w:p>
        </w:tc>
        <w:tc>
          <w:tcPr>
            <w:tcW w:w="1840" w:type="dxa"/>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sz w:val="24"/>
                <w:szCs w:val="24"/>
              </w:rPr>
              <w:t>15,17</w:t>
            </w:r>
          </w:p>
        </w:tc>
      </w:tr>
      <w:tr w:rsidR="00865030">
        <w:trPr>
          <w:trHeight w:val="266"/>
        </w:trPr>
        <w:tc>
          <w:tcPr>
            <w:tcW w:w="4540" w:type="dxa"/>
            <w:tcBorders>
              <w:left w:val="single" w:sz="8" w:space="0" w:color="auto"/>
              <w:bottom w:val="single" w:sz="8" w:space="0" w:color="auto"/>
              <w:right w:val="single" w:sz="8" w:space="0" w:color="auto"/>
            </w:tcBorders>
            <w:vAlign w:val="bottom"/>
          </w:tcPr>
          <w:p w:rsidR="00865030" w:rsidRDefault="005F1048">
            <w:pPr>
              <w:spacing w:line="264" w:lineRule="exact"/>
              <w:ind w:left="120"/>
              <w:rPr>
                <w:sz w:val="20"/>
                <w:szCs w:val="20"/>
              </w:rPr>
            </w:pPr>
            <w:r>
              <w:rPr>
                <w:rFonts w:eastAsia="Times New Roman"/>
                <w:sz w:val="24"/>
                <w:szCs w:val="24"/>
              </w:rPr>
              <w:t>Прыжок в длину с места (с)</w:t>
            </w:r>
          </w:p>
        </w:tc>
        <w:tc>
          <w:tcPr>
            <w:tcW w:w="1540" w:type="dxa"/>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183</w:t>
            </w:r>
          </w:p>
        </w:tc>
        <w:tc>
          <w:tcPr>
            <w:tcW w:w="1860" w:type="dxa"/>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190</w:t>
            </w:r>
          </w:p>
        </w:tc>
        <w:tc>
          <w:tcPr>
            <w:tcW w:w="1840" w:type="dxa"/>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195</w:t>
            </w:r>
          </w:p>
        </w:tc>
      </w:tr>
      <w:tr w:rsidR="00865030">
        <w:trPr>
          <w:trHeight w:val="266"/>
        </w:trPr>
        <w:tc>
          <w:tcPr>
            <w:tcW w:w="4540" w:type="dxa"/>
            <w:tcBorders>
              <w:left w:val="single" w:sz="8" w:space="0" w:color="auto"/>
              <w:bottom w:val="single" w:sz="8" w:space="0" w:color="auto"/>
              <w:right w:val="single" w:sz="8" w:space="0" w:color="auto"/>
            </w:tcBorders>
            <w:vAlign w:val="bottom"/>
          </w:tcPr>
          <w:p w:rsidR="00865030" w:rsidRDefault="005F1048">
            <w:pPr>
              <w:spacing w:line="264" w:lineRule="exact"/>
              <w:ind w:left="120"/>
              <w:rPr>
                <w:sz w:val="20"/>
                <w:szCs w:val="20"/>
              </w:rPr>
            </w:pPr>
            <w:r>
              <w:rPr>
                <w:rFonts w:eastAsia="Times New Roman"/>
                <w:sz w:val="24"/>
                <w:szCs w:val="24"/>
              </w:rPr>
              <w:t>Подтягивание на перекладине (раз)</w:t>
            </w:r>
          </w:p>
        </w:tc>
        <w:tc>
          <w:tcPr>
            <w:tcW w:w="1540" w:type="dxa"/>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8</w:t>
            </w:r>
          </w:p>
        </w:tc>
        <w:tc>
          <w:tcPr>
            <w:tcW w:w="1860" w:type="dxa"/>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10</w:t>
            </w:r>
          </w:p>
        </w:tc>
        <w:tc>
          <w:tcPr>
            <w:tcW w:w="1840" w:type="dxa"/>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6</w:t>
            </w:r>
          </w:p>
        </w:tc>
      </w:tr>
      <w:tr w:rsidR="00865030">
        <w:trPr>
          <w:trHeight w:val="259"/>
        </w:trPr>
        <w:tc>
          <w:tcPr>
            <w:tcW w:w="4540" w:type="dxa"/>
            <w:tcBorders>
              <w:left w:val="single" w:sz="8" w:space="0" w:color="auto"/>
              <w:right w:val="single" w:sz="8" w:space="0" w:color="auto"/>
            </w:tcBorders>
            <w:vAlign w:val="bottom"/>
          </w:tcPr>
          <w:p w:rsidR="00865030" w:rsidRDefault="005F1048">
            <w:pPr>
              <w:spacing w:line="259" w:lineRule="exact"/>
              <w:ind w:left="120"/>
              <w:rPr>
                <w:sz w:val="20"/>
                <w:szCs w:val="20"/>
              </w:rPr>
            </w:pPr>
            <w:r>
              <w:rPr>
                <w:rFonts w:eastAsia="Times New Roman"/>
                <w:sz w:val="24"/>
                <w:szCs w:val="24"/>
              </w:rPr>
              <w:t>Сгибание, разгибание рук в упоре лежа</w:t>
            </w:r>
          </w:p>
        </w:tc>
        <w:tc>
          <w:tcPr>
            <w:tcW w:w="1540" w:type="dxa"/>
            <w:tcBorders>
              <w:right w:val="single" w:sz="8" w:space="0" w:color="auto"/>
            </w:tcBorders>
            <w:vAlign w:val="bottom"/>
          </w:tcPr>
          <w:p w:rsidR="00865030" w:rsidRDefault="005F1048">
            <w:pPr>
              <w:spacing w:line="259" w:lineRule="exact"/>
              <w:jc w:val="center"/>
              <w:rPr>
                <w:sz w:val="20"/>
                <w:szCs w:val="20"/>
              </w:rPr>
            </w:pPr>
            <w:r>
              <w:rPr>
                <w:rFonts w:eastAsia="Times New Roman"/>
                <w:w w:val="99"/>
                <w:sz w:val="24"/>
                <w:szCs w:val="24"/>
              </w:rPr>
              <w:t>40</w:t>
            </w:r>
          </w:p>
        </w:tc>
        <w:tc>
          <w:tcPr>
            <w:tcW w:w="1860" w:type="dxa"/>
            <w:tcBorders>
              <w:right w:val="single" w:sz="8" w:space="0" w:color="auto"/>
            </w:tcBorders>
            <w:vAlign w:val="bottom"/>
          </w:tcPr>
          <w:p w:rsidR="00865030" w:rsidRDefault="005F1048">
            <w:pPr>
              <w:spacing w:line="259" w:lineRule="exact"/>
              <w:jc w:val="center"/>
              <w:rPr>
                <w:sz w:val="20"/>
                <w:szCs w:val="20"/>
              </w:rPr>
            </w:pPr>
            <w:r>
              <w:rPr>
                <w:rFonts w:eastAsia="Times New Roman"/>
                <w:w w:val="99"/>
                <w:sz w:val="24"/>
                <w:szCs w:val="24"/>
              </w:rPr>
              <w:t>43</w:t>
            </w:r>
          </w:p>
        </w:tc>
        <w:tc>
          <w:tcPr>
            <w:tcW w:w="1840" w:type="dxa"/>
            <w:tcBorders>
              <w:right w:val="single" w:sz="8" w:space="0" w:color="auto"/>
            </w:tcBorders>
            <w:vAlign w:val="bottom"/>
          </w:tcPr>
          <w:p w:rsidR="00865030" w:rsidRDefault="005F1048">
            <w:pPr>
              <w:spacing w:line="259" w:lineRule="exact"/>
              <w:jc w:val="center"/>
              <w:rPr>
                <w:sz w:val="20"/>
                <w:szCs w:val="20"/>
              </w:rPr>
            </w:pPr>
            <w:r>
              <w:rPr>
                <w:rFonts w:eastAsia="Times New Roman"/>
                <w:w w:val="99"/>
                <w:sz w:val="24"/>
                <w:szCs w:val="24"/>
              </w:rPr>
              <w:t>35</w:t>
            </w:r>
          </w:p>
        </w:tc>
      </w:tr>
      <w:tr w:rsidR="00865030">
        <w:trPr>
          <w:trHeight w:val="282"/>
        </w:trPr>
        <w:tc>
          <w:tcPr>
            <w:tcW w:w="4540" w:type="dxa"/>
            <w:tcBorders>
              <w:left w:val="single" w:sz="8" w:space="0" w:color="auto"/>
              <w:bottom w:val="single" w:sz="8" w:space="0" w:color="auto"/>
              <w:right w:val="single" w:sz="8" w:space="0" w:color="auto"/>
            </w:tcBorders>
            <w:vAlign w:val="bottom"/>
          </w:tcPr>
          <w:p w:rsidR="00865030" w:rsidRDefault="005F1048">
            <w:pPr>
              <w:ind w:left="120"/>
              <w:rPr>
                <w:sz w:val="20"/>
                <w:szCs w:val="20"/>
              </w:rPr>
            </w:pPr>
            <w:r>
              <w:rPr>
                <w:rFonts w:eastAsia="Times New Roman"/>
                <w:sz w:val="24"/>
                <w:szCs w:val="24"/>
              </w:rPr>
              <w:t>(раз)</w:t>
            </w:r>
          </w:p>
        </w:tc>
        <w:tc>
          <w:tcPr>
            <w:tcW w:w="1540" w:type="dxa"/>
            <w:tcBorders>
              <w:bottom w:val="single" w:sz="8" w:space="0" w:color="auto"/>
              <w:right w:val="single" w:sz="8" w:space="0" w:color="auto"/>
            </w:tcBorders>
            <w:vAlign w:val="bottom"/>
          </w:tcPr>
          <w:p w:rsidR="00865030" w:rsidRDefault="00865030">
            <w:pPr>
              <w:rPr>
                <w:sz w:val="24"/>
                <w:szCs w:val="24"/>
              </w:rPr>
            </w:pPr>
          </w:p>
        </w:tc>
        <w:tc>
          <w:tcPr>
            <w:tcW w:w="1860" w:type="dxa"/>
            <w:tcBorders>
              <w:bottom w:val="single" w:sz="8" w:space="0" w:color="auto"/>
              <w:right w:val="single" w:sz="8" w:space="0" w:color="auto"/>
            </w:tcBorders>
            <w:vAlign w:val="bottom"/>
          </w:tcPr>
          <w:p w:rsidR="00865030" w:rsidRDefault="00865030">
            <w:pPr>
              <w:rPr>
                <w:sz w:val="24"/>
                <w:szCs w:val="24"/>
              </w:rPr>
            </w:pPr>
          </w:p>
        </w:tc>
        <w:tc>
          <w:tcPr>
            <w:tcW w:w="1840" w:type="dxa"/>
            <w:tcBorders>
              <w:bottom w:val="single" w:sz="8" w:space="0" w:color="auto"/>
              <w:right w:val="single" w:sz="8" w:space="0" w:color="auto"/>
            </w:tcBorders>
            <w:vAlign w:val="bottom"/>
          </w:tcPr>
          <w:p w:rsidR="00865030" w:rsidRDefault="00865030">
            <w:pPr>
              <w:rPr>
                <w:sz w:val="24"/>
                <w:szCs w:val="24"/>
              </w:rPr>
            </w:pPr>
          </w:p>
        </w:tc>
      </w:tr>
      <w:tr w:rsidR="00865030">
        <w:trPr>
          <w:trHeight w:val="266"/>
        </w:trPr>
        <w:tc>
          <w:tcPr>
            <w:tcW w:w="4540" w:type="dxa"/>
            <w:tcBorders>
              <w:left w:val="single" w:sz="8" w:space="0" w:color="auto"/>
              <w:bottom w:val="single" w:sz="8" w:space="0" w:color="auto"/>
              <w:right w:val="single" w:sz="8" w:space="0" w:color="auto"/>
            </w:tcBorders>
            <w:vAlign w:val="bottom"/>
          </w:tcPr>
          <w:p w:rsidR="00865030" w:rsidRDefault="005F1048">
            <w:pPr>
              <w:spacing w:line="264" w:lineRule="exact"/>
              <w:ind w:left="120"/>
              <w:rPr>
                <w:sz w:val="20"/>
                <w:szCs w:val="20"/>
              </w:rPr>
            </w:pPr>
            <w:r>
              <w:rPr>
                <w:rFonts w:eastAsia="Times New Roman"/>
                <w:sz w:val="24"/>
                <w:szCs w:val="24"/>
              </w:rPr>
              <w:t>Подъем прямых ног (раз)</w:t>
            </w:r>
          </w:p>
        </w:tc>
        <w:tc>
          <w:tcPr>
            <w:tcW w:w="1540" w:type="dxa"/>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8</w:t>
            </w:r>
          </w:p>
        </w:tc>
        <w:tc>
          <w:tcPr>
            <w:tcW w:w="1860" w:type="dxa"/>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10</w:t>
            </w:r>
          </w:p>
        </w:tc>
        <w:tc>
          <w:tcPr>
            <w:tcW w:w="1840" w:type="dxa"/>
            <w:tcBorders>
              <w:bottom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6</w:t>
            </w:r>
          </w:p>
        </w:tc>
      </w:tr>
      <w:tr w:rsidR="00865030">
        <w:trPr>
          <w:trHeight w:val="262"/>
        </w:trPr>
        <w:tc>
          <w:tcPr>
            <w:tcW w:w="4540" w:type="dxa"/>
            <w:tcBorders>
              <w:left w:val="single" w:sz="8" w:space="0" w:color="auto"/>
              <w:right w:val="single" w:sz="8" w:space="0" w:color="auto"/>
            </w:tcBorders>
            <w:vAlign w:val="bottom"/>
          </w:tcPr>
          <w:p w:rsidR="00865030" w:rsidRDefault="005F1048">
            <w:pPr>
              <w:spacing w:line="262" w:lineRule="exact"/>
              <w:ind w:left="120"/>
              <w:rPr>
                <w:sz w:val="20"/>
                <w:szCs w:val="20"/>
              </w:rPr>
            </w:pPr>
            <w:r>
              <w:rPr>
                <w:rFonts w:eastAsia="Times New Roman"/>
                <w:sz w:val="24"/>
                <w:szCs w:val="24"/>
              </w:rPr>
              <w:lastRenderedPageBreak/>
              <w:t>Толчок ядра 4 кг (м):</w:t>
            </w:r>
          </w:p>
        </w:tc>
        <w:tc>
          <w:tcPr>
            <w:tcW w:w="1540" w:type="dxa"/>
            <w:tcBorders>
              <w:right w:val="single" w:sz="8" w:space="0" w:color="auto"/>
            </w:tcBorders>
            <w:vAlign w:val="bottom"/>
          </w:tcPr>
          <w:p w:rsidR="00865030" w:rsidRDefault="00865030"/>
        </w:tc>
        <w:tc>
          <w:tcPr>
            <w:tcW w:w="1860" w:type="dxa"/>
            <w:tcBorders>
              <w:right w:val="single" w:sz="8" w:space="0" w:color="auto"/>
            </w:tcBorders>
            <w:vAlign w:val="bottom"/>
          </w:tcPr>
          <w:p w:rsidR="00865030" w:rsidRDefault="00865030"/>
        </w:tc>
        <w:tc>
          <w:tcPr>
            <w:tcW w:w="1840" w:type="dxa"/>
            <w:tcBorders>
              <w:right w:val="single" w:sz="8" w:space="0" w:color="auto"/>
            </w:tcBorders>
            <w:vAlign w:val="bottom"/>
          </w:tcPr>
          <w:p w:rsidR="00865030" w:rsidRDefault="00865030"/>
        </w:tc>
      </w:tr>
      <w:tr w:rsidR="00865030">
        <w:trPr>
          <w:trHeight w:val="274"/>
        </w:trPr>
        <w:tc>
          <w:tcPr>
            <w:tcW w:w="4540" w:type="dxa"/>
            <w:tcBorders>
              <w:left w:val="single" w:sz="8" w:space="0" w:color="auto"/>
              <w:right w:val="single" w:sz="8" w:space="0" w:color="auto"/>
            </w:tcBorders>
            <w:vAlign w:val="bottom"/>
          </w:tcPr>
          <w:p w:rsidR="00865030" w:rsidRDefault="005F1048">
            <w:pPr>
              <w:spacing w:line="273" w:lineRule="exact"/>
              <w:ind w:left="120"/>
              <w:rPr>
                <w:sz w:val="20"/>
                <w:szCs w:val="20"/>
              </w:rPr>
            </w:pPr>
            <w:r>
              <w:rPr>
                <w:rFonts w:eastAsia="Times New Roman"/>
                <w:sz w:val="24"/>
                <w:szCs w:val="24"/>
              </w:rPr>
              <w:t>-сильнейшей рукой</w:t>
            </w:r>
          </w:p>
        </w:tc>
        <w:tc>
          <w:tcPr>
            <w:tcW w:w="1540" w:type="dxa"/>
            <w:tcBorders>
              <w:right w:val="single" w:sz="8" w:space="0" w:color="auto"/>
            </w:tcBorders>
            <w:vAlign w:val="bottom"/>
          </w:tcPr>
          <w:p w:rsidR="00865030" w:rsidRDefault="005F1048">
            <w:pPr>
              <w:spacing w:line="273" w:lineRule="exact"/>
              <w:jc w:val="center"/>
              <w:rPr>
                <w:sz w:val="20"/>
                <w:szCs w:val="20"/>
              </w:rPr>
            </w:pPr>
            <w:r>
              <w:rPr>
                <w:rFonts w:eastAsia="Times New Roman"/>
                <w:w w:val="99"/>
                <w:sz w:val="24"/>
                <w:szCs w:val="24"/>
              </w:rPr>
              <w:t>5,89</w:t>
            </w:r>
          </w:p>
        </w:tc>
        <w:tc>
          <w:tcPr>
            <w:tcW w:w="1860" w:type="dxa"/>
            <w:tcBorders>
              <w:right w:val="single" w:sz="8" w:space="0" w:color="auto"/>
            </w:tcBorders>
            <w:vAlign w:val="bottom"/>
          </w:tcPr>
          <w:p w:rsidR="00865030" w:rsidRDefault="005F1048">
            <w:pPr>
              <w:spacing w:line="273" w:lineRule="exact"/>
              <w:jc w:val="center"/>
              <w:rPr>
                <w:sz w:val="20"/>
                <w:szCs w:val="20"/>
              </w:rPr>
            </w:pPr>
            <w:r>
              <w:rPr>
                <w:rFonts w:eastAsia="Times New Roman"/>
                <w:w w:val="99"/>
                <w:sz w:val="24"/>
                <w:szCs w:val="24"/>
              </w:rPr>
              <w:t>7,10</w:t>
            </w:r>
          </w:p>
        </w:tc>
        <w:tc>
          <w:tcPr>
            <w:tcW w:w="1840" w:type="dxa"/>
            <w:tcBorders>
              <w:right w:val="single" w:sz="8" w:space="0" w:color="auto"/>
            </w:tcBorders>
            <w:vAlign w:val="bottom"/>
          </w:tcPr>
          <w:p w:rsidR="00865030" w:rsidRDefault="005F1048">
            <w:pPr>
              <w:spacing w:line="273" w:lineRule="exact"/>
              <w:jc w:val="center"/>
              <w:rPr>
                <w:sz w:val="20"/>
                <w:szCs w:val="20"/>
              </w:rPr>
            </w:pPr>
            <w:r>
              <w:rPr>
                <w:rFonts w:eastAsia="Times New Roman"/>
                <w:w w:val="99"/>
                <w:sz w:val="24"/>
                <w:szCs w:val="24"/>
              </w:rPr>
              <w:t>8,23</w:t>
            </w:r>
          </w:p>
        </w:tc>
      </w:tr>
      <w:tr w:rsidR="00865030">
        <w:trPr>
          <w:trHeight w:val="283"/>
        </w:trPr>
        <w:tc>
          <w:tcPr>
            <w:tcW w:w="4540" w:type="dxa"/>
            <w:tcBorders>
              <w:left w:val="single" w:sz="8" w:space="0" w:color="auto"/>
              <w:bottom w:val="single" w:sz="8" w:space="0" w:color="auto"/>
              <w:right w:val="single" w:sz="8" w:space="0" w:color="auto"/>
            </w:tcBorders>
            <w:vAlign w:val="bottom"/>
          </w:tcPr>
          <w:p w:rsidR="00865030" w:rsidRDefault="005F1048">
            <w:pPr>
              <w:ind w:left="120"/>
              <w:rPr>
                <w:sz w:val="20"/>
                <w:szCs w:val="20"/>
              </w:rPr>
            </w:pPr>
            <w:r>
              <w:rPr>
                <w:rFonts w:eastAsia="Times New Roman"/>
                <w:sz w:val="24"/>
                <w:szCs w:val="24"/>
              </w:rPr>
              <w:t>-слабейшей рукой</w:t>
            </w:r>
          </w:p>
        </w:tc>
        <w:tc>
          <w:tcPr>
            <w:tcW w:w="1540" w:type="dxa"/>
            <w:tcBorders>
              <w:bottom w:val="single" w:sz="8" w:space="0" w:color="auto"/>
              <w:right w:val="single" w:sz="8" w:space="0" w:color="auto"/>
            </w:tcBorders>
            <w:vAlign w:val="bottom"/>
          </w:tcPr>
          <w:p w:rsidR="00865030" w:rsidRDefault="005F1048">
            <w:pPr>
              <w:jc w:val="center"/>
              <w:rPr>
                <w:sz w:val="20"/>
                <w:szCs w:val="20"/>
              </w:rPr>
            </w:pPr>
            <w:r>
              <w:rPr>
                <w:rFonts w:eastAsia="Times New Roman"/>
                <w:w w:val="99"/>
                <w:sz w:val="24"/>
                <w:szCs w:val="24"/>
              </w:rPr>
              <w:t>4,76</w:t>
            </w:r>
          </w:p>
        </w:tc>
        <w:tc>
          <w:tcPr>
            <w:tcW w:w="1860" w:type="dxa"/>
            <w:tcBorders>
              <w:bottom w:val="single" w:sz="8" w:space="0" w:color="auto"/>
              <w:right w:val="single" w:sz="8" w:space="0" w:color="auto"/>
            </w:tcBorders>
            <w:vAlign w:val="bottom"/>
          </w:tcPr>
          <w:p w:rsidR="00865030" w:rsidRDefault="005F1048">
            <w:pPr>
              <w:jc w:val="center"/>
              <w:rPr>
                <w:sz w:val="20"/>
                <w:szCs w:val="20"/>
              </w:rPr>
            </w:pPr>
            <w:r>
              <w:rPr>
                <w:rFonts w:eastAsia="Times New Roman"/>
                <w:w w:val="99"/>
                <w:sz w:val="24"/>
                <w:szCs w:val="24"/>
              </w:rPr>
              <w:t>5,61</w:t>
            </w:r>
          </w:p>
        </w:tc>
        <w:tc>
          <w:tcPr>
            <w:tcW w:w="1840" w:type="dxa"/>
            <w:tcBorders>
              <w:bottom w:val="single" w:sz="8" w:space="0" w:color="auto"/>
              <w:right w:val="single" w:sz="8" w:space="0" w:color="auto"/>
            </w:tcBorders>
            <w:vAlign w:val="bottom"/>
          </w:tcPr>
          <w:p w:rsidR="00865030" w:rsidRDefault="005F1048">
            <w:pPr>
              <w:jc w:val="center"/>
              <w:rPr>
                <w:sz w:val="20"/>
                <w:szCs w:val="20"/>
              </w:rPr>
            </w:pPr>
            <w:r>
              <w:rPr>
                <w:rFonts w:eastAsia="Times New Roman"/>
                <w:w w:val="99"/>
                <w:sz w:val="24"/>
                <w:szCs w:val="24"/>
              </w:rPr>
              <w:t>6,73</w:t>
            </w:r>
          </w:p>
        </w:tc>
      </w:tr>
      <w:tr w:rsidR="00865030">
        <w:trPr>
          <w:trHeight w:val="264"/>
        </w:trPr>
        <w:tc>
          <w:tcPr>
            <w:tcW w:w="4540" w:type="dxa"/>
            <w:tcBorders>
              <w:left w:val="single" w:sz="8" w:space="0" w:color="auto"/>
              <w:right w:val="single" w:sz="8" w:space="0" w:color="auto"/>
            </w:tcBorders>
            <w:vAlign w:val="bottom"/>
          </w:tcPr>
          <w:p w:rsidR="00865030" w:rsidRDefault="005F1048">
            <w:pPr>
              <w:spacing w:line="264" w:lineRule="exact"/>
              <w:ind w:left="120"/>
              <w:rPr>
                <w:sz w:val="20"/>
                <w:szCs w:val="20"/>
              </w:rPr>
            </w:pPr>
            <w:r>
              <w:rPr>
                <w:rFonts w:eastAsia="Times New Roman"/>
                <w:sz w:val="24"/>
                <w:szCs w:val="24"/>
              </w:rPr>
              <w:t>Жим штанги лежа (кг) М-собственный</w:t>
            </w:r>
          </w:p>
        </w:tc>
        <w:tc>
          <w:tcPr>
            <w:tcW w:w="1540" w:type="dxa"/>
            <w:tcBorders>
              <w:right w:val="single" w:sz="8" w:space="0" w:color="auto"/>
            </w:tcBorders>
            <w:vAlign w:val="bottom"/>
          </w:tcPr>
          <w:p w:rsidR="00865030" w:rsidRDefault="005F1048">
            <w:pPr>
              <w:spacing w:line="264" w:lineRule="exact"/>
              <w:jc w:val="center"/>
              <w:rPr>
                <w:sz w:val="20"/>
                <w:szCs w:val="20"/>
              </w:rPr>
            </w:pPr>
            <w:r>
              <w:rPr>
                <w:rFonts w:eastAsia="Times New Roman"/>
                <w:sz w:val="24"/>
                <w:szCs w:val="24"/>
              </w:rPr>
              <w:t>М-18%</w:t>
            </w:r>
          </w:p>
        </w:tc>
        <w:tc>
          <w:tcPr>
            <w:tcW w:w="1860" w:type="dxa"/>
            <w:tcBorders>
              <w:right w:val="single" w:sz="8" w:space="0" w:color="auto"/>
            </w:tcBorders>
            <w:vAlign w:val="bottom"/>
          </w:tcPr>
          <w:p w:rsidR="00865030" w:rsidRDefault="005F1048">
            <w:pPr>
              <w:spacing w:line="264" w:lineRule="exact"/>
              <w:jc w:val="center"/>
              <w:rPr>
                <w:sz w:val="20"/>
                <w:szCs w:val="20"/>
              </w:rPr>
            </w:pPr>
            <w:r>
              <w:rPr>
                <w:rFonts w:eastAsia="Times New Roman"/>
                <w:sz w:val="24"/>
                <w:szCs w:val="24"/>
              </w:rPr>
              <w:t>М-9%</w:t>
            </w:r>
          </w:p>
        </w:tc>
        <w:tc>
          <w:tcPr>
            <w:tcW w:w="1840" w:type="dxa"/>
            <w:tcBorders>
              <w:right w:val="single" w:sz="8" w:space="0" w:color="auto"/>
            </w:tcBorders>
            <w:vAlign w:val="bottom"/>
          </w:tcPr>
          <w:p w:rsidR="00865030" w:rsidRDefault="005F1048">
            <w:pPr>
              <w:spacing w:line="264" w:lineRule="exact"/>
              <w:jc w:val="center"/>
              <w:rPr>
                <w:sz w:val="20"/>
                <w:szCs w:val="20"/>
              </w:rPr>
            </w:pPr>
            <w:r>
              <w:rPr>
                <w:rFonts w:eastAsia="Times New Roman"/>
                <w:w w:val="98"/>
                <w:sz w:val="24"/>
                <w:szCs w:val="24"/>
              </w:rPr>
              <w:t>М-11%</w:t>
            </w:r>
          </w:p>
        </w:tc>
      </w:tr>
      <w:tr w:rsidR="00865030">
        <w:trPr>
          <w:trHeight w:val="280"/>
        </w:trPr>
        <w:tc>
          <w:tcPr>
            <w:tcW w:w="4540" w:type="dxa"/>
            <w:tcBorders>
              <w:left w:val="single" w:sz="8" w:space="0" w:color="auto"/>
              <w:bottom w:val="single" w:sz="8" w:space="0" w:color="auto"/>
              <w:right w:val="single" w:sz="8" w:space="0" w:color="auto"/>
            </w:tcBorders>
            <w:vAlign w:val="bottom"/>
          </w:tcPr>
          <w:p w:rsidR="00865030" w:rsidRDefault="005F1048">
            <w:pPr>
              <w:spacing w:line="273" w:lineRule="exact"/>
              <w:ind w:left="120"/>
              <w:rPr>
                <w:sz w:val="20"/>
                <w:szCs w:val="20"/>
              </w:rPr>
            </w:pPr>
            <w:r>
              <w:rPr>
                <w:rFonts w:eastAsia="Times New Roman"/>
                <w:sz w:val="24"/>
                <w:szCs w:val="24"/>
              </w:rPr>
              <w:t>вес</w:t>
            </w:r>
          </w:p>
        </w:tc>
        <w:tc>
          <w:tcPr>
            <w:tcW w:w="1540" w:type="dxa"/>
            <w:tcBorders>
              <w:bottom w:val="single" w:sz="8" w:space="0" w:color="auto"/>
              <w:right w:val="single" w:sz="8" w:space="0" w:color="auto"/>
            </w:tcBorders>
            <w:vAlign w:val="bottom"/>
          </w:tcPr>
          <w:p w:rsidR="00865030" w:rsidRDefault="00865030">
            <w:pPr>
              <w:rPr>
                <w:sz w:val="24"/>
                <w:szCs w:val="24"/>
              </w:rPr>
            </w:pPr>
          </w:p>
        </w:tc>
        <w:tc>
          <w:tcPr>
            <w:tcW w:w="1860" w:type="dxa"/>
            <w:tcBorders>
              <w:bottom w:val="single" w:sz="8" w:space="0" w:color="auto"/>
              <w:right w:val="single" w:sz="8" w:space="0" w:color="auto"/>
            </w:tcBorders>
            <w:vAlign w:val="bottom"/>
          </w:tcPr>
          <w:p w:rsidR="00865030" w:rsidRDefault="00865030">
            <w:pPr>
              <w:rPr>
                <w:sz w:val="24"/>
                <w:szCs w:val="24"/>
              </w:rPr>
            </w:pPr>
          </w:p>
        </w:tc>
        <w:tc>
          <w:tcPr>
            <w:tcW w:w="1840" w:type="dxa"/>
            <w:tcBorders>
              <w:bottom w:val="single" w:sz="8" w:space="0" w:color="auto"/>
              <w:right w:val="single" w:sz="8" w:space="0" w:color="auto"/>
            </w:tcBorders>
            <w:vAlign w:val="bottom"/>
          </w:tcPr>
          <w:p w:rsidR="00865030" w:rsidRDefault="00865030">
            <w:pPr>
              <w:rPr>
                <w:sz w:val="24"/>
                <w:szCs w:val="24"/>
              </w:rPr>
            </w:pPr>
          </w:p>
        </w:tc>
      </w:tr>
    </w:tbl>
    <w:p w:rsidR="00865030" w:rsidRDefault="00865030">
      <w:pPr>
        <w:spacing w:line="200" w:lineRule="exact"/>
        <w:rPr>
          <w:sz w:val="20"/>
          <w:szCs w:val="20"/>
        </w:rPr>
      </w:pPr>
    </w:p>
    <w:p w:rsidR="00865030" w:rsidRDefault="00865030">
      <w:pPr>
        <w:spacing w:line="200" w:lineRule="exact"/>
        <w:rPr>
          <w:sz w:val="20"/>
          <w:szCs w:val="20"/>
        </w:rPr>
      </w:pPr>
    </w:p>
    <w:p w:rsidR="00865030" w:rsidRDefault="005F1048">
      <w:pPr>
        <w:ind w:left="480"/>
        <w:rPr>
          <w:sz w:val="20"/>
          <w:szCs w:val="20"/>
        </w:rPr>
      </w:pPr>
      <w:r>
        <w:rPr>
          <w:rFonts w:eastAsia="Times New Roman"/>
          <w:b/>
          <w:bCs/>
          <w:sz w:val="24"/>
          <w:szCs w:val="24"/>
        </w:rPr>
        <w:t>2.4. Оценочные материалы (приложение 2).</w:t>
      </w:r>
    </w:p>
    <w:p w:rsidR="00865030" w:rsidRDefault="00865030">
      <w:pPr>
        <w:spacing w:line="118" w:lineRule="exact"/>
        <w:rPr>
          <w:sz w:val="20"/>
          <w:szCs w:val="20"/>
        </w:rPr>
      </w:pPr>
    </w:p>
    <w:p w:rsidR="00865030" w:rsidRDefault="005F1048">
      <w:pPr>
        <w:ind w:left="480"/>
        <w:rPr>
          <w:sz w:val="20"/>
          <w:szCs w:val="20"/>
        </w:rPr>
      </w:pPr>
      <w:r>
        <w:rPr>
          <w:rFonts w:eastAsia="Times New Roman"/>
          <w:b/>
          <w:bCs/>
          <w:sz w:val="24"/>
          <w:szCs w:val="24"/>
        </w:rPr>
        <w:t>2.5.Перечень методических материалов, необходимых для реализации программы</w:t>
      </w:r>
      <w:r w:rsidR="00714AF6">
        <w:rPr>
          <w:rFonts w:eastAsia="Times New Roman"/>
          <w:b/>
          <w:bCs/>
          <w:sz w:val="24"/>
          <w:szCs w:val="24"/>
        </w:rPr>
        <w:t xml:space="preserve"> (приложение 3)</w:t>
      </w:r>
    </w:p>
    <w:p w:rsidR="00714AF6" w:rsidRDefault="00714AF6">
      <w:pPr>
        <w:spacing w:line="331" w:lineRule="auto"/>
        <w:ind w:right="2860" w:firstLine="2857"/>
        <w:rPr>
          <w:rFonts w:eastAsia="Times New Roman"/>
          <w:b/>
          <w:bCs/>
          <w:sz w:val="24"/>
          <w:szCs w:val="24"/>
        </w:rPr>
      </w:pPr>
    </w:p>
    <w:p w:rsidR="00714AF6" w:rsidRDefault="00714AF6">
      <w:pPr>
        <w:spacing w:line="331" w:lineRule="auto"/>
        <w:ind w:right="2860" w:firstLine="2857"/>
        <w:rPr>
          <w:rFonts w:eastAsia="Times New Roman"/>
          <w:b/>
          <w:bCs/>
          <w:sz w:val="24"/>
          <w:szCs w:val="24"/>
        </w:rPr>
      </w:pPr>
    </w:p>
    <w:p w:rsidR="00714AF6" w:rsidRDefault="00714AF6">
      <w:pPr>
        <w:spacing w:line="331" w:lineRule="auto"/>
        <w:ind w:right="2860" w:firstLine="2857"/>
        <w:rPr>
          <w:rFonts w:eastAsia="Times New Roman"/>
          <w:b/>
          <w:bCs/>
          <w:sz w:val="24"/>
          <w:szCs w:val="24"/>
        </w:rPr>
      </w:pPr>
    </w:p>
    <w:p w:rsidR="00714AF6" w:rsidRDefault="00714AF6">
      <w:pPr>
        <w:spacing w:line="331" w:lineRule="auto"/>
        <w:ind w:right="2860" w:firstLine="2857"/>
        <w:rPr>
          <w:rFonts w:eastAsia="Times New Roman"/>
          <w:b/>
          <w:bCs/>
          <w:sz w:val="24"/>
          <w:szCs w:val="24"/>
        </w:rPr>
      </w:pPr>
    </w:p>
    <w:p w:rsidR="00714AF6" w:rsidRDefault="00714AF6">
      <w:pPr>
        <w:spacing w:line="331" w:lineRule="auto"/>
        <w:ind w:right="2860" w:firstLine="2857"/>
        <w:rPr>
          <w:rFonts w:eastAsia="Times New Roman"/>
          <w:b/>
          <w:bCs/>
          <w:sz w:val="24"/>
          <w:szCs w:val="24"/>
        </w:rPr>
      </w:pPr>
    </w:p>
    <w:p w:rsidR="00714AF6" w:rsidRDefault="00714AF6">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76C2E" w:rsidRDefault="00776C2E">
      <w:pPr>
        <w:spacing w:line="331" w:lineRule="auto"/>
        <w:ind w:right="2860" w:firstLine="2857"/>
        <w:rPr>
          <w:rFonts w:eastAsia="Times New Roman"/>
          <w:b/>
          <w:bCs/>
          <w:sz w:val="24"/>
          <w:szCs w:val="24"/>
        </w:rPr>
      </w:pPr>
    </w:p>
    <w:p w:rsidR="00714AF6" w:rsidRDefault="00714AF6">
      <w:pPr>
        <w:spacing w:line="331" w:lineRule="auto"/>
        <w:ind w:right="2860" w:firstLine="2857"/>
        <w:rPr>
          <w:rFonts w:eastAsia="Times New Roman"/>
          <w:b/>
          <w:bCs/>
          <w:sz w:val="24"/>
          <w:szCs w:val="24"/>
        </w:rPr>
      </w:pPr>
    </w:p>
    <w:p w:rsidR="00714AF6" w:rsidRDefault="00714AF6">
      <w:pPr>
        <w:spacing w:line="331" w:lineRule="auto"/>
        <w:ind w:right="2860" w:firstLine="2857"/>
        <w:rPr>
          <w:rFonts w:eastAsia="Times New Roman"/>
          <w:b/>
          <w:bCs/>
          <w:sz w:val="24"/>
          <w:szCs w:val="24"/>
        </w:rPr>
      </w:pPr>
    </w:p>
    <w:p w:rsidR="00F26EE3" w:rsidRDefault="00F26EE3">
      <w:pPr>
        <w:spacing w:line="331" w:lineRule="auto"/>
        <w:ind w:right="2860" w:firstLine="2857"/>
        <w:rPr>
          <w:rFonts w:eastAsia="Times New Roman"/>
          <w:b/>
          <w:bCs/>
          <w:sz w:val="24"/>
          <w:szCs w:val="24"/>
        </w:rPr>
      </w:pPr>
    </w:p>
    <w:p w:rsidR="00F26EE3" w:rsidRDefault="00F26EE3">
      <w:pPr>
        <w:spacing w:line="331" w:lineRule="auto"/>
        <w:ind w:right="2860" w:firstLine="2857"/>
        <w:rPr>
          <w:rFonts w:eastAsia="Times New Roman"/>
          <w:b/>
          <w:bCs/>
          <w:sz w:val="24"/>
          <w:szCs w:val="24"/>
        </w:rPr>
      </w:pPr>
    </w:p>
    <w:p w:rsidR="00714AF6" w:rsidRDefault="00714AF6">
      <w:pPr>
        <w:spacing w:line="200" w:lineRule="exact"/>
        <w:rPr>
          <w:sz w:val="20"/>
          <w:szCs w:val="20"/>
        </w:rPr>
      </w:pPr>
    </w:p>
    <w:p w:rsidR="00865030" w:rsidRDefault="005F1048" w:rsidP="00776C2E">
      <w:pPr>
        <w:ind w:left="7797"/>
        <w:rPr>
          <w:sz w:val="20"/>
          <w:szCs w:val="20"/>
        </w:rPr>
      </w:pPr>
      <w:r>
        <w:rPr>
          <w:rFonts w:eastAsia="Times New Roman"/>
          <w:sz w:val="24"/>
          <w:szCs w:val="24"/>
        </w:rPr>
        <w:t>Приложение № 2.</w:t>
      </w:r>
    </w:p>
    <w:p w:rsidR="00865030" w:rsidRDefault="005F1048">
      <w:pPr>
        <w:spacing w:line="237" w:lineRule="auto"/>
        <w:ind w:left="1300"/>
        <w:rPr>
          <w:sz w:val="20"/>
          <w:szCs w:val="20"/>
        </w:rPr>
      </w:pPr>
      <w:r>
        <w:rPr>
          <w:rFonts w:eastAsia="Times New Roman"/>
          <w:sz w:val="24"/>
          <w:szCs w:val="24"/>
        </w:rPr>
        <w:t>«Физическая подготовленность обучающихся 20__ -  20__учебный год»</w:t>
      </w:r>
    </w:p>
    <w:p w:rsidR="00865030" w:rsidRDefault="00865030">
      <w:pPr>
        <w:spacing w:line="3" w:lineRule="exact"/>
        <w:rPr>
          <w:sz w:val="20"/>
          <w:szCs w:val="20"/>
        </w:rPr>
      </w:pPr>
    </w:p>
    <w:p w:rsidR="00865030" w:rsidRDefault="005F1048">
      <w:pPr>
        <w:ind w:left="2340"/>
        <w:rPr>
          <w:sz w:val="20"/>
          <w:szCs w:val="20"/>
        </w:rPr>
      </w:pPr>
      <w:r>
        <w:rPr>
          <w:rFonts w:eastAsia="Times New Roman"/>
          <w:sz w:val="24"/>
          <w:szCs w:val="24"/>
        </w:rPr>
        <w:t>группа _______________педагог ________________</w:t>
      </w:r>
    </w:p>
    <w:tbl>
      <w:tblPr>
        <w:tblW w:w="0" w:type="auto"/>
        <w:tblInd w:w="10" w:type="dxa"/>
        <w:tblLayout w:type="fixed"/>
        <w:tblCellMar>
          <w:left w:w="0" w:type="dxa"/>
          <w:right w:w="0" w:type="dxa"/>
        </w:tblCellMar>
        <w:tblLook w:val="04A0" w:firstRow="1" w:lastRow="0" w:firstColumn="1" w:lastColumn="0" w:noHBand="0" w:noVBand="1"/>
      </w:tblPr>
      <w:tblGrid>
        <w:gridCol w:w="480"/>
        <w:gridCol w:w="1340"/>
        <w:gridCol w:w="1620"/>
        <w:gridCol w:w="140"/>
        <w:gridCol w:w="120"/>
        <w:gridCol w:w="260"/>
        <w:gridCol w:w="280"/>
        <w:gridCol w:w="280"/>
        <w:gridCol w:w="180"/>
        <w:gridCol w:w="100"/>
        <w:gridCol w:w="300"/>
        <w:gridCol w:w="440"/>
        <w:gridCol w:w="400"/>
        <w:gridCol w:w="320"/>
        <w:gridCol w:w="120"/>
        <w:gridCol w:w="560"/>
        <w:gridCol w:w="420"/>
        <w:gridCol w:w="180"/>
        <w:gridCol w:w="400"/>
        <w:gridCol w:w="180"/>
        <w:gridCol w:w="100"/>
        <w:gridCol w:w="280"/>
        <w:gridCol w:w="280"/>
        <w:gridCol w:w="40"/>
        <w:gridCol w:w="380"/>
        <w:gridCol w:w="300"/>
        <w:gridCol w:w="40"/>
        <w:gridCol w:w="380"/>
      </w:tblGrid>
      <w:tr w:rsidR="00865030">
        <w:trPr>
          <w:trHeight w:val="264"/>
        </w:trPr>
        <w:tc>
          <w:tcPr>
            <w:tcW w:w="480" w:type="dxa"/>
            <w:tcBorders>
              <w:top w:val="single" w:sz="8" w:space="0" w:color="auto"/>
              <w:left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sz w:val="24"/>
                <w:szCs w:val="24"/>
              </w:rPr>
              <w:t>№</w:t>
            </w:r>
          </w:p>
        </w:tc>
        <w:tc>
          <w:tcPr>
            <w:tcW w:w="1340" w:type="dxa"/>
            <w:tcBorders>
              <w:top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sz w:val="24"/>
                <w:szCs w:val="24"/>
              </w:rPr>
              <w:t>Фамилия,</w:t>
            </w:r>
          </w:p>
        </w:tc>
        <w:tc>
          <w:tcPr>
            <w:tcW w:w="1620" w:type="dxa"/>
            <w:tcBorders>
              <w:top w:val="single" w:sz="8" w:space="0" w:color="auto"/>
              <w:right w:val="single" w:sz="8" w:space="0" w:color="auto"/>
            </w:tcBorders>
            <w:vAlign w:val="bottom"/>
          </w:tcPr>
          <w:p w:rsidR="00865030" w:rsidRDefault="005F1048">
            <w:pPr>
              <w:spacing w:line="264" w:lineRule="exact"/>
              <w:jc w:val="center"/>
              <w:rPr>
                <w:sz w:val="20"/>
                <w:szCs w:val="20"/>
              </w:rPr>
            </w:pPr>
            <w:r>
              <w:rPr>
                <w:rFonts w:eastAsia="Times New Roman"/>
                <w:w w:val="99"/>
                <w:sz w:val="24"/>
                <w:szCs w:val="24"/>
              </w:rPr>
              <w:t>Весовая</w:t>
            </w:r>
          </w:p>
        </w:tc>
        <w:tc>
          <w:tcPr>
            <w:tcW w:w="140" w:type="dxa"/>
            <w:tcBorders>
              <w:top w:val="single" w:sz="8" w:space="0" w:color="auto"/>
            </w:tcBorders>
            <w:vAlign w:val="bottom"/>
          </w:tcPr>
          <w:p w:rsidR="00865030" w:rsidRDefault="00865030"/>
        </w:tc>
        <w:tc>
          <w:tcPr>
            <w:tcW w:w="120" w:type="dxa"/>
            <w:tcBorders>
              <w:top w:val="single" w:sz="8" w:space="0" w:color="auto"/>
            </w:tcBorders>
            <w:vAlign w:val="bottom"/>
          </w:tcPr>
          <w:p w:rsidR="00865030" w:rsidRDefault="00865030"/>
        </w:tc>
        <w:tc>
          <w:tcPr>
            <w:tcW w:w="260" w:type="dxa"/>
            <w:tcBorders>
              <w:top w:val="single" w:sz="8" w:space="0" w:color="auto"/>
            </w:tcBorders>
            <w:vAlign w:val="bottom"/>
          </w:tcPr>
          <w:p w:rsidR="00865030" w:rsidRDefault="00865030"/>
        </w:tc>
        <w:tc>
          <w:tcPr>
            <w:tcW w:w="3580" w:type="dxa"/>
            <w:gridSpan w:val="12"/>
            <w:tcBorders>
              <w:top w:val="single" w:sz="8" w:space="0" w:color="auto"/>
            </w:tcBorders>
            <w:vAlign w:val="bottom"/>
          </w:tcPr>
          <w:p w:rsidR="00865030" w:rsidRDefault="005F1048">
            <w:pPr>
              <w:spacing w:line="264" w:lineRule="exact"/>
              <w:ind w:right="160"/>
              <w:jc w:val="center"/>
              <w:rPr>
                <w:sz w:val="20"/>
                <w:szCs w:val="20"/>
              </w:rPr>
            </w:pPr>
            <w:r>
              <w:rPr>
                <w:rFonts w:eastAsia="Times New Roman"/>
                <w:sz w:val="24"/>
                <w:szCs w:val="24"/>
              </w:rPr>
              <w:t>Общефизическая подготовка</w:t>
            </w:r>
          </w:p>
        </w:tc>
        <w:tc>
          <w:tcPr>
            <w:tcW w:w="400" w:type="dxa"/>
            <w:tcBorders>
              <w:top w:val="single" w:sz="8" w:space="0" w:color="auto"/>
              <w:right w:val="single" w:sz="8" w:space="0" w:color="auto"/>
            </w:tcBorders>
            <w:vAlign w:val="bottom"/>
          </w:tcPr>
          <w:p w:rsidR="00865030" w:rsidRDefault="00865030"/>
        </w:tc>
        <w:tc>
          <w:tcPr>
            <w:tcW w:w="180" w:type="dxa"/>
            <w:tcBorders>
              <w:top w:val="single" w:sz="8" w:space="0" w:color="auto"/>
            </w:tcBorders>
            <w:vAlign w:val="bottom"/>
          </w:tcPr>
          <w:p w:rsidR="00865030" w:rsidRDefault="00865030"/>
        </w:tc>
        <w:tc>
          <w:tcPr>
            <w:tcW w:w="100" w:type="dxa"/>
            <w:tcBorders>
              <w:top w:val="single" w:sz="8" w:space="0" w:color="auto"/>
            </w:tcBorders>
            <w:vAlign w:val="bottom"/>
          </w:tcPr>
          <w:p w:rsidR="00865030" w:rsidRDefault="00865030"/>
        </w:tc>
        <w:tc>
          <w:tcPr>
            <w:tcW w:w="1700" w:type="dxa"/>
            <w:gridSpan w:val="7"/>
            <w:tcBorders>
              <w:top w:val="single" w:sz="8" w:space="0" w:color="auto"/>
              <w:right w:val="single" w:sz="8" w:space="0" w:color="auto"/>
            </w:tcBorders>
            <w:vAlign w:val="bottom"/>
          </w:tcPr>
          <w:p w:rsidR="00865030" w:rsidRDefault="005F1048">
            <w:pPr>
              <w:spacing w:line="264" w:lineRule="exact"/>
              <w:ind w:left="20"/>
              <w:rPr>
                <w:sz w:val="20"/>
                <w:szCs w:val="20"/>
              </w:rPr>
            </w:pPr>
            <w:r>
              <w:rPr>
                <w:rFonts w:eastAsia="Times New Roman"/>
                <w:sz w:val="24"/>
                <w:szCs w:val="24"/>
              </w:rPr>
              <w:t>Специальная</w:t>
            </w:r>
          </w:p>
        </w:tc>
      </w:tr>
      <w:tr w:rsidR="00865030">
        <w:trPr>
          <w:trHeight w:val="278"/>
        </w:trPr>
        <w:tc>
          <w:tcPr>
            <w:tcW w:w="480" w:type="dxa"/>
            <w:tcBorders>
              <w:left w:val="single" w:sz="8" w:space="0" w:color="auto"/>
              <w:right w:val="single" w:sz="8" w:space="0" w:color="auto"/>
            </w:tcBorders>
            <w:vAlign w:val="bottom"/>
          </w:tcPr>
          <w:p w:rsidR="00865030" w:rsidRDefault="005F1048">
            <w:pPr>
              <w:jc w:val="center"/>
              <w:rPr>
                <w:sz w:val="20"/>
                <w:szCs w:val="20"/>
              </w:rPr>
            </w:pPr>
            <w:r>
              <w:rPr>
                <w:rFonts w:eastAsia="Times New Roman"/>
                <w:sz w:val="24"/>
                <w:szCs w:val="24"/>
              </w:rPr>
              <w:t>п/</w:t>
            </w:r>
          </w:p>
        </w:tc>
        <w:tc>
          <w:tcPr>
            <w:tcW w:w="1340" w:type="dxa"/>
            <w:tcBorders>
              <w:right w:val="single" w:sz="8" w:space="0" w:color="auto"/>
            </w:tcBorders>
            <w:vAlign w:val="bottom"/>
          </w:tcPr>
          <w:p w:rsidR="00865030" w:rsidRDefault="005F1048">
            <w:pPr>
              <w:jc w:val="center"/>
              <w:rPr>
                <w:sz w:val="20"/>
                <w:szCs w:val="20"/>
              </w:rPr>
            </w:pPr>
            <w:r>
              <w:rPr>
                <w:rFonts w:eastAsia="Times New Roman"/>
                <w:sz w:val="24"/>
                <w:szCs w:val="24"/>
              </w:rPr>
              <w:t>имя</w:t>
            </w:r>
          </w:p>
        </w:tc>
        <w:tc>
          <w:tcPr>
            <w:tcW w:w="1620" w:type="dxa"/>
            <w:tcBorders>
              <w:right w:val="single" w:sz="8" w:space="0" w:color="auto"/>
            </w:tcBorders>
            <w:vAlign w:val="bottom"/>
          </w:tcPr>
          <w:p w:rsidR="00865030" w:rsidRDefault="005F1048">
            <w:pPr>
              <w:jc w:val="center"/>
              <w:rPr>
                <w:sz w:val="20"/>
                <w:szCs w:val="20"/>
              </w:rPr>
            </w:pPr>
            <w:r>
              <w:rPr>
                <w:rFonts w:eastAsia="Times New Roman"/>
                <w:w w:val="98"/>
                <w:sz w:val="24"/>
                <w:szCs w:val="24"/>
              </w:rPr>
              <w:t>категория</w:t>
            </w:r>
          </w:p>
        </w:tc>
        <w:tc>
          <w:tcPr>
            <w:tcW w:w="140" w:type="dxa"/>
            <w:vAlign w:val="bottom"/>
          </w:tcPr>
          <w:p w:rsidR="00865030" w:rsidRDefault="00865030">
            <w:pPr>
              <w:rPr>
                <w:sz w:val="24"/>
                <w:szCs w:val="24"/>
              </w:rPr>
            </w:pPr>
          </w:p>
        </w:tc>
        <w:tc>
          <w:tcPr>
            <w:tcW w:w="120" w:type="dxa"/>
            <w:vAlign w:val="bottom"/>
          </w:tcPr>
          <w:p w:rsidR="00865030" w:rsidRDefault="00865030">
            <w:pPr>
              <w:rPr>
                <w:sz w:val="24"/>
                <w:szCs w:val="24"/>
              </w:rPr>
            </w:pPr>
          </w:p>
        </w:tc>
        <w:tc>
          <w:tcPr>
            <w:tcW w:w="260" w:type="dxa"/>
            <w:vAlign w:val="bottom"/>
          </w:tcPr>
          <w:p w:rsidR="00865030" w:rsidRDefault="00865030">
            <w:pPr>
              <w:rPr>
                <w:sz w:val="24"/>
                <w:szCs w:val="24"/>
              </w:rPr>
            </w:pPr>
          </w:p>
        </w:tc>
        <w:tc>
          <w:tcPr>
            <w:tcW w:w="280" w:type="dxa"/>
            <w:vAlign w:val="bottom"/>
          </w:tcPr>
          <w:p w:rsidR="00865030" w:rsidRDefault="00865030">
            <w:pPr>
              <w:rPr>
                <w:sz w:val="24"/>
                <w:szCs w:val="24"/>
              </w:rPr>
            </w:pPr>
          </w:p>
        </w:tc>
        <w:tc>
          <w:tcPr>
            <w:tcW w:w="280" w:type="dxa"/>
            <w:vAlign w:val="bottom"/>
          </w:tcPr>
          <w:p w:rsidR="00865030" w:rsidRDefault="00865030">
            <w:pPr>
              <w:rPr>
                <w:sz w:val="24"/>
                <w:szCs w:val="24"/>
              </w:rPr>
            </w:pPr>
          </w:p>
        </w:tc>
        <w:tc>
          <w:tcPr>
            <w:tcW w:w="180" w:type="dxa"/>
            <w:vAlign w:val="bottom"/>
          </w:tcPr>
          <w:p w:rsidR="00865030" w:rsidRDefault="00865030">
            <w:pPr>
              <w:rPr>
                <w:sz w:val="24"/>
                <w:szCs w:val="24"/>
              </w:rPr>
            </w:pPr>
          </w:p>
        </w:tc>
        <w:tc>
          <w:tcPr>
            <w:tcW w:w="100" w:type="dxa"/>
            <w:vAlign w:val="bottom"/>
          </w:tcPr>
          <w:p w:rsidR="00865030" w:rsidRDefault="00865030">
            <w:pPr>
              <w:rPr>
                <w:sz w:val="24"/>
                <w:szCs w:val="24"/>
              </w:rPr>
            </w:pPr>
          </w:p>
        </w:tc>
        <w:tc>
          <w:tcPr>
            <w:tcW w:w="300" w:type="dxa"/>
            <w:vAlign w:val="bottom"/>
          </w:tcPr>
          <w:p w:rsidR="00865030" w:rsidRDefault="00865030">
            <w:pPr>
              <w:rPr>
                <w:sz w:val="24"/>
                <w:szCs w:val="24"/>
              </w:rPr>
            </w:pPr>
          </w:p>
        </w:tc>
        <w:tc>
          <w:tcPr>
            <w:tcW w:w="440" w:type="dxa"/>
            <w:vAlign w:val="bottom"/>
          </w:tcPr>
          <w:p w:rsidR="00865030" w:rsidRDefault="00865030">
            <w:pPr>
              <w:rPr>
                <w:sz w:val="24"/>
                <w:szCs w:val="24"/>
              </w:rPr>
            </w:pPr>
          </w:p>
        </w:tc>
        <w:tc>
          <w:tcPr>
            <w:tcW w:w="400" w:type="dxa"/>
            <w:vAlign w:val="bottom"/>
          </w:tcPr>
          <w:p w:rsidR="00865030" w:rsidRDefault="00865030">
            <w:pPr>
              <w:rPr>
                <w:sz w:val="24"/>
                <w:szCs w:val="24"/>
              </w:rPr>
            </w:pPr>
          </w:p>
        </w:tc>
        <w:tc>
          <w:tcPr>
            <w:tcW w:w="320" w:type="dxa"/>
            <w:vAlign w:val="bottom"/>
          </w:tcPr>
          <w:p w:rsidR="00865030" w:rsidRDefault="00865030">
            <w:pPr>
              <w:rPr>
                <w:sz w:val="24"/>
                <w:szCs w:val="24"/>
              </w:rPr>
            </w:pPr>
          </w:p>
        </w:tc>
        <w:tc>
          <w:tcPr>
            <w:tcW w:w="120" w:type="dxa"/>
            <w:vAlign w:val="bottom"/>
          </w:tcPr>
          <w:p w:rsidR="00865030" w:rsidRDefault="00865030">
            <w:pPr>
              <w:rPr>
                <w:sz w:val="24"/>
                <w:szCs w:val="24"/>
              </w:rPr>
            </w:pPr>
          </w:p>
        </w:tc>
        <w:tc>
          <w:tcPr>
            <w:tcW w:w="560" w:type="dxa"/>
            <w:vAlign w:val="bottom"/>
          </w:tcPr>
          <w:p w:rsidR="00865030" w:rsidRDefault="00865030">
            <w:pPr>
              <w:rPr>
                <w:sz w:val="24"/>
                <w:szCs w:val="24"/>
              </w:rPr>
            </w:pPr>
          </w:p>
        </w:tc>
        <w:tc>
          <w:tcPr>
            <w:tcW w:w="420" w:type="dxa"/>
            <w:vAlign w:val="bottom"/>
          </w:tcPr>
          <w:p w:rsidR="00865030" w:rsidRDefault="00865030">
            <w:pPr>
              <w:rPr>
                <w:sz w:val="24"/>
                <w:szCs w:val="24"/>
              </w:rPr>
            </w:pPr>
          </w:p>
        </w:tc>
        <w:tc>
          <w:tcPr>
            <w:tcW w:w="180" w:type="dxa"/>
            <w:vAlign w:val="bottom"/>
          </w:tcPr>
          <w:p w:rsidR="00865030" w:rsidRDefault="00865030">
            <w:pPr>
              <w:rPr>
                <w:sz w:val="24"/>
                <w:szCs w:val="24"/>
              </w:rPr>
            </w:pPr>
          </w:p>
        </w:tc>
        <w:tc>
          <w:tcPr>
            <w:tcW w:w="400" w:type="dxa"/>
            <w:tcBorders>
              <w:right w:val="single" w:sz="8" w:space="0" w:color="auto"/>
            </w:tcBorders>
            <w:vAlign w:val="bottom"/>
          </w:tcPr>
          <w:p w:rsidR="00865030" w:rsidRDefault="00865030">
            <w:pPr>
              <w:rPr>
                <w:sz w:val="24"/>
                <w:szCs w:val="24"/>
              </w:rPr>
            </w:pPr>
          </w:p>
        </w:tc>
        <w:tc>
          <w:tcPr>
            <w:tcW w:w="180" w:type="dxa"/>
            <w:vAlign w:val="bottom"/>
          </w:tcPr>
          <w:p w:rsidR="00865030" w:rsidRDefault="00865030">
            <w:pPr>
              <w:rPr>
                <w:sz w:val="24"/>
                <w:szCs w:val="24"/>
              </w:rPr>
            </w:pPr>
          </w:p>
        </w:tc>
        <w:tc>
          <w:tcPr>
            <w:tcW w:w="100" w:type="dxa"/>
            <w:vAlign w:val="bottom"/>
          </w:tcPr>
          <w:p w:rsidR="00865030" w:rsidRDefault="00865030">
            <w:pPr>
              <w:rPr>
                <w:sz w:val="24"/>
                <w:szCs w:val="24"/>
              </w:rPr>
            </w:pPr>
          </w:p>
        </w:tc>
        <w:tc>
          <w:tcPr>
            <w:tcW w:w="1320" w:type="dxa"/>
            <w:gridSpan w:val="6"/>
            <w:vAlign w:val="bottom"/>
          </w:tcPr>
          <w:p w:rsidR="00865030" w:rsidRDefault="005F1048">
            <w:pPr>
              <w:ind w:right="40"/>
              <w:jc w:val="right"/>
              <w:rPr>
                <w:sz w:val="20"/>
                <w:szCs w:val="20"/>
              </w:rPr>
            </w:pPr>
            <w:r>
              <w:rPr>
                <w:rFonts w:eastAsia="Times New Roman"/>
                <w:sz w:val="24"/>
                <w:szCs w:val="24"/>
              </w:rPr>
              <w:t>физическая</w:t>
            </w:r>
          </w:p>
        </w:tc>
        <w:tc>
          <w:tcPr>
            <w:tcW w:w="380" w:type="dxa"/>
            <w:tcBorders>
              <w:right w:val="single" w:sz="8" w:space="0" w:color="auto"/>
            </w:tcBorders>
            <w:vAlign w:val="bottom"/>
          </w:tcPr>
          <w:p w:rsidR="00865030" w:rsidRDefault="00865030">
            <w:pPr>
              <w:rPr>
                <w:sz w:val="24"/>
                <w:szCs w:val="24"/>
              </w:rPr>
            </w:pPr>
          </w:p>
        </w:tc>
      </w:tr>
      <w:tr w:rsidR="00865030">
        <w:trPr>
          <w:trHeight w:val="280"/>
        </w:trPr>
        <w:tc>
          <w:tcPr>
            <w:tcW w:w="480" w:type="dxa"/>
            <w:tcBorders>
              <w:left w:val="single" w:sz="8" w:space="0" w:color="auto"/>
              <w:right w:val="single" w:sz="8" w:space="0" w:color="auto"/>
            </w:tcBorders>
            <w:vAlign w:val="bottom"/>
          </w:tcPr>
          <w:p w:rsidR="00865030" w:rsidRDefault="005F1048">
            <w:pPr>
              <w:spacing w:line="274" w:lineRule="exact"/>
              <w:jc w:val="center"/>
              <w:rPr>
                <w:sz w:val="20"/>
                <w:szCs w:val="20"/>
              </w:rPr>
            </w:pPr>
            <w:r>
              <w:rPr>
                <w:rFonts w:eastAsia="Times New Roman"/>
                <w:w w:val="93"/>
                <w:sz w:val="24"/>
                <w:szCs w:val="24"/>
              </w:rPr>
              <w:t>п</w:t>
            </w:r>
          </w:p>
        </w:tc>
        <w:tc>
          <w:tcPr>
            <w:tcW w:w="1340" w:type="dxa"/>
            <w:tcBorders>
              <w:right w:val="single" w:sz="8" w:space="0" w:color="auto"/>
            </w:tcBorders>
            <w:vAlign w:val="bottom"/>
          </w:tcPr>
          <w:p w:rsidR="00865030" w:rsidRDefault="00865030">
            <w:pPr>
              <w:rPr>
                <w:sz w:val="24"/>
                <w:szCs w:val="24"/>
              </w:rPr>
            </w:pPr>
          </w:p>
        </w:tc>
        <w:tc>
          <w:tcPr>
            <w:tcW w:w="1620" w:type="dxa"/>
            <w:tcBorders>
              <w:right w:val="single" w:sz="8" w:space="0" w:color="auto"/>
            </w:tcBorders>
            <w:vAlign w:val="bottom"/>
          </w:tcPr>
          <w:p w:rsidR="00865030" w:rsidRDefault="00865030">
            <w:pPr>
              <w:rPr>
                <w:sz w:val="24"/>
                <w:szCs w:val="24"/>
              </w:rPr>
            </w:pPr>
          </w:p>
        </w:tc>
        <w:tc>
          <w:tcPr>
            <w:tcW w:w="140" w:type="dxa"/>
            <w:tcBorders>
              <w:bottom w:val="single" w:sz="8" w:space="0" w:color="auto"/>
            </w:tcBorders>
            <w:vAlign w:val="bottom"/>
          </w:tcPr>
          <w:p w:rsidR="00865030" w:rsidRDefault="00865030">
            <w:pPr>
              <w:rPr>
                <w:sz w:val="24"/>
                <w:szCs w:val="24"/>
              </w:rPr>
            </w:pPr>
          </w:p>
        </w:tc>
        <w:tc>
          <w:tcPr>
            <w:tcW w:w="120" w:type="dxa"/>
            <w:tcBorders>
              <w:bottom w:val="single" w:sz="8" w:space="0" w:color="auto"/>
            </w:tcBorders>
            <w:vAlign w:val="bottom"/>
          </w:tcPr>
          <w:p w:rsidR="00865030" w:rsidRDefault="00865030">
            <w:pPr>
              <w:rPr>
                <w:sz w:val="24"/>
                <w:szCs w:val="24"/>
              </w:rPr>
            </w:pPr>
          </w:p>
        </w:tc>
        <w:tc>
          <w:tcPr>
            <w:tcW w:w="260" w:type="dxa"/>
            <w:tcBorders>
              <w:bottom w:val="single" w:sz="8" w:space="0" w:color="auto"/>
            </w:tcBorders>
            <w:vAlign w:val="bottom"/>
          </w:tcPr>
          <w:p w:rsidR="00865030" w:rsidRDefault="00865030">
            <w:pPr>
              <w:rPr>
                <w:sz w:val="24"/>
                <w:szCs w:val="24"/>
              </w:rPr>
            </w:pPr>
          </w:p>
        </w:tc>
        <w:tc>
          <w:tcPr>
            <w:tcW w:w="280" w:type="dxa"/>
            <w:tcBorders>
              <w:bottom w:val="single" w:sz="8" w:space="0" w:color="auto"/>
            </w:tcBorders>
            <w:vAlign w:val="bottom"/>
          </w:tcPr>
          <w:p w:rsidR="00865030" w:rsidRDefault="00865030">
            <w:pPr>
              <w:rPr>
                <w:sz w:val="24"/>
                <w:szCs w:val="24"/>
              </w:rPr>
            </w:pPr>
          </w:p>
        </w:tc>
        <w:tc>
          <w:tcPr>
            <w:tcW w:w="280" w:type="dxa"/>
            <w:tcBorders>
              <w:bottom w:val="single" w:sz="8" w:space="0" w:color="auto"/>
            </w:tcBorders>
            <w:vAlign w:val="bottom"/>
          </w:tcPr>
          <w:p w:rsidR="00865030" w:rsidRDefault="00865030">
            <w:pPr>
              <w:rPr>
                <w:sz w:val="24"/>
                <w:szCs w:val="24"/>
              </w:rPr>
            </w:pPr>
          </w:p>
        </w:tc>
        <w:tc>
          <w:tcPr>
            <w:tcW w:w="180" w:type="dxa"/>
            <w:tcBorders>
              <w:bottom w:val="single" w:sz="8" w:space="0" w:color="auto"/>
            </w:tcBorders>
            <w:vAlign w:val="bottom"/>
          </w:tcPr>
          <w:p w:rsidR="00865030" w:rsidRDefault="00865030">
            <w:pPr>
              <w:rPr>
                <w:sz w:val="24"/>
                <w:szCs w:val="24"/>
              </w:rPr>
            </w:pPr>
          </w:p>
        </w:tc>
        <w:tc>
          <w:tcPr>
            <w:tcW w:w="100" w:type="dxa"/>
            <w:tcBorders>
              <w:bottom w:val="single" w:sz="8" w:space="0" w:color="auto"/>
            </w:tcBorders>
            <w:vAlign w:val="bottom"/>
          </w:tcPr>
          <w:p w:rsidR="00865030" w:rsidRDefault="00865030">
            <w:pPr>
              <w:rPr>
                <w:sz w:val="24"/>
                <w:szCs w:val="24"/>
              </w:rPr>
            </w:pPr>
          </w:p>
        </w:tc>
        <w:tc>
          <w:tcPr>
            <w:tcW w:w="300" w:type="dxa"/>
            <w:tcBorders>
              <w:bottom w:val="single" w:sz="8" w:space="0" w:color="auto"/>
            </w:tcBorders>
            <w:vAlign w:val="bottom"/>
          </w:tcPr>
          <w:p w:rsidR="00865030" w:rsidRDefault="00865030">
            <w:pPr>
              <w:rPr>
                <w:sz w:val="24"/>
                <w:szCs w:val="24"/>
              </w:rPr>
            </w:pPr>
          </w:p>
        </w:tc>
        <w:tc>
          <w:tcPr>
            <w:tcW w:w="440" w:type="dxa"/>
            <w:tcBorders>
              <w:bottom w:val="single" w:sz="8" w:space="0" w:color="auto"/>
            </w:tcBorders>
            <w:vAlign w:val="bottom"/>
          </w:tcPr>
          <w:p w:rsidR="00865030" w:rsidRDefault="00865030">
            <w:pPr>
              <w:rPr>
                <w:sz w:val="24"/>
                <w:szCs w:val="24"/>
              </w:rPr>
            </w:pPr>
          </w:p>
        </w:tc>
        <w:tc>
          <w:tcPr>
            <w:tcW w:w="400" w:type="dxa"/>
            <w:tcBorders>
              <w:bottom w:val="single" w:sz="8" w:space="0" w:color="auto"/>
            </w:tcBorders>
            <w:vAlign w:val="bottom"/>
          </w:tcPr>
          <w:p w:rsidR="00865030" w:rsidRDefault="00865030">
            <w:pPr>
              <w:rPr>
                <w:sz w:val="24"/>
                <w:szCs w:val="24"/>
              </w:rPr>
            </w:pPr>
          </w:p>
        </w:tc>
        <w:tc>
          <w:tcPr>
            <w:tcW w:w="320" w:type="dxa"/>
            <w:tcBorders>
              <w:bottom w:val="single" w:sz="8" w:space="0" w:color="auto"/>
            </w:tcBorders>
            <w:vAlign w:val="bottom"/>
          </w:tcPr>
          <w:p w:rsidR="00865030" w:rsidRDefault="00865030">
            <w:pPr>
              <w:rPr>
                <w:sz w:val="24"/>
                <w:szCs w:val="24"/>
              </w:rPr>
            </w:pPr>
          </w:p>
        </w:tc>
        <w:tc>
          <w:tcPr>
            <w:tcW w:w="120" w:type="dxa"/>
            <w:tcBorders>
              <w:bottom w:val="single" w:sz="8" w:space="0" w:color="auto"/>
            </w:tcBorders>
            <w:vAlign w:val="bottom"/>
          </w:tcPr>
          <w:p w:rsidR="00865030" w:rsidRDefault="00865030">
            <w:pPr>
              <w:rPr>
                <w:sz w:val="24"/>
                <w:szCs w:val="24"/>
              </w:rPr>
            </w:pPr>
          </w:p>
        </w:tc>
        <w:tc>
          <w:tcPr>
            <w:tcW w:w="560" w:type="dxa"/>
            <w:tcBorders>
              <w:bottom w:val="single" w:sz="8" w:space="0" w:color="auto"/>
            </w:tcBorders>
            <w:vAlign w:val="bottom"/>
          </w:tcPr>
          <w:p w:rsidR="00865030" w:rsidRDefault="00865030">
            <w:pPr>
              <w:rPr>
                <w:sz w:val="24"/>
                <w:szCs w:val="24"/>
              </w:rPr>
            </w:pPr>
          </w:p>
        </w:tc>
        <w:tc>
          <w:tcPr>
            <w:tcW w:w="420" w:type="dxa"/>
            <w:tcBorders>
              <w:bottom w:val="single" w:sz="8" w:space="0" w:color="auto"/>
            </w:tcBorders>
            <w:vAlign w:val="bottom"/>
          </w:tcPr>
          <w:p w:rsidR="00865030" w:rsidRDefault="00865030">
            <w:pPr>
              <w:rPr>
                <w:sz w:val="24"/>
                <w:szCs w:val="24"/>
              </w:rPr>
            </w:pPr>
          </w:p>
        </w:tc>
        <w:tc>
          <w:tcPr>
            <w:tcW w:w="180" w:type="dxa"/>
            <w:tcBorders>
              <w:bottom w:val="single" w:sz="8" w:space="0" w:color="auto"/>
            </w:tcBorders>
            <w:vAlign w:val="bottom"/>
          </w:tcPr>
          <w:p w:rsidR="00865030" w:rsidRDefault="00865030">
            <w:pPr>
              <w:rPr>
                <w:sz w:val="24"/>
                <w:szCs w:val="24"/>
              </w:rPr>
            </w:pPr>
          </w:p>
        </w:tc>
        <w:tc>
          <w:tcPr>
            <w:tcW w:w="400" w:type="dxa"/>
            <w:tcBorders>
              <w:bottom w:val="single" w:sz="8" w:space="0" w:color="auto"/>
              <w:right w:val="single" w:sz="8" w:space="0" w:color="auto"/>
            </w:tcBorders>
            <w:vAlign w:val="bottom"/>
          </w:tcPr>
          <w:p w:rsidR="00865030" w:rsidRDefault="00865030">
            <w:pPr>
              <w:rPr>
                <w:sz w:val="24"/>
                <w:szCs w:val="24"/>
              </w:rPr>
            </w:pPr>
          </w:p>
        </w:tc>
        <w:tc>
          <w:tcPr>
            <w:tcW w:w="180" w:type="dxa"/>
            <w:tcBorders>
              <w:bottom w:val="single" w:sz="8" w:space="0" w:color="auto"/>
            </w:tcBorders>
            <w:vAlign w:val="bottom"/>
          </w:tcPr>
          <w:p w:rsidR="00865030" w:rsidRDefault="00865030">
            <w:pPr>
              <w:rPr>
                <w:sz w:val="24"/>
                <w:szCs w:val="24"/>
              </w:rPr>
            </w:pPr>
          </w:p>
        </w:tc>
        <w:tc>
          <w:tcPr>
            <w:tcW w:w="100" w:type="dxa"/>
            <w:tcBorders>
              <w:bottom w:val="single" w:sz="8" w:space="0" w:color="auto"/>
            </w:tcBorders>
            <w:vAlign w:val="bottom"/>
          </w:tcPr>
          <w:p w:rsidR="00865030" w:rsidRDefault="00865030">
            <w:pPr>
              <w:rPr>
                <w:sz w:val="24"/>
                <w:szCs w:val="24"/>
              </w:rPr>
            </w:pPr>
          </w:p>
        </w:tc>
        <w:tc>
          <w:tcPr>
            <w:tcW w:w="1320" w:type="dxa"/>
            <w:gridSpan w:val="6"/>
            <w:tcBorders>
              <w:bottom w:val="single" w:sz="8" w:space="0" w:color="auto"/>
            </w:tcBorders>
            <w:vAlign w:val="bottom"/>
          </w:tcPr>
          <w:p w:rsidR="00865030" w:rsidRDefault="005F1048">
            <w:pPr>
              <w:spacing w:line="274" w:lineRule="exact"/>
              <w:ind w:right="60"/>
              <w:jc w:val="right"/>
              <w:rPr>
                <w:sz w:val="20"/>
                <w:szCs w:val="20"/>
              </w:rPr>
            </w:pPr>
            <w:r>
              <w:rPr>
                <w:rFonts w:eastAsia="Times New Roman"/>
                <w:sz w:val="24"/>
                <w:szCs w:val="24"/>
              </w:rPr>
              <w:t>подготовка</w:t>
            </w:r>
          </w:p>
        </w:tc>
        <w:tc>
          <w:tcPr>
            <w:tcW w:w="380" w:type="dxa"/>
            <w:tcBorders>
              <w:bottom w:val="single" w:sz="8" w:space="0" w:color="auto"/>
              <w:right w:val="single" w:sz="8" w:space="0" w:color="auto"/>
            </w:tcBorders>
            <w:vAlign w:val="bottom"/>
          </w:tcPr>
          <w:p w:rsidR="00865030" w:rsidRDefault="00865030">
            <w:pPr>
              <w:rPr>
                <w:sz w:val="24"/>
                <w:szCs w:val="24"/>
              </w:rPr>
            </w:pPr>
          </w:p>
        </w:tc>
      </w:tr>
      <w:tr w:rsidR="00865030">
        <w:trPr>
          <w:trHeight w:val="1326"/>
        </w:trPr>
        <w:tc>
          <w:tcPr>
            <w:tcW w:w="480" w:type="dxa"/>
            <w:tcBorders>
              <w:left w:val="single" w:sz="8" w:space="0" w:color="auto"/>
              <w:right w:val="single" w:sz="8" w:space="0" w:color="auto"/>
            </w:tcBorders>
            <w:vAlign w:val="bottom"/>
          </w:tcPr>
          <w:p w:rsidR="00865030" w:rsidRDefault="00865030">
            <w:pPr>
              <w:rPr>
                <w:sz w:val="24"/>
                <w:szCs w:val="24"/>
              </w:rPr>
            </w:pPr>
          </w:p>
        </w:tc>
        <w:tc>
          <w:tcPr>
            <w:tcW w:w="1340" w:type="dxa"/>
            <w:tcBorders>
              <w:right w:val="single" w:sz="8" w:space="0" w:color="auto"/>
            </w:tcBorders>
            <w:vAlign w:val="bottom"/>
          </w:tcPr>
          <w:p w:rsidR="00865030" w:rsidRDefault="00865030">
            <w:pPr>
              <w:rPr>
                <w:sz w:val="24"/>
                <w:szCs w:val="24"/>
              </w:rPr>
            </w:pPr>
          </w:p>
        </w:tc>
        <w:tc>
          <w:tcPr>
            <w:tcW w:w="1620" w:type="dxa"/>
            <w:tcBorders>
              <w:right w:val="single" w:sz="8" w:space="0" w:color="auto"/>
            </w:tcBorders>
            <w:vAlign w:val="bottom"/>
          </w:tcPr>
          <w:p w:rsidR="00865030" w:rsidRDefault="00865030">
            <w:pPr>
              <w:rPr>
                <w:sz w:val="24"/>
                <w:szCs w:val="24"/>
              </w:rPr>
            </w:pPr>
          </w:p>
        </w:tc>
        <w:tc>
          <w:tcPr>
            <w:tcW w:w="140" w:type="dxa"/>
            <w:vAlign w:val="bottom"/>
          </w:tcPr>
          <w:p w:rsidR="00865030" w:rsidRDefault="00865030">
            <w:pPr>
              <w:rPr>
                <w:sz w:val="24"/>
                <w:szCs w:val="24"/>
              </w:rPr>
            </w:pPr>
          </w:p>
        </w:tc>
        <w:tc>
          <w:tcPr>
            <w:tcW w:w="380" w:type="dxa"/>
            <w:gridSpan w:val="2"/>
            <w:tcBorders>
              <w:right w:val="single" w:sz="8" w:space="0" w:color="auto"/>
            </w:tcBorders>
            <w:textDirection w:val="tbRl"/>
            <w:vAlign w:val="bottom"/>
          </w:tcPr>
          <w:p w:rsidR="00865030" w:rsidRDefault="005F1048">
            <w:pPr>
              <w:jc w:val="right"/>
              <w:rPr>
                <w:sz w:val="20"/>
                <w:szCs w:val="20"/>
              </w:rPr>
            </w:pPr>
            <w:r>
              <w:rPr>
                <w:rFonts w:eastAsia="Times New Roman"/>
                <w:sz w:val="24"/>
                <w:szCs w:val="24"/>
              </w:rPr>
              <w:t>м30Бег</w:t>
            </w:r>
          </w:p>
        </w:tc>
        <w:tc>
          <w:tcPr>
            <w:tcW w:w="560" w:type="dxa"/>
            <w:gridSpan w:val="2"/>
            <w:tcBorders>
              <w:right w:val="single" w:sz="8" w:space="0" w:color="auto"/>
            </w:tcBorders>
            <w:textDirection w:val="tbRl"/>
            <w:vAlign w:val="bottom"/>
          </w:tcPr>
          <w:p w:rsidR="00865030" w:rsidRDefault="005F1048">
            <w:pPr>
              <w:jc w:val="right"/>
              <w:rPr>
                <w:sz w:val="20"/>
                <w:szCs w:val="20"/>
              </w:rPr>
            </w:pPr>
            <w:r>
              <w:rPr>
                <w:rFonts w:eastAsia="Times New Roman"/>
                <w:sz w:val="24"/>
                <w:szCs w:val="24"/>
              </w:rPr>
              <w:t>м100Бег</w:t>
            </w:r>
          </w:p>
        </w:tc>
        <w:tc>
          <w:tcPr>
            <w:tcW w:w="180" w:type="dxa"/>
            <w:vAlign w:val="bottom"/>
          </w:tcPr>
          <w:p w:rsidR="00865030" w:rsidRDefault="00865030">
            <w:pPr>
              <w:rPr>
                <w:sz w:val="24"/>
                <w:szCs w:val="24"/>
              </w:rPr>
            </w:pPr>
          </w:p>
        </w:tc>
        <w:tc>
          <w:tcPr>
            <w:tcW w:w="400" w:type="dxa"/>
            <w:gridSpan w:val="2"/>
            <w:tcBorders>
              <w:right w:val="single" w:sz="8" w:space="0" w:color="auto"/>
            </w:tcBorders>
            <w:textDirection w:val="tbRl"/>
            <w:vAlign w:val="bottom"/>
          </w:tcPr>
          <w:p w:rsidR="00865030" w:rsidRDefault="005F1048">
            <w:pPr>
              <w:jc w:val="right"/>
              <w:rPr>
                <w:sz w:val="20"/>
                <w:szCs w:val="20"/>
              </w:rPr>
            </w:pPr>
            <w:r>
              <w:rPr>
                <w:rFonts w:eastAsia="Times New Roman"/>
                <w:sz w:val="24"/>
                <w:szCs w:val="24"/>
              </w:rPr>
              <w:t>м3000Бег</w:t>
            </w:r>
          </w:p>
        </w:tc>
        <w:tc>
          <w:tcPr>
            <w:tcW w:w="440" w:type="dxa"/>
            <w:textDirection w:val="tbRl"/>
            <w:vAlign w:val="bottom"/>
          </w:tcPr>
          <w:p w:rsidR="00865030" w:rsidRDefault="005F1048">
            <w:pPr>
              <w:ind w:left="16"/>
              <w:jc w:val="right"/>
              <w:rPr>
                <w:sz w:val="20"/>
                <w:szCs w:val="20"/>
              </w:rPr>
            </w:pPr>
            <w:r>
              <w:rPr>
                <w:rFonts w:eastAsia="Times New Roman"/>
                <w:w w:val="72"/>
              </w:rPr>
              <w:t>местасдлину</w:t>
            </w:r>
          </w:p>
        </w:tc>
        <w:tc>
          <w:tcPr>
            <w:tcW w:w="400" w:type="dxa"/>
            <w:tcBorders>
              <w:right w:val="single" w:sz="8" w:space="0" w:color="auto"/>
            </w:tcBorders>
            <w:textDirection w:val="tbRl"/>
            <w:vAlign w:val="bottom"/>
          </w:tcPr>
          <w:p w:rsidR="00865030" w:rsidRDefault="005F1048">
            <w:pPr>
              <w:jc w:val="right"/>
              <w:rPr>
                <w:sz w:val="20"/>
                <w:szCs w:val="20"/>
              </w:rPr>
            </w:pPr>
            <w:r>
              <w:rPr>
                <w:rFonts w:eastAsia="Times New Roman"/>
                <w:sz w:val="24"/>
                <w:szCs w:val="24"/>
              </w:rPr>
              <w:t>вПрыжок</w:t>
            </w:r>
          </w:p>
        </w:tc>
        <w:tc>
          <w:tcPr>
            <w:tcW w:w="320" w:type="dxa"/>
            <w:textDirection w:val="tbRl"/>
            <w:vAlign w:val="bottom"/>
          </w:tcPr>
          <w:p w:rsidR="00865030" w:rsidRDefault="005F1048">
            <w:pPr>
              <w:ind w:left="44"/>
              <w:jc w:val="right"/>
              <w:rPr>
                <w:sz w:val="20"/>
                <w:szCs w:val="20"/>
              </w:rPr>
            </w:pPr>
            <w:r>
              <w:rPr>
                <w:rFonts w:eastAsia="Times New Roman"/>
                <w:sz w:val="24"/>
                <w:szCs w:val="24"/>
              </w:rPr>
              <w:t>перекладин</w:t>
            </w:r>
          </w:p>
        </w:tc>
        <w:tc>
          <w:tcPr>
            <w:tcW w:w="680" w:type="dxa"/>
            <w:gridSpan w:val="2"/>
            <w:tcBorders>
              <w:right w:val="single" w:sz="8" w:space="0" w:color="auto"/>
            </w:tcBorders>
            <w:textDirection w:val="tbRl"/>
            <w:vAlign w:val="bottom"/>
          </w:tcPr>
          <w:p w:rsidR="00865030" w:rsidRDefault="005F1048">
            <w:pPr>
              <w:ind w:right="31"/>
              <w:jc w:val="right"/>
              <w:rPr>
                <w:sz w:val="20"/>
                <w:szCs w:val="20"/>
              </w:rPr>
            </w:pPr>
            <w:r>
              <w:rPr>
                <w:rFonts w:eastAsia="Times New Roman"/>
                <w:w w:val="70"/>
                <w:sz w:val="23"/>
                <w:szCs w:val="23"/>
              </w:rPr>
              <w:t>наниеПодтягива</w:t>
            </w:r>
          </w:p>
        </w:tc>
        <w:tc>
          <w:tcPr>
            <w:tcW w:w="600" w:type="dxa"/>
            <w:gridSpan w:val="2"/>
            <w:textDirection w:val="tbRl"/>
            <w:vAlign w:val="bottom"/>
          </w:tcPr>
          <w:p w:rsidR="00865030" w:rsidRDefault="005F1048">
            <w:pPr>
              <w:ind w:left="296"/>
              <w:jc w:val="right"/>
              <w:rPr>
                <w:sz w:val="20"/>
                <w:szCs w:val="20"/>
              </w:rPr>
            </w:pPr>
            <w:r>
              <w:rPr>
                <w:rFonts w:eastAsia="Times New Roman"/>
                <w:w w:val="70"/>
                <w:sz w:val="23"/>
                <w:szCs w:val="23"/>
              </w:rPr>
              <w:t>лежаупорев</w:t>
            </w:r>
          </w:p>
        </w:tc>
        <w:tc>
          <w:tcPr>
            <w:tcW w:w="400" w:type="dxa"/>
            <w:tcBorders>
              <w:right w:val="single" w:sz="8" w:space="0" w:color="auto"/>
            </w:tcBorders>
            <w:textDirection w:val="tbRl"/>
            <w:vAlign w:val="bottom"/>
          </w:tcPr>
          <w:p w:rsidR="00865030" w:rsidRDefault="005F1048">
            <w:pPr>
              <w:ind w:left="44"/>
              <w:jc w:val="right"/>
              <w:rPr>
                <w:sz w:val="20"/>
                <w:szCs w:val="20"/>
              </w:rPr>
            </w:pPr>
            <w:r>
              <w:rPr>
                <w:rFonts w:eastAsia="Times New Roman"/>
                <w:sz w:val="24"/>
                <w:szCs w:val="24"/>
              </w:rPr>
              <w:t>Отжимание</w:t>
            </w:r>
          </w:p>
        </w:tc>
        <w:tc>
          <w:tcPr>
            <w:tcW w:w="180" w:type="dxa"/>
            <w:textDirection w:val="tbRl"/>
            <w:vAlign w:val="bottom"/>
          </w:tcPr>
          <w:p w:rsidR="00865030" w:rsidRDefault="005F1048">
            <w:pPr>
              <w:jc w:val="right"/>
              <w:rPr>
                <w:sz w:val="20"/>
                <w:szCs w:val="20"/>
              </w:rPr>
            </w:pPr>
            <w:r>
              <w:rPr>
                <w:rFonts w:eastAsia="Times New Roman"/>
                <w:sz w:val="24"/>
                <w:szCs w:val="24"/>
              </w:rPr>
              <w:t>штанги</w:t>
            </w:r>
          </w:p>
        </w:tc>
        <w:tc>
          <w:tcPr>
            <w:tcW w:w="380" w:type="dxa"/>
            <w:gridSpan w:val="2"/>
            <w:tcBorders>
              <w:right w:val="single" w:sz="8" w:space="0" w:color="auto"/>
            </w:tcBorders>
            <w:textDirection w:val="tbRl"/>
            <w:vAlign w:val="bottom"/>
          </w:tcPr>
          <w:p w:rsidR="00865030" w:rsidRDefault="005F1048">
            <w:pPr>
              <w:jc w:val="right"/>
              <w:rPr>
                <w:sz w:val="20"/>
                <w:szCs w:val="20"/>
              </w:rPr>
            </w:pPr>
            <w:r>
              <w:rPr>
                <w:rFonts w:eastAsia="Times New Roman"/>
                <w:sz w:val="24"/>
                <w:szCs w:val="24"/>
              </w:rPr>
              <w:t>Жим</w:t>
            </w:r>
          </w:p>
        </w:tc>
        <w:tc>
          <w:tcPr>
            <w:tcW w:w="320" w:type="dxa"/>
            <w:gridSpan w:val="2"/>
            <w:textDirection w:val="tbRl"/>
            <w:vAlign w:val="bottom"/>
          </w:tcPr>
          <w:p w:rsidR="00865030" w:rsidRDefault="005F1048">
            <w:pPr>
              <w:ind w:left="44"/>
              <w:jc w:val="right"/>
              <w:rPr>
                <w:sz w:val="20"/>
                <w:szCs w:val="20"/>
              </w:rPr>
            </w:pPr>
            <w:r>
              <w:rPr>
                <w:rFonts w:eastAsia="Times New Roman"/>
                <w:sz w:val="24"/>
                <w:szCs w:val="24"/>
              </w:rPr>
              <w:t>поударов</w:t>
            </w:r>
          </w:p>
        </w:tc>
        <w:tc>
          <w:tcPr>
            <w:tcW w:w="380" w:type="dxa"/>
            <w:tcBorders>
              <w:right w:val="single" w:sz="8" w:space="0" w:color="auto"/>
            </w:tcBorders>
            <w:textDirection w:val="tbRl"/>
            <w:vAlign w:val="bottom"/>
          </w:tcPr>
          <w:p w:rsidR="00865030" w:rsidRDefault="005F1048">
            <w:pPr>
              <w:ind w:left="37"/>
              <w:jc w:val="right"/>
              <w:rPr>
                <w:sz w:val="20"/>
                <w:szCs w:val="20"/>
              </w:rPr>
            </w:pPr>
            <w:r>
              <w:rPr>
                <w:rFonts w:eastAsia="Times New Roman"/>
                <w:sz w:val="24"/>
                <w:szCs w:val="24"/>
              </w:rPr>
              <w:t>Количество</w:t>
            </w:r>
          </w:p>
        </w:tc>
        <w:tc>
          <w:tcPr>
            <w:tcW w:w="340" w:type="dxa"/>
            <w:gridSpan w:val="2"/>
            <w:textDirection w:val="tbRl"/>
            <w:vAlign w:val="bottom"/>
          </w:tcPr>
          <w:p w:rsidR="00865030" w:rsidRDefault="005F1048">
            <w:pPr>
              <w:jc w:val="right"/>
              <w:rPr>
                <w:sz w:val="20"/>
                <w:szCs w:val="20"/>
              </w:rPr>
            </w:pPr>
            <w:r>
              <w:rPr>
                <w:rFonts w:eastAsia="Times New Roman"/>
                <w:sz w:val="24"/>
                <w:szCs w:val="24"/>
              </w:rPr>
              <w:t>поударов</w:t>
            </w:r>
          </w:p>
        </w:tc>
        <w:tc>
          <w:tcPr>
            <w:tcW w:w="380" w:type="dxa"/>
            <w:tcBorders>
              <w:right w:val="single" w:sz="8" w:space="0" w:color="auto"/>
            </w:tcBorders>
            <w:textDirection w:val="tbRl"/>
            <w:vAlign w:val="bottom"/>
          </w:tcPr>
          <w:p w:rsidR="00865030" w:rsidRDefault="005F1048">
            <w:pPr>
              <w:ind w:left="28"/>
              <w:jc w:val="right"/>
              <w:rPr>
                <w:sz w:val="20"/>
                <w:szCs w:val="20"/>
              </w:rPr>
            </w:pPr>
            <w:r>
              <w:rPr>
                <w:rFonts w:eastAsia="Times New Roman"/>
                <w:sz w:val="24"/>
                <w:szCs w:val="24"/>
              </w:rPr>
              <w:t>Количество</w:t>
            </w:r>
          </w:p>
        </w:tc>
      </w:tr>
      <w:tr w:rsidR="00865030">
        <w:trPr>
          <w:trHeight w:val="101"/>
        </w:trPr>
        <w:tc>
          <w:tcPr>
            <w:tcW w:w="480" w:type="dxa"/>
            <w:tcBorders>
              <w:left w:val="single" w:sz="8" w:space="0" w:color="auto"/>
              <w:right w:val="single" w:sz="8" w:space="0" w:color="auto"/>
            </w:tcBorders>
            <w:vAlign w:val="bottom"/>
          </w:tcPr>
          <w:p w:rsidR="00865030" w:rsidRDefault="00865030">
            <w:pPr>
              <w:rPr>
                <w:sz w:val="8"/>
                <w:szCs w:val="8"/>
              </w:rPr>
            </w:pPr>
          </w:p>
        </w:tc>
        <w:tc>
          <w:tcPr>
            <w:tcW w:w="1340" w:type="dxa"/>
            <w:tcBorders>
              <w:right w:val="single" w:sz="8" w:space="0" w:color="auto"/>
            </w:tcBorders>
            <w:vAlign w:val="bottom"/>
          </w:tcPr>
          <w:p w:rsidR="00865030" w:rsidRDefault="00865030">
            <w:pPr>
              <w:rPr>
                <w:sz w:val="8"/>
                <w:szCs w:val="8"/>
              </w:rPr>
            </w:pPr>
          </w:p>
        </w:tc>
        <w:tc>
          <w:tcPr>
            <w:tcW w:w="1620" w:type="dxa"/>
            <w:tcBorders>
              <w:right w:val="single" w:sz="8" w:space="0" w:color="auto"/>
            </w:tcBorders>
            <w:vAlign w:val="bottom"/>
          </w:tcPr>
          <w:p w:rsidR="00865030" w:rsidRDefault="00865030">
            <w:pPr>
              <w:rPr>
                <w:sz w:val="8"/>
                <w:szCs w:val="8"/>
              </w:rPr>
            </w:pPr>
          </w:p>
        </w:tc>
        <w:tc>
          <w:tcPr>
            <w:tcW w:w="140" w:type="dxa"/>
            <w:tcBorders>
              <w:bottom w:val="single" w:sz="8" w:space="0" w:color="auto"/>
            </w:tcBorders>
            <w:vAlign w:val="bottom"/>
          </w:tcPr>
          <w:p w:rsidR="00865030" w:rsidRDefault="00865030">
            <w:pPr>
              <w:rPr>
                <w:sz w:val="8"/>
                <w:szCs w:val="8"/>
              </w:rPr>
            </w:pPr>
          </w:p>
        </w:tc>
        <w:tc>
          <w:tcPr>
            <w:tcW w:w="120" w:type="dxa"/>
            <w:tcBorders>
              <w:bottom w:val="single" w:sz="8" w:space="0" w:color="auto"/>
            </w:tcBorders>
            <w:vAlign w:val="bottom"/>
          </w:tcPr>
          <w:p w:rsidR="00865030" w:rsidRDefault="00865030">
            <w:pPr>
              <w:rPr>
                <w:sz w:val="8"/>
                <w:szCs w:val="8"/>
              </w:rPr>
            </w:pPr>
          </w:p>
        </w:tc>
        <w:tc>
          <w:tcPr>
            <w:tcW w:w="260" w:type="dxa"/>
            <w:tcBorders>
              <w:bottom w:val="single" w:sz="8" w:space="0" w:color="auto"/>
              <w:right w:val="single" w:sz="8" w:space="0" w:color="auto"/>
            </w:tcBorders>
            <w:vAlign w:val="bottom"/>
          </w:tcPr>
          <w:p w:rsidR="00865030" w:rsidRDefault="00865030">
            <w:pPr>
              <w:rPr>
                <w:sz w:val="8"/>
                <w:szCs w:val="8"/>
              </w:rPr>
            </w:pPr>
          </w:p>
        </w:tc>
        <w:tc>
          <w:tcPr>
            <w:tcW w:w="280" w:type="dxa"/>
            <w:tcBorders>
              <w:bottom w:val="single" w:sz="8" w:space="0" w:color="auto"/>
            </w:tcBorders>
            <w:vAlign w:val="bottom"/>
          </w:tcPr>
          <w:p w:rsidR="00865030" w:rsidRDefault="00865030">
            <w:pPr>
              <w:rPr>
                <w:sz w:val="8"/>
                <w:szCs w:val="8"/>
              </w:rPr>
            </w:pPr>
          </w:p>
        </w:tc>
        <w:tc>
          <w:tcPr>
            <w:tcW w:w="280" w:type="dxa"/>
            <w:tcBorders>
              <w:bottom w:val="single" w:sz="8" w:space="0" w:color="auto"/>
              <w:right w:val="single" w:sz="8" w:space="0" w:color="auto"/>
            </w:tcBorders>
            <w:vAlign w:val="bottom"/>
          </w:tcPr>
          <w:p w:rsidR="00865030" w:rsidRDefault="00865030">
            <w:pPr>
              <w:rPr>
                <w:sz w:val="8"/>
                <w:szCs w:val="8"/>
              </w:rPr>
            </w:pPr>
          </w:p>
        </w:tc>
        <w:tc>
          <w:tcPr>
            <w:tcW w:w="180" w:type="dxa"/>
            <w:tcBorders>
              <w:bottom w:val="single" w:sz="8" w:space="0" w:color="auto"/>
            </w:tcBorders>
            <w:vAlign w:val="bottom"/>
          </w:tcPr>
          <w:p w:rsidR="00865030" w:rsidRDefault="00865030">
            <w:pPr>
              <w:rPr>
                <w:sz w:val="8"/>
                <w:szCs w:val="8"/>
              </w:rPr>
            </w:pPr>
          </w:p>
        </w:tc>
        <w:tc>
          <w:tcPr>
            <w:tcW w:w="100" w:type="dxa"/>
            <w:tcBorders>
              <w:bottom w:val="single" w:sz="8" w:space="0" w:color="auto"/>
            </w:tcBorders>
            <w:vAlign w:val="bottom"/>
          </w:tcPr>
          <w:p w:rsidR="00865030" w:rsidRDefault="00865030">
            <w:pPr>
              <w:rPr>
                <w:sz w:val="8"/>
                <w:szCs w:val="8"/>
              </w:rPr>
            </w:pPr>
          </w:p>
        </w:tc>
        <w:tc>
          <w:tcPr>
            <w:tcW w:w="300" w:type="dxa"/>
            <w:tcBorders>
              <w:bottom w:val="single" w:sz="8" w:space="0" w:color="auto"/>
              <w:right w:val="single" w:sz="8" w:space="0" w:color="auto"/>
            </w:tcBorders>
            <w:vAlign w:val="bottom"/>
          </w:tcPr>
          <w:p w:rsidR="00865030" w:rsidRDefault="00865030">
            <w:pPr>
              <w:rPr>
                <w:sz w:val="8"/>
                <w:szCs w:val="8"/>
              </w:rPr>
            </w:pPr>
          </w:p>
        </w:tc>
        <w:tc>
          <w:tcPr>
            <w:tcW w:w="440" w:type="dxa"/>
            <w:tcBorders>
              <w:bottom w:val="single" w:sz="8" w:space="0" w:color="auto"/>
            </w:tcBorders>
            <w:vAlign w:val="bottom"/>
          </w:tcPr>
          <w:p w:rsidR="00865030" w:rsidRDefault="00865030">
            <w:pPr>
              <w:rPr>
                <w:sz w:val="8"/>
                <w:szCs w:val="8"/>
              </w:rPr>
            </w:pPr>
          </w:p>
        </w:tc>
        <w:tc>
          <w:tcPr>
            <w:tcW w:w="400" w:type="dxa"/>
            <w:tcBorders>
              <w:bottom w:val="single" w:sz="8" w:space="0" w:color="auto"/>
              <w:right w:val="single" w:sz="8" w:space="0" w:color="auto"/>
            </w:tcBorders>
            <w:vAlign w:val="bottom"/>
          </w:tcPr>
          <w:p w:rsidR="00865030" w:rsidRDefault="00865030">
            <w:pPr>
              <w:rPr>
                <w:sz w:val="8"/>
                <w:szCs w:val="8"/>
              </w:rPr>
            </w:pPr>
          </w:p>
        </w:tc>
        <w:tc>
          <w:tcPr>
            <w:tcW w:w="320" w:type="dxa"/>
            <w:tcBorders>
              <w:bottom w:val="single" w:sz="8" w:space="0" w:color="auto"/>
            </w:tcBorders>
            <w:vAlign w:val="bottom"/>
          </w:tcPr>
          <w:p w:rsidR="00865030" w:rsidRDefault="00865030">
            <w:pPr>
              <w:rPr>
                <w:sz w:val="8"/>
                <w:szCs w:val="8"/>
              </w:rPr>
            </w:pPr>
          </w:p>
        </w:tc>
        <w:tc>
          <w:tcPr>
            <w:tcW w:w="120" w:type="dxa"/>
            <w:tcBorders>
              <w:bottom w:val="single" w:sz="8" w:space="0" w:color="auto"/>
            </w:tcBorders>
            <w:vAlign w:val="bottom"/>
          </w:tcPr>
          <w:p w:rsidR="00865030" w:rsidRDefault="00865030">
            <w:pPr>
              <w:rPr>
                <w:sz w:val="8"/>
                <w:szCs w:val="8"/>
              </w:rPr>
            </w:pPr>
          </w:p>
        </w:tc>
        <w:tc>
          <w:tcPr>
            <w:tcW w:w="560" w:type="dxa"/>
            <w:tcBorders>
              <w:bottom w:val="single" w:sz="8" w:space="0" w:color="auto"/>
              <w:right w:val="single" w:sz="8" w:space="0" w:color="auto"/>
            </w:tcBorders>
            <w:vAlign w:val="bottom"/>
          </w:tcPr>
          <w:p w:rsidR="00865030" w:rsidRDefault="00865030">
            <w:pPr>
              <w:rPr>
                <w:sz w:val="8"/>
                <w:szCs w:val="8"/>
              </w:rPr>
            </w:pPr>
          </w:p>
        </w:tc>
        <w:tc>
          <w:tcPr>
            <w:tcW w:w="420" w:type="dxa"/>
            <w:tcBorders>
              <w:bottom w:val="single" w:sz="8" w:space="0" w:color="auto"/>
            </w:tcBorders>
            <w:vAlign w:val="bottom"/>
          </w:tcPr>
          <w:p w:rsidR="00865030" w:rsidRDefault="00865030">
            <w:pPr>
              <w:rPr>
                <w:sz w:val="8"/>
                <w:szCs w:val="8"/>
              </w:rPr>
            </w:pPr>
          </w:p>
        </w:tc>
        <w:tc>
          <w:tcPr>
            <w:tcW w:w="180" w:type="dxa"/>
            <w:tcBorders>
              <w:bottom w:val="single" w:sz="8" w:space="0" w:color="auto"/>
            </w:tcBorders>
            <w:vAlign w:val="bottom"/>
          </w:tcPr>
          <w:p w:rsidR="00865030" w:rsidRDefault="00865030">
            <w:pPr>
              <w:rPr>
                <w:sz w:val="8"/>
                <w:szCs w:val="8"/>
              </w:rPr>
            </w:pPr>
          </w:p>
        </w:tc>
        <w:tc>
          <w:tcPr>
            <w:tcW w:w="400" w:type="dxa"/>
            <w:tcBorders>
              <w:bottom w:val="single" w:sz="8" w:space="0" w:color="auto"/>
              <w:right w:val="single" w:sz="8" w:space="0" w:color="auto"/>
            </w:tcBorders>
            <w:vAlign w:val="bottom"/>
          </w:tcPr>
          <w:p w:rsidR="00865030" w:rsidRDefault="00865030">
            <w:pPr>
              <w:rPr>
                <w:sz w:val="8"/>
                <w:szCs w:val="8"/>
              </w:rPr>
            </w:pPr>
          </w:p>
        </w:tc>
        <w:tc>
          <w:tcPr>
            <w:tcW w:w="180" w:type="dxa"/>
            <w:tcBorders>
              <w:bottom w:val="single" w:sz="8" w:space="0" w:color="auto"/>
            </w:tcBorders>
            <w:vAlign w:val="bottom"/>
          </w:tcPr>
          <w:p w:rsidR="00865030" w:rsidRDefault="00865030">
            <w:pPr>
              <w:rPr>
                <w:sz w:val="8"/>
                <w:szCs w:val="8"/>
              </w:rPr>
            </w:pPr>
          </w:p>
        </w:tc>
        <w:tc>
          <w:tcPr>
            <w:tcW w:w="100" w:type="dxa"/>
            <w:tcBorders>
              <w:bottom w:val="single" w:sz="8" w:space="0" w:color="auto"/>
            </w:tcBorders>
            <w:vAlign w:val="bottom"/>
          </w:tcPr>
          <w:p w:rsidR="00865030" w:rsidRDefault="00865030">
            <w:pPr>
              <w:rPr>
                <w:sz w:val="8"/>
                <w:szCs w:val="8"/>
              </w:rPr>
            </w:pPr>
          </w:p>
        </w:tc>
        <w:tc>
          <w:tcPr>
            <w:tcW w:w="280" w:type="dxa"/>
            <w:tcBorders>
              <w:bottom w:val="single" w:sz="8" w:space="0" w:color="auto"/>
              <w:right w:val="single" w:sz="8" w:space="0" w:color="auto"/>
            </w:tcBorders>
            <w:vAlign w:val="bottom"/>
          </w:tcPr>
          <w:p w:rsidR="00865030" w:rsidRDefault="00865030">
            <w:pPr>
              <w:rPr>
                <w:sz w:val="8"/>
                <w:szCs w:val="8"/>
              </w:rPr>
            </w:pPr>
          </w:p>
        </w:tc>
        <w:tc>
          <w:tcPr>
            <w:tcW w:w="280" w:type="dxa"/>
            <w:tcBorders>
              <w:bottom w:val="single" w:sz="8" w:space="0" w:color="auto"/>
            </w:tcBorders>
            <w:vAlign w:val="bottom"/>
          </w:tcPr>
          <w:p w:rsidR="00865030" w:rsidRDefault="00865030">
            <w:pPr>
              <w:rPr>
                <w:sz w:val="8"/>
                <w:szCs w:val="8"/>
              </w:rPr>
            </w:pPr>
          </w:p>
        </w:tc>
        <w:tc>
          <w:tcPr>
            <w:tcW w:w="40" w:type="dxa"/>
            <w:tcBorders>
              <w:bottom w:val="single" w:sz="8" w:space="0" w:color="auto"/>
            </w:tcBorders>
            <w:vAlign w:val="bottom"/>
          </w:tcPr>
          <w:p w:rsidR="00865030" w:rsidRDefault="00865030">
            <w:pPr>
              <w:rPr>
                <w:sz w:val="8"/>
                <w:szCs w:val="8"/>
              </w:rPr>
            </w:pPr>
          </w:p>
        </w:tc>
        <w:tc>
          <w:tcPr>
            <w:tcW w:w="380" w:type="dxa"/>
            <w:tcBorders>
              <w:bottom w:val="single" w:sz="8" w:space="0" w:color="auto"/>
              <w:right w:val="single" w:sz="8" w:space="0" w:color="auto"/>
            </w:tcBorders>
            <w:vAlign w:val="bottom"/>
          </w:tcPr>
          <w:p w:rsidR="00865030" w:rsidRDefault="00865030">
            <w:pPr>
              <w:rPr>
                <w:sz w:val="8"/>
                <w:szCs w:val="8"/>
              </w:rPr>
            </w:pPr>
          </w:p>
        </w:tc>
        <w:tc>
          <w:tcPr>
            <w:tcW w:w="300" w:type="dxa"/>
            <w:tcBorders>
              <w:bottom w:val="single" w:sz="8" w:space="0" w:color="auto"/>
            </w:tcBorders>
            <w:vAlign w:val="bottom"/>
          </w:tcPr>
          <w:p w:rsidR="00865030" w:rsidRDefault="00865030">
            <w:pPr>
              <w:rPr>
                <w:sz w:val="8"/>
                <w:szCs w:val="8"/>
              </w:rPr>
            </w:pPr>
          </w:p>
        </w:tc>
        <w:tc>
          <w:tcPr>
            <w:tcW w:w="40" w:type="dxa"/>
            <w:tcBorders>
              <w:bottom w:val="single" w:sz="8" w:space="0" w:color="auto"/>
            </w:tcBorders>
            <w:vAlign w:val="bottom"/>
          </w:tcPr>
          <w:p w:rsidR="00865030" w:rsidRDefault="00865030">
            <w:pPr>
              <w:rPr>
                <w:sz w:val="8"/>
                <w:szCs w:val="8"/>
              </w:rPr>
            </w:pPr>
          </w:p>
        </w:tc>
        <w:tc>
          <w:tcPr>
            <w:tcW w:w="380" w:type="dxa"/>
            <w:tcBorders>
              <w:bottom w:val="single" w:sz="8" w:space="0" w:color="auto"/>
              <w:right w:val="single" w:sz="8" w:space="0" w:color="auto"/>
            </w:tcBorders>
            <w:vAlign w:val="bottom"/>
          </w:tcPr>
          <w:p w:rsidR="00865030" w:rsidRDefault="00865030">
            <w:pPr>
              <w:rPr>
                <w:sz w:val="8"/>
                <w:szCs w:val="8"/>
              </w:rPr>
            </w:pPr>
          </w:p>
        </w:tc>
      </w:tr>
      <w:tr w:rsidR="00865030">
        <w:trPr>
          <w:trHeight w:val="881"/>
        </w:trPr>
        <w:tc>
          <w:tcPr>
            <w:tcW w:w="480" w:type="dxa"/>
            <w:tcBorders>
              <w:left w:val="single" w:sz="8" w:space="0" w:color="auto"/>
              <w:right w:val="single" w:sz="8" w:space="0" w:color="auto"/>
            </w:tcBorders>
            <w:vAlign w:val="bottom"/>
          </w:tcPr>
          <w:p w:rsidR="00865030" w:rsidRDefault="00865030">
            <w:pPr>
              <w:rPr>
                <w:sz w:val="24"/>
                <w:szCs w:val="24"/>
              </w:rPr>
            </w:pPr>
          </w:p>
        </w:tc>
        <w:tc>
          <w:tcPr>
            <w:tcW w:w="1340" w:type="dxa"/>
            <w:tcBorders>
              <w:right w:val="single" w:sz="8" w:space="0" w:color="auto"/>
            </w:tcBorders>
            <w:vAlign w:val="bottom"/>
          </w:tcPr>
          <w:p w:rsidR="00865030" w:rsidRDefault="00865030">
            <w:pPr>
              <w:rPr>
                <w:sz w:val="24"/>
                <w:szCs w:val="24"/>
              </w:rPr>
            </w:pPr>
          </w:p>
        </w:tc>
        <w:tc>
          <w:tcPr>
            <w:tcW w:w="1620" w:type="dxa"/>
            <w:tcBorders>
              <w:right w:val="single" w:sz="8" w:space="0" w:color="auto"/>
            </w:tcBorders>
            <w:vAlign w:val="bottom"/>
          </w:tcPr>
          <w:p w:rsidR="00865030" w:rsidRDefault="00865030">
            <w:pPr>
              <w:rPr>
                <w:sz w:val="24"/>
                <w:szCs w:val="24"/>
              </w:rPr>
            </w:pPr>
          </w:p>
        </w:tc>
        <w:tc>
          <w:tcPr>
            <w:tcW w:w="140" w:type="dxa"/>
            <w:textDirection w:val="tbRl"/>
            <w:vAlign w:val="bottom"/>
          </w:tcPr>
          <w:p w:rsidR="00865030" w:rsidRDefault="005F1048">
            <w:pPr>
              <w:jc w:val="right"/>
              <w:rPr>
                <w:sz w:val="20"/>
                <w:szCs w:val="20"/>
              </w:rPr>
            </w:pPr>
            <w:r>
              <w:rPr>
                <w:rFonts w:eastAsia="Times New Roman"/>
                <w:sz w:val="24"/>
                <w:szCs w:val="24"/>
              </w:rPr>
              <w:t>сек</w:t>
            </w:r>
          </w:p>
        </w:tc>
        <w:tc>
          <w:tcPr>
            <w:tcW w:w="120" w:type="dxa"/>
            <w:tcBorders>
              <w:right w:val="single" w:sz="8" w:space="0" w:color="auto"/>
            </w:tcBorders>
            <w:vAlign w:val="bottom"/>
          </w:tcPr>
          <w:p w:rsidR="00865030" w:rsidRDefault="00865030">
            <w:pPr>
              <w:rPr>
                <w:sz w:val="24"/>
                <w:szCs w:val="24"/>
              </w:rPr>
            </w:pPr>
          </w:p>
        </w:tc>
        <w:tc>
          <w:tcPr>
            <w:tcW w:w="260" w:type="dxa"/>
            <w:tcBorders>
              <w:right w:val="single" w:sz="8" w:space="0" w:color="auto"/>
            </w:tcBorders>
            <w:textDirection w:val="tbRl"/>
            <w:vAlign w:val="bottom"/>
          </w:tcPr>
          <w:p w:rsidR="00865030" w:rsidRDefault="005F1048">
            <w:pPr>
              <w:jc w:val="right"/>
              <w:rPr>
                <w:sz w:val="20"/>
                <w:szCs w:val="20"/>
              </w:rPr>
            </w:pPr>
            <w:r>
              <w:rPr>
                <w:rFonts w:eastAsia="Times New Roman"/>
                <w:sz w:val="24"/>
                <w:szCs w:val="24"/>
              </w:rPr>
              <w:t>баллы</w:t>
            </w:r>
          </w:p>
        </w:tc>
        <w:tc>
          <w:tcPr>
            <w:tcW w:w="280" w:type="dxa"/>
            <w:tcBorders>
              <w:right w:val="single" w:sz="8" w:space="0" w:color="auto"/>
            </w:tcBorders>
            <w:textDirection w:val="tbRl"/>
            <w:vAlign w:val="bottom"/>
          </w:tcPr>
          <w:p w:rsidR="00865030" w:rsidRDefault="005F1048">
            <w:pPr>
              <w:jc w:val="right"/>
              <w:rPr>
                <w:sz w:val="20"/>
                <w:szCs w:val="20"/>
              </w:rPr>
            </w:pPr>
            <w:r>
              <w:rPr>
                <w:rFonts w:eastAsia="Times New Roman"/>
                <w:sz w:val="24"/>
                <w:szCs w:val="24"/>
              </w:rPr>
              <w:t>сек</w:t>
            </w:r>
          </w:p>
        </w:tc>
        <w:tc>
          <w:tcPr>
            <w:tcW w:w="280" w:type="dxa"/>
            <w:tcBorders>
              <w:right w:val="single" w:sz="8" w:space="0" w:color="auto"/>
            </w:tcBorders>
            <w:textDirection w:val="tbRl"/>
            <w:vAlign w:val="bottom"/>
          </w:tcPr>
          <w:p w:rsidR="00865030" w:rsidRDefault="005F1048">
            <w:pPr>
              <w:jc w:val="right"/>
              <w:rPr>
                <w:sz w:val="20"/>
                <w:szCs w:val="20"/>
              </w:rPr>
            </w:pPr>
            <w:r>
              <w:rPr>
                <w:rFonts w:eastAsia="Times New Roman"/>
                <w:sz w:val="24"/>
                <w:szCs w:val="24"/>
              </w:rPr>
              <w:t>баллы</w:t>
            </w:r>
          </w:p>
        </w:tc>
        <w:tc>
          <w:tcPr>
            <w:tcW w:w="180" w:type="dxa"/>
            <w:textDirection w:val="tbRl"/>
            <w:vAlign w:val="bottom"/>
          </w:tcPr>
          <w:p w:rsidR="00865030" w:rsidRDefault="005F1048">
            <w:pPr>
              <w:jc w:val="right"/>
              <w:rPr>
                <w:sz w:val="20"/>
                <w:szCs w:val="20"/>
              </w:rPr>
            </w:pPr>
            <w:r>
              <w:rPr>
                <w:rFonts w:eastAsia="Times New Roman"/>
                <w:sz w:val="24"/>
                <w:szCs w:val="24"/>
              </w:rPr>
              <w:t>мин</w:t>
            </w:r>
          </w:p>
        </w:tc>
        <w:tc>
          <w:tcPr>
            <w:tcW w:w="100" w:type="dxa"/>
            <w:tcBorders>
              <w:right w:val="single" w:sz="8" w:space="0" w:color="auto"/>
            </w:tcBorders>
            <w:vAlign w:val="bottom"/>
          </w:tcPr>
          <w:p w:rsidR="00865030" w:rsidRDefault="00865030">
            <w:pPr>
              <w:rPr>
                <w:sz w:val="24"/>
                <w:szCs w:val="24"/>
              </w:rPr>
            </w:pPr>
          </w:p>
        </w:tc>
        <w:tc>
          <w:tcPr>
            <w:tcW w:w="300" w:type="dxa"/>
            <w:tcBorders>
              <w:right w:val="single" w:sz="8" w:space="0" w:color="auto"/>
            </w:tcBorders>
            <w:textDirection w:val="tbRl"/>
            <w:vAlign w:val="bottom"/>
          </w:tcPr>
          <w:p w:rsidR="00865030" w:rsidRDefault="005F1048">
            <w:pPr>
              <w:jc w:val="right"/>
              <w:rPr>
                <w:sz w:val="20"/>
                <w:szCs w:val="20"/>
              </w:rPr>
            </w:pPr>
            <w:r>
              <w:rPr>
                <w:rFonts w:eastAsia="Times New Roman"/>
                <w:sz w:val="24"/>
                <w:szCs w:val="24"/>
              </w:rPr>
              <w:t>баллы</w:t>
            </w:r>
          </w:p>
        </w:tc>
        <w:tc>
          <w:tcPr>
            <w:tcW w:w="440" w:type="dxa"/>
            <w:tcBorders>
              <w:right w:val="single" w:sz="8" w:space="0" w:color="auto"/>
            </w:tcBorders>
            <w:textDirection w:val="tbRl"/>
            <w:vAlign w:val="bottom"/>
          </w:tcPr>
          <w:p w:rsidR="00865030" w:rsidRDefault="005F1048">
            <w:pPr>
              <w:jc w:val="right"/>
              <w:rPr>
                <w:sz w:val="20"/>
                <w:szCs w:val="20"/>
              </w:rPr>
            </w:pPr>
            <w:r>
              <w:rPr>
                <w:rFonts w:eastAsia="Times New Roman"/>
                <w:sz w:val="24"/>
                <w:szCs w:val="24"/>
              </w:rPr>
              <w:t>см</w:t>
            </w:r>
          </w:p>
        </w:tc>
        <w:tc>
          <w:tcPr>
            <w:tcW w:w="400" w:type="dxa"/>
            <w:tcBorders>
              <w:right w:val="single" w:sz="8" w:space="0" w:color="auto"/>
            </w:tcBorders>
            <w:textDirection w:val="tbRl"/>
            <w:vAlign w:val="bottom"/>
          </w:tcPr>
          <w:p w:rsidR="00865030" w:rsidRDefault="005F1048">
            <w:pPr>
              <w:jc w:val="right"/>
              <w:rPr>
                <w:sz w:val="20"/>
                <w:szCs w:val="20"/>
              </w:rPr>
            </w:pPr>
            <w:r>
              <w:rPr>
                <w:rFonts w:eastAsia="Times New Roman"/>
                <w:sz w:val="24"/>
                <w:szCs w:val="24"/>
              </w:rPr>
              <w:t>баллы</w:t>
            </w:r>
          </w:p>
        </w:tc>
        <w:tc>
          <w:tcPr>
            <w:tcW w:w="320" w:type="dxa"/>
            <w:textDirection w:val="tbRl"/>
            <w:vAlign w:val="bottom"/>
          </w:tcPr>
          <w:p w:rsidR="00865030" w:rsidRDefault="005F1048">
            <w:pPr>
              <w:ind w:left="44"/>
              <w:jc w:val="right"/>
              <w:rPr>
                <w:sz w:val="20"/>
                <w:szCs w:val="20"/>
              </w:rPr>
            </w:pPr>
            <w:r>
              <w:rPr>
                <w:rFonts w:eastAsia="Times New Roman"/>
                <w:sz w:val="24"/>
                <w:szCs w:val="24"/>
              </w:rPr>
              <w:t>раз</w:t>
            </w:r>
          </w:p>
        </w:tc>
        <w:tc>
          <w:tcPr>
            <w:tcW w:w="120" w:type="dxa"/>
            <w:tcBorders>
              <w:right w:val="single" w:sz="8" w:space="0" w:color="auto"/>
            </w:tcBorders>
            <w:vAlign w:val="bottom"/>
          </w:tcPr>
          <w:p w:rsidR="00865030" w:rsidRDefault="00865030">
            <w:pPr>
              <w:rPr>
                <w:sz w:val="24"/>
                <w:szCs w:val="24"/>
              </w:rPr>
            </w:pPr>
          </w:p>
        </w:tc>
        <w:tc>
          <w:tcPr>
            <w:tcW w:w="560" w:type="dxa"/>
            <w:tcBorders>
              <w:right w:val="single" w:sz="8" w:space="0" w:color="auto"/>
            </w:tcBorders>
            <w:textDirection w:val="tbRl"/>
            <w:vAlign w:val="bottom"/>
          </w:tcPr>
          <w:p w:rsidR="00865030" w:rsidRDefault="005F1048">
            <w:pPr>
              <w:jc w:val="right"/>
              <w:rPr>
                <w:sz w:val="20"/>
                <w:szCs w:val="20"/>
              </w:rPr>
            </w:pPr>
            <w:r>
              <w:rPr>
                <w:rFonts w:eastAsia="Times New Roman"/>
                <w:sz w:val="24"/>
                <w:szCs w:val="24"/>
              </w:rPr>
              <w:t>баллы</w:t>
            </w:r>
          </w:p>
        </w:tc>
        <w:tc>
          <w:tcPr>
            <w:tcW w:w="420" w:type="dxa"/>
            <w:tcBorders>
              <w:right w:val="single" w:sz="8" w:space="0" w:color="auto"/>
            </w:tcBorders>
            <w:textDirection w:val="tbRl"/>
            <w:vAlign w:val="bottom"/>
          </w:tcPr>
          <w:p w:rsidR="00865030" w:rsidRDefault="005F1048">
            <w:pPr>
              <w:ind w:left="73"/>
              <w:jc w:val="right"/>
              <w:rPr>
                <w:sz w:val="20"/>
                <w:szCs w:val="20"/>
              </w:rPr>
            </w:pPr>
            <w:r>
              <w:rPr>
                <w:rFonts w:eastAsia="Times New Roman"/>
                <w:sz w:val="24"/>
                <w:szCs w:val="24"/>
              </w:rPr>
              <w:t>раз</w:t>
            </w:r>
          </w:p>
        </w:tc>
        <w:tc>
          <w:tcPr>
            <w:tcW w:w="180" w:type="dxa"/>
            <w:vAlign w:val="bottom"/>
          </w:tcPr>
          <w:p w:rsidR="00865030" w:rsidRDefault="00865030">
            <w:pPr>
              <w:rPr>
                <w:sz w:val="24"/>
                <w:szCs w:val="24"/>
              </w:rPr>
            </w:pPr>
          </w:p>
        </w:tc>
        <w:tc>
          <w:tcPr>
            <w:tcW w:w="400" w:type="dxa"/>
            <w:tcBorders>
              <w:right w:val="single" w:sz="8" w:space="0" w:color="auto"/>
            </w:tcBorders>
            <w:textDirection w:val="tbRl"/>
            <w:vAlign w:val="bottom"/>
          </w:tcPr>
          <w:p w:rsidR="00865030" w:rsidRDefault="005F1048">
            <w:pPr>
              <w:ind w:left="44"/>
              <w:jc w:val="right"/>
              <w:rPr>
                <w:sz w:val="20"/>
                <w:szCs w:val="20"/>
              </w:rPr>
            </w:pPr>
            <w:r>
              <w:rPr>
                <w:rFonts w:eastAsia="Times New Roman"/>
                <w:sz w:val="24"/>
                <w:szCs w:val="24"/>
              </w:rPr>
              <w:t>баллы</w:t>
            </w:r>
          </w:p>
        </w:tc>
        <w:tc>
          <w:tcPr>
            <w:tcW w:w="180" w:type="dxa"/>
            <w:textDirection w:val="tbRl"/>
            <w:vAlign w:val="bottom"/>
          </w:tcPr>
          <w:p w:rsidR="00865030" w:rsidRDefault="005F1048">
            <w:pPr>
              <w:jc w:val="right"/>
              <w:rPr>
                <w:sz w:val="20"/>
                <w:szCs w:val="20"/>
              </w:rPr>
            </w:pPr>
            <w:r>
              <w:rPr>
                <w:rFonts w:eastAsia="Times New Roman"/>
                <w:sz w:val="24"/>
                <w:szCs w:val="24"/>
              </w:rPr>
              <w:t>кг</w:t>
            </w:r>
          </w:p>
        </w:tc>
        <w:tc>
          <w:tcPr>
            <w:tcW w:w="100" w:type="dxa"/>
            <w:tcBorders>
              <w:right w:val="single" w:sz="8" w:space="0" w:color="auto"/>
            </w:tcBorders>
            <w:vAlign w:val="bottom"/>
          </w:tcPr>
          <w:p w:rsidR="00865030" w:rsidRDefault="00865030">
            <w:pPr>
              <w:rPr>
                <w:sz w:val="24"/>
                <w:szCs w:val="24"/>
              </w:rPr>
            </w:pPr>
          </w:p>
        </w:tc>
        <w:tc>
          <w:tcPr>
            <w:tcW w:w="280" w:type="dxa"/>
            <w:tcBorders>
              <w:right w:val="single" w:sz="8" w:space="0" w:color="auto"/>
            </w:tcBorders>
            <w:textDirection w:val="tbRl"/>
            <w:vAlign w:val="bottom"/>
          </w:tcPr>
          <w:p w:rsidR="00865030" w:rsidRDefault="005F1048">
            <w:pPr>
              <w:jc w:val="right"/>
              <w:rPr>
                <w:sz w:val="20"/>
                <w:szCs w:val="20"/>
              </w:rPr>
            </w:pPr>
            <w:r>
              <w:rPr>
                <w:rFonts w:eastAsia="Times New Roman"/>
                <w:sz w:val="24"/>
                <w:szCs w:val="24"/>
              </w:rPr>
              <w:t>баллы</w:t>
            </w:r>
          </w:p>
        </w:tc>
        <w:tc>
          <w:tcPr>
            <w:tcW w:w="280" w:type="dxa"/>
            <w:tcBorders>
              <w:right w:val="single" w:sz="8" w:space="0" w:color="auto"/>
            </w:tcBorders>
            <w:textDirection w:val="tbRl"/>
            <w:vAlign w:val="bottom"/>
          </w:tcPr>
          <w:p w:rsidR="00865030" w:rsidRDefault="005F1048">
            <w:pPr>
              <w:jc w:val="right"/>
              <w:rPr>
                <w:sz w:val="20"/>
                <w:szCs w:val="20"/>
              </w:rPr>
            </w:pPr>
            <w:r>
              <w:rPr>
                <w:rFonts w:eastAsia="Times New Roman"/>
                <w:sz w:val="24"/>
                <w:szCs w:val="24"/>
              </w:rPr>
              <w:t>раз</w:t>
            </w:r>
          </w:p>
        </w:tc>
        <w:tc>
          <w:tcPr>
            <w:tcW w:w="40" w:type="dxa"/>
            <w:vAlign w:val="bottom"/>
          </w:tcPr>
          <w:p w:rsidR="00865030" w:rsidRDefault="00865030">
            <w:pPr>
              <w:rPr>
                <w:sz w:val="24"/>
                <w:szCs w:val="24"/>
              </w:rPr>
            </w:pPr>
          </w:p>
        </w:tc>
        <w:tc>
          <w:tcPr>
            <w:tcW w:w="380" w:type="dxa"/>
            <w:tcBorders>
              <w:right w:val="single" w:sz="8" w:space="0" w:color="auto"/>
            </w:tcBorders>
            <w:textDirection w:val="tbRl"/>
            <w:vAlign w:val="bottom"/>
          </w:tcPr>
          <w:p w:rsidR="00865030" w:rsidRDefault="005F1048">
            <w:pPr>
              <w:ind w:left="37"/>
              <w:jc w:val="right"/>
              <w:rPr>
                <w:sz w:val="20"/>
                <w:szCs w:val="20"/>
              </w:rPr>
            </w:pPr>
            <w:r>
              <w:rPr>
                <w:rFonts w:eastAsia="Times New Roman"/>
                <w:sz w:val="24"/>
                <w:szCs w:val="24"/>
              </w:rPr>
              <w:t>баллы</w:t>
            </w:r>
          </w:p>
        </w:tc>
        <w:tc>
          <w:tcPr>
            <w:tcW w:w="300" w:type="dxa"/>
            <w:tcBorders>
              <w:right w:val="single" w:sz="8" w:space="0" w:color="auto"/>
            </w:tcBorders>
            <w:textDirection w:val="tbRl"/>
            <w:vAlign w:val="bottom"/>
          </w:tcPr>
          <w:p w:rsidR="00865030" w:rsidRDefault="005F1048">
            <w:pPr>
              <w:jc w:val="right"/>
              <w:rPr>
                <w:sz w:val="20"/>
                <w:szCs w:val="20"/>
              </w:rPr>
            </w:pPr>
            <w:r>
              <w:rPr>
                <w:rFonts w:eastAsia="Times New Roman"/>
                <w:sz w:val="24"/>
                <w:szCs w:val="24"/>
              </w:rPr>
              <w:t>раз</w:t>
            </w:r>
          </w:p>
        </w:tc>
        <w:tc>
          <w:tcPr>
            <w:tcW w:w="40" w:type="dxa"/>
            <w:vAlign w:val="bottom"/>
          </w:tcPr>
          <w:p w:rsidR="00865030" w:rsidRDefault="00865030">
            <w:pPr>
              <w:rPr>
                <w:sz w:val="24"/>
                <w:szCs w:val="24"/>
              </w:rPr>
            </w:pPr>
          </w:p>
        </w:tc>
        <w:tc>
          <w:tcPr>
            <w:tcW w:w="380" w:type="dxa"/>
            <w:tcBorders>
              <w:right w:val="single" w:sz="8" w:space="0" w:color="auto"/>
            </w:tcBorders>
            <w:textDirection w:val="tbRl"/>
            <w:vAlign w:val="bottom"/>
          </w:tcPr>
          <w:p w:rsidR="00865030" w:rsidRDefault="005F1048">
            <w:pPr>
              <w:ind w:left="28"/>
              <w:jc w:val="right"/>
              <w:rPr>
                <w:sz w:val="20"/>
                <w:szCs w:val="20"/>
              </w:rPr>
            </w:pPr>
            <w:r>
              <w:rPr>
                <w:rFonts w:eastAsia="Times New Roman"/>
                <w:sz w:val="24"/>
                <w:szCs w:val="24"/>
              </w:rPr>
              <w:t>баллы</w:t>
            </w:r>
          </w:p>
        </w:tc>
      </w:tr>
      <w:tr w:rsidR="00865030">
        <w:trPr>
          <w:trHeight w:val="242"/>
        </w:trPr>
        <w:tc>
          <w:tcPr>
            <w:tcW w:w="480" w:type="dxa"/>
            <w:tcBorders>
              <w:left w:val="single" w:sz="8" w:space="0" w:color="auto"/>
              <w:bottom w:val="single" w:sz="8" w:space="0" w:color="auto"/>
              <w:right w:val="single" w:sz="8" w:space="0" w:color="auto"/>
            </w:tcBorders>
            <w:vAlign w:val="bottom"/>
          </w:tcPr>
          <w:p w:rsidR="00865030" w:rsidRDefault="00865030">
            <w:pPr>
              <w:rPr>
                <w:sz w:val="21"/>
                <w:szCs w:val="21"/>
              </w:rPr>
            </w:pPr>
          </w:p>
        </w:tc>
        <w:tc>
          <w:tcPr>
            <w:tcW w:w="1340" w:type="dxa"/>
            <w:tcBorders>
              <w:bottom w:val="single" w:sz="8" w:space="0" w:color="auto"/>
              <w:right w:val="single" w:sz="8" w:space="0" w:color="auto"/>
            </w:tcBorders>
            <w:vAlign w:val="bottom"/>
          </w:tcPr>
          <w:p w:rsidR="00865030" w:rsidRDefault="00865030">
            <w:pPr>
              <w:rPr>
                <w:sz w:val="21"/>
                <w:szCs w:val="21"/>
              </w:rPr>
            </w:pPr>
          </w:p>
        </w:tc>
        <w:tc>
          <w:tcPr>
            <w:tcW w:w="1620" w:type="dxa"/>
            <w:tcBorders>
              <w:bottom w:val="single" w:sz="8" w:space="0" w:color="auto"/>
              <w:right w:val="single" w:sz="8" w:space="0" w:color="auto"/>
            </w:tcBorders>
            <w:vAlign w:val="bottom"/>
          </w:tcPr>
          <w:p w:rsidR="00865030" w:rsidRDefault="00865030">
            <w:pPr>
              <w:rPr>
                <w:sz w:val="21"/>
                <w:szCs w:val="21"/>
              </w:rPr>
            </w:pPr>
          </w:p>
        </w:tc>
        <w:tc>
          <w:tcPr>
            <w:tcW w:w="140" w:type="dxa"/>
            <w:tcBorders>
              <w:bottom w:val="single" w:sz="8" w:space="0" w:color="auto"/>
            </w:tcBorders>
            <w:vAlign w:val="bottom"/>
          </w:tcPr>
          <w:p w:rsidR="00865030" w:rsidRDefault="00865030">
            <w:pPr>
              <w:rPr>
                <w:sz w:val="21"/>
                <w:szCs w:val="21"/>
              </w:rPr>
            </w:pPr>
          </w:p>
        </w:tc>
        <w:tc>
          <w:tcPr>
            <w:tcW w:w="120" w:type="dxa"/>
            <w:tcBorders>
              <w:bottom w:val="single" w:sz="8" w:space="0" w:color="auto"/>
              <w:right w:val="single" w:sz="8" w:space="0" w:color="auto"/>
            </w:tcBorders>
            <w:vAlign w:val="bottom"/>
          </w:tcPr>
          <w:p w:rsidR="00865030" w:rsidRDefault="00865030">
            <w:pPr>
              <w:rPr>
                <w:sz w:val="21"/>
                <w:szCs w:val="21"/>
              </w:rPr>
            </w:pPr>
          </w:p>
        </w:tc>
        <w:tc>
          <w:tcPr>
            <w:tcW w:w="260" w:type="dxa"/>
            <w:tcBorders>
              <w:bottom w:val="single" w:sz="8" w:space="0" w:color="auto"/>
              <w:right w:val="single" w:sz="8" w:space="0" w:color="auto"/>
            </w:tcBorders>
            <w:vAlign w:val="bottom"/>
          </w:tcPr>
          <w:p w:rsidR="00865030" w:rsidRDefault="00865030">
            <w:pPr>
              <w:rPr>
                <w:sz w:val="21"/>
                <w:szCs w:val="21"/>
              </w:rPr>
            </w:pPr>
          </w:p>
        </w:tc>
        <w:tc>
          <w:tcPr>
            <w:tcW w:w="280" w:type="dxa"/>
            <w:tcBorders>
              <w:bottom w:val="single" w:sz="8" w:space="0" w:color="auto"/>
              <w:right w:val="single" w:sz="8" w:space="0" w:color="auto"/>
            </w:tcBorders>
            <w:vAlign w:val="bottom"/>
          </w:tcPr>
          <w:p w:rsidR="00865030" w:rsidRDefault="00865030">
            <w:pPr>
              <w:rPr>
                <w:sz w:val="21"/>
                <w:szCs w:val="21"/>
              </w:rPr>
            </w:pPr>
          </w:p>
        </w:tc>
        <w:tc>
          <w:tcPr>
            <w:tcW w:w="280" w:type="dxa"/>
            <w:tcBorders>
              <w:bottom w:val="single" w:sz="8" w:space="0" w:color="auto"/>
              <w:right w:val="single" w:sz="8" w:space="0" w:color="auto"/>
            </w:tcBorders>
            <w:vAlign w:val="bottom"/>
          </w:tcPr>
          <w:p w:rsidR="00865030" w:rsidRDefault="00865030">
            <w:pPr>
              <w:rPr>
                <w:sz w:val="21"/>
                <w:szCs w:val="21"/>
              </w:rPr>
            </w:pPr>
          </w:p>
        </w:tc>
        <w:tc>
          <w:tcPr>
            <w:tcW w:w="180" w:type="dxa"/>
            <w:tcBorders>
              <w:bottom w:val="single" w:sz="8" w:space="0" w:color="auto"/>
            </w:tcBorders>
            <w:vAlign w:val="bottom"/>
          </w:tcPr>
          <w:p w:rsidR="00865030" w:rsidRDefault="00865030">
            <w:pPr>
              <w:rPr>
                <w:sz w:val="21"/>
                <w:szCs w:val="21"/>
              </w:rPr>
            </w:pPr>
          </w:p>
        </w:tc>
        <w:tc>
          <w:tcPr>
            <w:tcW w:w="100" w:type="dxa"/>
            <w:tcBorders>
              <w:bottom w:val="single" w:sz="8" w:space="0" w:color="auto"/>
              <w:right w:val="single" w:sz="8" w:space="0" w:color="auto"/>
            </w:tcBorders>
            <w:vAlign w:val="bottom"/>
          </w:tcPr>
          <w:p w:rsidR="00865030" w:rsidRDefault="00865030">
            <w:pPr>
              <w:rPr>
                <w:sz w:val="21"/>
                <w:szCs w:val="21"/>
              </w:rPr>
            </w:pPr>
          </w:p>
        </w:tc>
        <w:tc>
          <w:tcPr>
            <w:tcW w:w="300" w:type="dxa"/>
            <w:tcBorders>
              <w:bottom w:val="single" w:sz="8" w:space="0" w:color="auto"/>
              <w:right w:val="single" w:sz="8" w:space="0" w:color="auto"/>
            </w:tcBorders>
            <w:vAlign w:val="bottom"/>
          </w:tcPr>
          <w:p w:rsidR="00865030" w:rsidRDefault="00865030">
            <w:pPr>
              <w:rPr>
                <w:sz w:val="21"/>
                <w:szCs w:val="21"/>
              </w:rPr>
            </w:pPr>
          </w:p>
        </w:tc>
        <w:tc>
          <w:tcPr>
            <w:tcW w:w="440" w:type="dxa"/>
            <w:tcBorders>
              <w:bottom w:val="single" w:sz="8" w:space="0" w:color="auto"/>
              <w:right w:val="single" w:sz="8" w:space="0" w:color="auto"/>
            </w:tcBorders>
            <w:vAlign w:val="bottom"/>
          </w:tcPr>
          <w:p w:rsidR="00865030" w:rsidRDefault="00865030">
            <w:pPr>
              <w:rPr>
                <w:sz w:val="21"/>
                <w:szCs w:val="21"/>
              </w:rPr>
            </w:pPr>
          </w:p>
        </w:tc>
        <w:tc>
          <w:tcPr>
            <w:tcW w:w="400" w:type="dxa"/>
            <w:tcBorders>
              <w:bottom w:val="single" w:sz="8" w:space="0" w:color="auto"/>
              <w:right w:val="single" w:sz="8" w:space="0" w:color="auto"/>
            </w:tcBorders>
            <w:vAlign w:val="bottom"/>
          </w:tcPr>
          <w:p w:rsidR="00865030" w:rsidRDefault="00865030">
            <w:pPr>
              <w:rPr>
                <w:sz w:val="21"/>
                <w:szCs w:val="21"/>
              </w:rPr>
            </w:pPr>
          </w:p>
        </w:tc>
        <w:tc>
          <w:tcPr>
            <w:tcW w:w="320" w:type="dxa"/>
            <w:tcBorders>
              <w:bottom w:val="single" w:sz="8" w:space="0" w:color="auto"/>
            </w:tcBorders>
            <w:vAlign w:val="bottom"/>
          </w:tcPr>
          <w:p w:rsidR="00865030" w:rsidRDefault="00865030">
            <w:pPr>
              <w:rPr>
                <w:sz w:val="21"/>
                <w:szCs w:val="21"/>
              </w:rPr>
            </w:pPr>
          </w:p>
        </w:tc>
        <w:tc>
          <w:tcPr>
            <w:tcW w:w="120" w:type="dxa"/>
            <w:tcBorders>
              <w:bottom w:val="single" w:sz="8" w:space="0" w:color="auto"/>
              <w:right w:val="single" w:sz="8" w:space="0" w:color="auto"/>
            </w:tcBorders>
            <w:vAlign w:val="bottom"/>
          </w:tcPr>
          <w:p w:rsidR="00865030" w:rsidRDefault="00865030">
            <w:pPr>
              <w:rPr>
                <w:sz w:val="21"/>
                <w:szCs w:val="21"/>
              </w:rPr>
            </w:pPr>
          </w:p>
        </w:tc>
        <w:tc>
          <w:tcPr>
            <w:tcW w:w="560" w:type="dxa"/>
            <w:tcBorders>
              <w:bottom w:val="single" w:sz="8" w:space="0" w:color="auto"/>
              <w:right w:val="single" w:sz="8" w:space="0" w:color="auto"/>
            </w:tcBorders>
            <w:vAlign w:val="bottom"/>
          </w:tcPr>
          <w:p w:rsidR="00865030" w:rsidRDefault="00865030">
            <w:pPr>
              <w:rPr>
                <w:sz w:val="21"/>
                <w:szCs w:val="21"/>
              </w:rPr>
            </w:pPr>
          </w:p>
        </w:tc>
        <w:tc>
          <w:tcPr>
            <w:tcW w:w="420" w:type="dxa"/>
            <w:tcBorders>
              <w:bottom w:val="single" w:sz="8" w:space="0" w:color="auto"/>
              <w:right w:val="single" w:sz="8" w:space="0" w:color="auto"/>
            </w:tcBorders>
            <w:vAlign w:val="bottom"/>
          </w:tcPr>
          <w:p w:rsidR="00865030" w:rsidRDefault="00865030">
            <w:pPr>
              <w:rPr>
                <w:sz w:val="21"/>
                <w:szCs w:val="21"/>
              </w:rPr>
            </w:pPr>
          </w:p>
        </w:tc>
        <w:tc>
          <w:tcPr>
            <w:tcW w:w="180" w:type="dxa"/>
            <w:tcBorders>
              <w:bottom w:val="single" w:sz="8" w:space="0" w:color="auto"/>
            </w:tcBorders>
            <w:vAlign w:val="bottom"/>
          </w:tcPr>
          <w:p w:rsidR="00865030" w:rsidRDefault="00865030">
            <w:pPr>
              <w:rPr>
                <w:sz w:val="21"/>
                <w:szCs w:val="21"/>
              </w:rPr>
            </w:pPr>
          </w:p>
        </w:tc>
        <w:tc>
          <w:tcPr>
            <w:tcW w:w="400" w:type="dxa"/>
            <w:tcBorders>
              <w:bottom w:val="single" w:sz="8" w:space="0" w:color="auto"/>
              <w:right w:val="single" w:sz="8" w:space="0" w:color="auto"/>
            </w:tcBorders>
            <w:vAlign w:val="bottom"/>
          </w:tcPr>
          <w:p w:rsidR="00865030" w:rsidRDefault="00865030">
            <w:pPr>
              <w:rPr>
                <w:sz w:val="21"/>
                <w:szCs w:val="21"/>
              </w:rPr>
            </w:pPr>
          </w:p>
        </w:tc>
        <w:tc>
          <w:tcPr>
            <w:tcW w:w="180" w:type="dxa"/>
            <w:tcBorders>
              <w:bottom w:val="single" w:sz="8" w:space="0" w:color="auto"/>
            </w:tcBorders>
            <w:vAlign w:val="bottom"/>
          </w:tcPr>
          <w:p w:rsidR="00865030" w:rsidRDefault="00865030">
            <w:pPr>
              <w:rPr>
                <w:sz w:val="21"/>
                <w:szCs w:val="21"/>
              </w:rPr>
            </w:pPr>
          </w:p>
        </w:tc>
        <w:tc>
          <w:tcPr>
            <w:tcW w:w="100" w:type="dxa"/>
            <w:tcBorders>
              <w:bottom w:val="single" w:sz="8" w:space="0" w:color="auto"/>
              <w:right w:val="single" w:sz="8" w:space="0" w:color="auto"/>
            </w:tcBorders>
            <w:vAlign w:val="bottom"/>
          </w:tcPr>
          <w:p w:rsidR="00865030" w:rsidRDefault="00865030">
            <w:pPr>
              <w:rPr>
                <w:sz w:val="21"/>
                <w:szCs w:val="21"/>
              </w:rPr>
            </w:pPr>
          </w:p>
        </w:tc>
        <w:tc>
          <w:tcPr>
            <w:tcW w:w="280" w:type="dxa"/>
            <w:tcBorders>
              <w:bottom w:val="single" w:sz="8" w:space="0" w:color="auto"/>
              <w:right w:val="single" w:sz="8" w:space="0" w:color="auto"/>
            </w:tcBorders>
            <w:vAlign w:val="bottom"/>
          </w:tcPr>
          <w:p w:rsidR="00865030" w:rsidRDefault="00865030">
            <w:pPr>
              <w:rPr>
                <w:sz w:val="21"/>
                <w:szCs w:val="21"/>
              </w:rPr>
            </w:pPr>
          </w:p>
        </w:tc>
        <w:tc>
          <w:tcPr>
            <w:tcW w:w="280" w:type="dxa"/>
            <w:tcBorders>
              <w:bottom w:val="single" w:sz="8" w:space="0" w:color="auto"/>
              <w:right w:val="single" w:sz="8" w:space="0" w:color="auto"/>
            </w:tcBorders>
            <w:vAlign w:val="bottom"/>
          </w:tcPr>
          <w:p w:rsidR="00865030" w:rsidRDefault="00865030">
            <w:pPr>
              <w:rPr>
                <w:sz w:val="21"/>
                <w:szCs w:val="21"/>
              </w:rPr>
            </w:pPr>
          </w:p>
        </w:tc>
        <w:tc>
          <w:tcPr>
            <w:tcW w:w="40" w:type="dxa"/>
            <w:tcBorders>
              <w:bottom w:val="single" w:sz="8" w:space="0" w:color="auto"/>
            </w:tcBorders>
            <w:vAlign w:val="bottom"/>
          </w:tcPr>
          <w:p w:rsidR="00865030" w:rsidRDefault="00865030">
            <w:pPr>
              <w:rPr>
                <w:sz w:val="21"/>
                <w:szCs w:val="21"/>
              </w:rPr>
            </w:pPr>
          </w:p>
        </w:tc>
        <w:tc>
          <w:tcPr>
            <w:tcW w:w="380" w:type="dxa"/>
            <w:tcBorders>
              <w:bottom w:val="single" w:sz="8" w:space="0" w:color="auto"/>
              <w:right w:val="single" w:sz="8" w:space="0" w:color="auto"/>
            </w:tcBorders>
            <w:vAlign w:val="bottom"/>
          </w:tcPr>
          <w:p w:rsidR="00865030" w:rsidRDefault="00865030">
            <w:pPr>
              <w:rPr>
                <w:sz w:val="21"/>
                <w:szCs w:val="21"/>
              </w:rPr>
            </w:pPr>
          </w:p>
        </w:tc>
        <w:tc>
          <w:tcPr>
            <w:tcW w:w="300" w:type="dxa"/>
            <w:tcBorders>
              <w:bottom w:val="single" w:sz="8" w:space="0" w:color="auto"/>
              <w:right w:val="single" w:sz="8" w:space="0" w:color="auto"/>
            </w:tcBorders>
            <w:vAlign w:val="bottom"/>
          </w:tcPr>
          <w:p w:rsidR="00865030" w:rsidRDefault="00865030">
            <w:pPr>
              <w:rPr>
                <w:sz w:val="21"/>
                <w:szCs w:val="21"/>
              </w:rPr>
            </w:pPr>
          </w:p>
        </w:tc>
        <w:tc>
          <w:tcPr>
            <w:tcW w:w="40" w:type="dxa"/>
            <w:tcBorders>
              <w:bottom w:val="single" w:sz="8" w:space="0" w:color="auto"/>
            </w:tcBorders>
            <w:vAlign w:val="bottom"/>
          </w:tcPr>
          <w:p w:rsidR="00865030" w:rsidRDefault="00865030">
            <w:pPr>
              <w:rPr>
                <w:sz w:val="21"/>
                <w:szCs w:val="21"/>
              </w:rPr>
            </w:pPr>
          </w:p>
        </w:tc>
        <w:tc>
          <w:tcPr>
            <w:tcW w:w="380" w:type="dxa"/>
            <w:tcBorders>
              <w:bottom w:val="single" w:sz="8" w:space="0" w:color="auto"/>
              <w:right w:val="single" w:sz="8" w:space="0" w:color="auto"/>
            </w:tcBorders>
            <w:vAlign w:val="bottom"/>
          </w:tcPr>
          <w:p w:rsidR="00865030" w:rsidRDefault="00865030">
            <w:pPr>
              <w:rPr>
                <w:sz w:val="21"/>
                <w:szCs w:val="21"/>
              </w:rPr>
            </w:pPr>
          </w:p>
        </w:tc>
      </w:tr>
      <w:tr w:rsidR="00865030">
        <w:trPr>
          <w:trHeight w:val="268"/>
        </w:trPr>
        <w:tc>
          <w:tcPr>
            <w:tcW w:w="480" w:type="dxa"/>
            <w:tcBorders>
              <w:left w:val="single" w:sz="8" w:space="0" w:color="auto"/>
              <w:bottom w:val="single" w:sz="8" w:space="0" w:color="auto"/>
              <w:right w:val="single" w:sz="8" w:space="0" w:color="auto"/>
            </w:tcBorders>
            <w:vAlign w:val="bottom"/>
          </w:tcPr>
          <w:p w:rsidR="00865030" w:rsidRDefault="00865030">
            <w:pPr>
              <w:rPr>
                <w:sz w:val="23"/>
                <w:szCs w:val="23"/>
              </w:rPr>
            </w:pPr>
          </w:p>
        </w:tc>
        <w:tc>
          <w:tcPr>
            <w:tcW w:w="1340" w:type="dxa"/>
            <w:tcBorders>
              <w:bottom w:val="single" w:sz="8" w:space="0" w:color="auto"/>
              <w:right w:val="single" w:sz="8" w:space="0" w:color="auto"/>
            </w:tcBorders>
            <w:vAlign w:val="bottom"/>
          </w:tcPr>
          <w:p w:rsidR="00865030" w:rsidRDefault="00865030">
            <w:pPr>
              <w:rPr>
                <w:sz w:val="23"/>
                <w:szCs w:val="23"/>
              </w:rPr>
            </w:pPr>
          </w:p>
        </w:tc>
        <w:tc>
          <w:tcPr>
            <w:tcW w:w="1620" w:type="dxa"/>
            <w:tcBorders>
              <w:bottom w:val="single" w:sz="8" w:space="0" w:color="auto"/>
              <w:right w:val="single" w:sz="8" w:space="0" w:color="auto"/>
            </w:tcBorders>
            <w:vAlign w:val="bottom"/>
          </w:tcPr>
          <w:p w:rsidR="00865030" w:rsidRDefault="00865030">
            <w:pPr>
              <w:rPr>
                <w:sz w:val="23"/>
                <w:szCs w:val="23"/>
              </w:rPr>
            </w:pPr>
          </w:p>
        </w:tc>
        <w:tc>
          <w:tcPr>
            <w:tcW w:w="140" w:type="dxa"/>
            <w:tcBorders>
              <w:bottom w:val="single" w:sz="8" w:space="0" w:color="auto"/>
            </w:tcBorders>
            <w:vAlign w:val="bottom"/>
          </w:tcPr>
          <w:p w:rsidR="00865030" w:rsidRDefault="00865030">
            <w:pPr>
              <w:rPr>
                <w:sz w:val="23"/>
                <w:szCs w:val="23"/>
              </w:rPr>
            </w:pPr>
          </w:p>
        </w:tc>
        <w:tc>
          <w:tcPr>
            <w:tcW w:w="120" w:type="dxa"/>
            <w:tcBorders>
              <w:bottom w:val="single" w:sz="8" w:space="0" w:color="auto"/>
              <w:right w:val="single" w:sz="8" w:space="0" w:color="auto"/>
            </w:tcBorders>
            <w:vAlign w:val="bottom"/>
          </w:tcPr>
          <w:p w:rsidR="00865030" w:rsidRDefault="00865030">
            <w:pPr>
              <w:rPr>
                <w:sz w:val="23"/>
                <w:szCs w:val="23"/>
              </w:rPr>
            </w:pPr>
          </w:p>
        </w:tc>
        <w:tc>
          <w:tcPr>
            <w:tcW w:w="260" w:type="dxa"/>
            <w:tcBorders>
              <w:bottom w:val="single" w:sz="8" w:space="0" w:color="auto"/>
              <w:right w:val="single" w:sz="8" w:space="0" w:color="auto"/>
            </w:tcBorders>
            <w:vAlign w:val="bottom"/>
          </w:tcPr>
          <w:p w:rsidR="00865030" w:rsidRDefault="00865030">
            <w:pPr>
              <w:rPr>
                <w:sz w:val="23"/>
                <w:szCs w:val="23"/>
              </w:rPr>
            </w:pPr>
          </w:p>
        </w:tc>
        <w:tc>
          <w:tcPr>
            <w:tcW w:w="280" w:type="dxa"/>
            <w:tcBorders>
              <w:bottom w:val="single" w:sz="8" w:space="0" w:color="auto"/>
              <w:right w:val="single" w:sz="8" w:space="0" w:color="auto"/>
            </w:tcBorders>
            <w:vAlign w:val="bottom"/>
          </w:tcPr>
          <w:p w:rsidR="00865030" w:rsidRDefault="00865030">
            <w:pPr>
              <w:rPr>
                <w:sz w:val="23"/>
                <w:szCs w:val="23"/>
              </w:rPr>
            </w:pPr>
          </w:p>
        </w:tc>
        <w:tc>
          <w:tcPr>
            <w:tcW w:w="280" w:type="dxa"/>
            <w:tcBorders>
              <w:bottom w:val="single" w:sz="8" w:space="0" w:color="auto"/>
              <w:right w:val="single" w:sz="8" w:space="0" w:color="auto"/>
            </w:tcBorders>
            <w:vAlign w:val="bottom"/>
          </w:tcPr>
          <w:p w:rsidR="00865030" w:rsidRDefault="00865030">
            <w:pPr>
              <w:rPr>
                <w:sz w:val="23"/>
                <w:szCs w:val="23"/>
              </w:rPr>
            </w:pPr>
          </w:p>
        </w:tc>
        <w:tc>
          <w:tcPr>
            <w:tcW w:w="180" w:type="dxa"/>
            <w:tcBorders>
              <w:bottom w:val="single" w:sz="8" w:space="0" w:color="auto"/>
            </w:tcBorders>
            <w:vAlign w:val="bottom"/>
          </w:tcPr>
          <w:p w:rsidR="00865030" w:rsidRDefault="00865030">
            <w:pPr>
              <w:rPr>
                <w:sz w:val="23"/>
                <w:szCs w:val="23"/>
              </w:rPr>
            </w:pPr>
          </w:p>
        </w:tc>
        <w:tc>
          <w:tcPr>
            <w:tcW w:w="100" w:type="dxa"/>
            <w:tcBorders>
              <w:bottom w:val="single" w:sz="8" w:space="0" w:color="auto"/>
              <w:right w:val="single" w:sz="8" w:space="0" w:color="auto"/>
            </w:tcBorders>
            <w:vAlign w:val="bottom"/>
          </w:tcPr>
          <w:p w:rsidR="00865030" w:rsidRDefault="00865030">
            <w:pPr>
              <w:rPr>
                <w:sz w:val="23"/>
                <w:szCs w:val="23"/>
              </w:rPr>
            </w:pPr>
          </w:p>
        </w:tc>
        <w:tc>
          <w:tcPr>
            <w:tcW w:w="300" w:type="dxa"/>
            <w:tcBorders>
              <w:bottom w:val="single" w:sz="8" w:space="0" w:color="auto"/>
              <w:right w:val="single" w:sz="8" w:space="0" w:color="auto"/>
            </w:tcBorders>
            <w:vAlign w:val="bottom"/>
          </w:tcPr>
          <w:p w:rsidR="00865030" w:rsidRDefault="00865030">
            <w:pPr>
              <w:rPr>
                <w:sz w:val="23"/>
                <w:szCs w:val="23"/>
              </w:rPr>
            </w:pPr>
          </w:p>
        </w:tc>
        <w:tc>
          <w:tcPr>
            <w:tcW w:w="440" w:type="dxa"/>
            <w:tcBorders>
              <w:bottom w:val="single" w:sz="8" w:space="0" w:color="auto"/>
              <w:right w:val="single" w:sz="8" w:space="0" w:color="auto"/>
            </w:tcBorders>
            <w:vAlign w:val="bottom"/>
          </w:tcPr>
          <w:p w:rsidR="00865030" w:rsidRDefault="00865030">
            <w:pPr>
              <w:rPr>
                <w:sz w:val="23"/>
                <w:szCs w:val="23"/>
              </w:rPr>
            </w:pPr>
          </w:p>
        </w:tc>
        <w:tc>
          <w:tcPr>
            <w:tcW w:w="400" w:type="dxa"/>
            <w:tcBorders>
              <w:bottom w:val="single" w:sz="8" w:space="0" w:color="auto"/>
              <w:right w:val="single" w:sz="8" w:space="0" w:color="auto"/>
            </w:tcBorders>
            <w:vAlign w:val="bottom"/>
          </w:tcPr>
          <w:p w:rsidR="00865030" w:rsidRDefault="00865030">
            <w:pPr>
              <w:rPr>
                <w:sz w:val="23"/>
                <w:szCs w:val="23"/>
              </w:rPr>
            </w:pPr>
          </w:p>
        </w:tc>
        <w:tc>
          <w:tcPr>
            <w:tcW w:w="320" w:type="dxa"/>
            <w:tcBorders>
              <w:bottom w:val="single" w:sz="8" w:space="0" w:color="auto"/>
            </w:tcBorders>
            <w:vAlign w:val="bottom"/>
          </w:tcPr>
          <w:p w:rsidR="00865030" w:rsidRDefault="00865030">
            <w:pPr>
              <w:rPr>
                <w:sz w:val="23"/>
                <w:szCs w:val="23"/>
              </w:rPr>
            </w:pPr>
          </w:p>
        </w:tc>
        <w:tc>
          <w:tcPr>
            <w:tcW w:w="120" w:type="dxa"/>
            <w:tcBorders>
              <w:bottom w:val="single" w:sz="8" w:space="0" w:color="auto"/>
              <w:right w:val="single" w:sz="8" w:space="0" w:color="auto"/>
            </w:tcBorders>
            <w:vAlign w:val="bottom"/>
          </w:tcPr>
          <w:p w:rsidR="00865030" w:rsidRDefault="00865030">
            <w:pPr>
              <w:rPr>
                <w:sz w:val="23"/>
                <w:szCs w:val="23"/>
              </w:rPr>
            </w:pPr>
          </w:p>
        </w:tc>
        <w:tc>
          <w:tcPr>
            <w:tcW w:w="560" w:type="dxa"/>
            <w:tcBorders>
              <w:bottom w:val="single" w:sz="8" w:space="0" w:color="auto"/>
              <w:right w:val="single" w:sz="8" w:space="0" w:color="auto"/>
            </w:tcBorders>
            <w:vAlign w:val="bottom"/>
          </w:tcPr>
          <w:p w:rsidR="00865030" w:rsidRDefault="00865030">
            <w:pPr>
              <w:rPr>
                <w:sz w:val="23"/>
                <w:szCs w:val="23"/>
              </w:rPr>
            </w:pPr>
          </w:p>
        </w:tc>
        <w:tc>
          <w:tcPr>
            <w:tcW w:w="420" w:type="dxa"/>
            <w:tcBorders>
              <w:bottom w:val="single" w:sz="8" w:space="0" w:color="auto"/>
              <w:right w:val="single" w:sz="8" w:space="0" w:color="auto"/>
            </w:tcBorders>
            <w:vAlign w:val="bottom"/>
          </w:tcPr>
          <w:p w:rsidR="00865030" w:rsidRDefault="00865030">
            <w:pPr>
              <w:rPr>
                <w:sz w:val="23"/>
                <w:szCs w:val="23"/>
              </w:rPr>
            </w:pPr>
          </w:p>
        </w:tc>
        <w:tc>
          <w:tcPr>
            <w:tcW w:w="180" w:type="dxa"/>
            <w:tcBorders>
              <w:bottom w:val="single" w:sz="8" w:space="0" w:color="auto"/>
            </w:tcBorders>
            <w:vAlign w:val="bottom"/>
          </w:tcPr>
          <w:p w:rsidR="00865030" w:rsidRDefault="00865030">
            <w:pPr>
              <w:rPr>
                <w:sz w:val="23"/>
                <w:szCs w:val="23"/>
              </w:rPr>
            </w:pPr>
          </w:p>
        </w:tc>
        <w:tc>
          <w:tcPr>
            <w:tcW w:w="400" w:type="dxa"/>
            <w:tcBorders>
              <w:bottom w:val="single" w:sz="8" w:space="0" w:color="auto"/>
              <w:right w:val="single" w:sz="8" w:space="0" w:color="auto"/>
            </w:tcBorders>
            <w:vAlign w:val="bottom"/>
          </w:tcPr>
          <w:p w:rsidR="00865030" w:rsidRDefault="00865030">
            <w:pPr>
              <w:rPr>
                <w:sz w:val="23"/>
                <w:szCs w:val="23"/>
              </w:rPr>
            </w:pPr>
          </w:p>
        </w:tc>
        <w:tc>
          <w:tcPr>
            <w:tcW w:w="180" w:type="dxa"/>
            <w:tcBorders>
              <w:bottom w:val="single" w:sz="8" w:space="0" w:color="auto"/>
            </w:tcBorders>
            <w:vAlign w:val="bottom"/>
          </w:tcPr>
          <w:p w:rsidR="00865030" w:rsidRDefault="00865030">
            <w:pPr>
              <w:rPr>
                <w:sz w:val="23"/>
                <w:szCs w:val="23"/>
              </w:rPr>
            </w:pPr>
          </w:p>
        </w:tc>
        <w:tc>
          <w:tcPr>
            <w:tcW w:w="100" w:type="dxa"/>
            <w:tcBorders>
              <w:bottom w:val="single" w:sz="8" w:space="0" w:color="auto"/>
              <w:right w:val="single" w:sz="8" w:space="0" w:color="auto"/>
            </w:tcBorders>
            <w:vAlign w:val="bottom"/>
          </w:tcPr>
          <w:p w:rsidR="00865030" w:rsidRDefault="00865030">
            <w:pPr>
              <w:rPr>
                <w:sz w:val="23"/>
                <w:szCs w:val="23"/>
              </w:rPr>
            </w:pPr>
          </w:p>
        </w:tc>
        <w:tc>
          <w:tcPr>
            <w:tcW w:w="280" w:type="dxa"/>
            <w:tcBorders>
              <w:bottom w:val="single" w:sz="8" w:space="0" w:color="auto"/>
              <w:right w:val="single" w:sz="8" w:space="0" w:color="auto"/>
            </w:tcBorders>
            <w:vAlign w:val="bottom"/>
          </w:tcPr>
          <w:p w:rsidR="00865030" w:rsidRDefault="00865030">
            <w:pPr>
              <w:rPr>
                <w:sz w:val="23"/>
                <w:szCs w:val="23"/>
              </w:rPr>
            </w:pPr>
          </w:p>
        </w:tc>
        <w:tc>
          <w:tcPr>
            <w:tcW w:w="280" w:type="dxa"/>
            <w:tcBorders>
              <w:bottom w:val="single" w:sz="8" w:space="0" w:color="auto"/>
              <w:right w:val="single" w:sz="8" w:space="0" w:color="auto"/>
            </w:tcBorders>
            <w:vAlign w:val="bottom"/>
          </w:tcPr>
          <w:p w:rsidR="00865030" w:rsidRDefault="00865030">
            <w:pPr>
              <w:rPr>
                <w:sz w:val="23"/>
                <w:szCs w:val="23"/>
              </w:rPr>
            </w:pPr>
          </w:p>
        </w:tc>
        <w:tc>
          <w:tcPr>
            <w:tcW w:w="40" w:type="dxa"/>
            <w:tcBorders>
              <w:bottom w:val="single" w:sz="8" w:space="0" w:color="auto"/>
            </w:tcBorders>
            <w:vAlign w:val="bottom"/>
          </w:tcPr>
          <w:p w:rsidR="00865030" w:rsidRDefault="00865030">
            <w:pPr>
              <w:rPr>
                <w:sz w:val="23"/>
                <w:szCs w:val="23"/>
              </w:rPr>
            </w:pPr>
          </w:p>
        </w:tc>
        <w:tc>
          <w:tcPr>
            <w:tcW w:w="380" w:type="dxa"/>
            <w:tcBorders>
              <w:bottom w:val="single" w:sz="8" w:space="0" w:color="auto"/>
              <w:right w:val="single" w:sz="8" w:space="0" w:color="auto"/>
            </w:tcBorders>
            <w:vAlign w:val="bottom"/>
          </w:tcPr>
          <w:p w:rsidR="00865030" w:rsidRDefault="00865030">
            <w:pPr>
              <w:rPr>
                <w:sz w:val="23"/>
                <w:szCs w:val="23"/>
              </w:rPr>
            </w:pPr>
          </w:p>
        </w:tc>
        <w:tc>
          <w:tcPr>
            <w:tcW w:w="300" w:type="dxa"/>
            <w:tcBorders>
              <w:bottom w:val="single" w:sz="8" w:space="0" w:color="auto"/>
              <w:right w:val="single" w:sz="8" w:space="0" w:color="auto"/>
            </w:tcBorders>
            <w:vAlign w:val="bottom"/>
          </w:tcPr>
          <w:p w:rsidR="00865030" w:rsidRDefault="00865030">
            <w:pPr>
              <w:rPr>
                <w:sz w:val="23"/>
                <w:szCs w:val="23"/>
              </w:rPr>
            </w:pPr>
          </w:p>
        </w:tc>
        <w:tc>
          <w:tcPr>
            <w:tcW w:w="40" w:type="dxa"/>
            <w:tcBorders>
              <w:bottom w:val="single" w:sz="8" w:space="0" w:color="auto"/>
            </w:tcBorders>
            <w:vAlign w:val="bottom"/>
          </w:tcPr>
          <w:p w:rsidR="00865030" w:rsidRDefault="00865030">
            <w:pPr>
              <w:rPr>
                <w:sz w:val="23"/>
                <w:szCs w:val="23"/>
              </w:rPr>
            </w:pPr>
          </w:p>
        </w:tc>
        <w:tc>
          <w:tcPr>
            <w:tcW w:w="380" w:type="dxa"/>
            <w:tcBorders>
              <w:bottom w:val="single" w:sz="8" w:space="0" w:color="auto"/>
              <w:right w:val="single" w:sz="8" w:space="0" w:color="auto"/>
            </w:tcBorders>
            <w:vAlign w:val="bottom"/>
          </w:tcPr>
          <w:p w:rsidR="00865030" w:rsidRDefault="00865030">
            <w:pPr>
              <w:rPr>
                <w:sz w:val="23"/>
                <w:szCs w:val="23"/>
              </w:rPr>
            </w:pPr>
          </w:p>
        </w:tc>
      </w:tr>
    </w:tbl>
    <w:p w:rsidR="00865030" w:rsidRDefault="005F1048">
      <w:pPr>
        <w:spacing w:line="235" w:lineRule="auto"/>
        <w:ind w:left="120"/>
        <w:rPr>
          <w:sz w:val="20"/>
          <w:szCs w:val="20"/>
        </w:rPr>
      </w:pPr>
      <w:r>
        <w:rPr>
          <w:rFonts w:eastAsia="Times New Roman"/>
          <w:b/>
          <w:bCs/>
          <w:sz w:val="24"/>
          <w:szCs w:val="24"/>
          <w:u w:val="single"/>
        </w:rPr>
        <w:t>Условные обозначения:</w:t>
      </w:r>
    </w:p>
    <w:p w:rsidR="00865030" w:rsidRDefault="00865030">
      <w:pPr>
        <w:spacing w:line="11" w:lineRule="exact"/>
        <w:rPr>
          <w:sz w:val="20"/>
          <w:szCs w:val="20"/>
        </w:rPr>
      </w:pPr>
    </w:p>
    <w:p w:rsidR="00865030" w:rsidRDefault="005F1048">
      <w:pPr>
        <w:spacing w:line="233" w:lineRule="auto"/>
        <w:ind w:left="120" w:right="120"/>
        <w:jc w:val="both"/>
        <w:rPr>
          <w:sz w:val="20"/>
          <w:szCs w:val="20"/>
        </w:rPr>
      </w:pPr>
      <w:r>
        <w:rPr>
          <w:rFonts w:eastAsia="Times New Roman"/>
          <w:b/>
          <w:bCs/>
          <w:sz w:val="24"/>
          <w:szCs w:val="24"/>
        </w:rPr>
        <w:t xml:space="preserve">5 баллов: </w:t>
      </w:r>
      <w:r>
        <w:rPr>
          <w:rFonts w:eastAsia="Times New Roman"/>
          <w:sz w:val="24"/>
          <w:szCs w:val="24"/>
        </w:rPr>
        <w:t>обучающийся отлично овладел знаниями и практическими умениями. При</w:t>
      </w:r>
      <w:r>
        <w:rPr>
          <w:rFonts w:eastAsia="Times New Roman"/>
          <w:b/>
          <w:bCs/>
          <w:sz w:val="24"/>
          <w:szCs w:val="24"/>
        </w:rPr>
        <w:t xml:space="preserve"> </w:t>
      </w:r>
      <w:r>
        <w:rPr>
          <w:rFonts w:eastAsia="Times New Roman"/>
          <w:sz w:val="24"/>
          <w:szCs w:val="24"/>
        </w:rPr>
        <w:t>выполнении заданий проявил самостоятельность, инициативу и заинтересованность.</w:t>
      </w:r>
    </w:p>
    <w:p w:rsidR="00865030" w:rsidRDefault="00865030">
      <w:pPr>
        <w:spacing w:line="4" w:lineRule="exact"/>
        <w:rPr>
          <w:sz w:val="20"/>
          <w:szCs w:val="20"/>
        </w:rPr>
      </w:pPr>
    </w:p>
    <w:p w:rsidR="00865030" w:rsidRDefault="005F1048">
      <w:pPr>
        <w:ind w:left="120"/>
        <w:rPr>
          <w:sz w:val="20"/>
          <w:szCs w:val="20"/>
        </w:rPr>
      </w:pPr>
      <w:r>
        <w:rPr>
          <w:rFonts w:eastAsia="Times New Roman"/>
          <w:b/>
          <w:bCs/>
          <w:sz w:val="24"/>
          <w:szCs w:val="24"/>
        </w:rPr>
        <w:t xml:space="preserve">4 балла: </w:t>
      </w:r>
      <w:r>
        <w:rPr>
          <w:rFonts w:eastAsia="Times New Roman"/>
          <w:sz w:val="24"/>
          <w:szCs w:val="24"/>
        </w:rPr>
        <w:t>обучающийся достаточно хорошо овладел знаниями и практическими умениями.</w:t>
      </w:r>
    </w:p>
    <w:p w:rsidR="00865030" w:rsidRDefault="005F1048">
      <w:pPr>
        <w:spacing w:line="237" w:lineRule="auto"/>
        <w:ind w:left="120"/>
        <w:rPr>
          <w:sz w:val="20"/>
          <w:szCs w:val="20"/>
        </w:rPr>
      </w:pPr>
      <w:r>
        <w:rPr>
          <w:rFonts w:eastAsia="Times New Roman"/>
          <w:sz w:val="24"/>
          <w:szCs w:val="24"/>
        </w:rPr>
        <w:t>При выполнении заданий допускал незначительные ошибки, не влияющие на результат.</w:t>
      </w:r>
    </w:p>
    <w:p w:rsidR="00865030" w:rsidRDefault="00865030">
      <w:pPr>
        <w:spacing w:line="16" w:lineRule="exact"/>
        <w:rPr>
          <w:sz w:val="20"/>
          <w:szCs w:val="20"/>
        </w:rPr>
      </w:pPr>
    </w:p>
    <w:p w:rsidR="00865030" w:rsidRDefault="005F1048">
      <w:pPr>
        <w:spacing w:line="233" w:lineRule="auto"/>
        <w:ind w:left="120" w:right="120"/>
        <w:jc w:val="both"/>
        <w:rPr>
          <w:sz w:val="20"/>
          <w:szCs w:val="20"/>
        </w:rPr>
      </w:pPr>
      <w:r>
        <w:rPr>
          <w:rFonts w:eastAsia="Times New Roman"/>
          <w:b/>
          <w:bCs/>
          <w:sz w:val="24"/>
          <w:szCs w:val="24"/>
        </w:rPr>
        <w:t xml:space="preserve">3 балла: </w:t>
      </w:r>
      <w:r>
        <w:rPr>
          <w:rFonts w:eastAsia="Times New Roman"/>
          <w:sz w:val="24"/>
          <w:szCs w:val="24"/>
        </w:rPr>
        <w:t>обучающийся не полностью овладел знаниями и практическими умениями. При</w:t>
      </w:r>
      <w:r>
        <w:rPr>
          <w:rFonts w:eastAsia="Times New Roman"/>
          <w:b/>
          <w:bCs/>
          <w:sz w:val="24"/>
          <w:szCs w:val="24"/>
        </w:rPr>
        <w:t xml:space="preserve"> </w:t>
      </w:r>
      <w:r>
        <w:rPr>
          <w:rFonts w:eastAsia="Times New Roman"/>
          <w:sz w:val="24"/>
          <w:szCs w:val="24"/>
        </w:rPr>
        <w:t>выполнении заданий нуждался в помощи тренера-преподавателя.</w:t>
      </w:r>
    </w:p>
    <w:p w:rsidR="00865030" w:rsidRDefault="00865030">
      <w:pPr>
        <w:spacing w:line="17" w:lineRule="exact"/>
        <w:rPr>
          <w:sz w:val="20"/>
          <w:szCs w:val="20"/>
        </w:rPr>
      </w:pPr>
    </w:p>
    <w:p w:rsidR="00865030" w:rsidRDefault="005F1048">
      <w:pPr>
        <w:spacing w:line="233" w:lineRule="auto"/>
        <w:ind w:left="120" w:right="120"/>
        <w:jc w:val="both"/>
        <w:rPr>
          <w:sz w:val="20"/>
          <w:szCs w:val="20"/>
        </w:rPr>
      </w:pPr>
      <w:r>
        <w:rPr>
          <w:rFonts w:eastAsia="Times New Roman"/>
          <w:b/>
          <w:bCs/>
          <w:sz w:val="24"/>
          <w:szCs w:val="24"/>
        </w:rPr>
        <w:t xml:space="preserve">2 балла: </w:t>
      </w:r>
      <w:r>
        <w:rPr>
          <w:rFonts w:eastAsia="Times New Roman"/>
          <w:sz w:val="24"/>
          <w:szCs w:val="24"/>
        </w:rPr>
        <w:t>обучающийся частично овладел знаниями и практическими умениями. Пассивен, не</w:t>
      </w:r>
      <w:r>
        <w:rPr>
          <w:rFonts w:eastAsia="Times New Roman"/>
          <w:b/>
          <w:bCs/>
          <w:sz w:val="24"/>
          <w:szCs w:val="24"/>
        </w:rPr>
        <w:t xml:space="preserve"> </w:t>
      </w:r>
      <w:r>
        <w:rPr>
          <w:rFonts w:eastAsia="Times New Roman"/>
          <w:sz w:val="24"/>
          <w:szCs w:val="24"/>
        </w:rPr>
        <w:t>самостоятелен.</w:t>
      </w:r>
    </w:p>
    <w:p w:rsidR="00865030" w:rsidRDefault="00865030">
      <w:pPr>
        <w:spacing w:line="21" w:lineRule="exact"/>
        <w:rPr>
          <w:sz w:val="20"/>
          <w:szCs w:val="20"/>
        </w:rPr>
      </w:pPr>
    </w:p>
    <w:p w:rsidR="00865030" w:rsidRDefault="005F1048">
      <w:pPr>
        <w:spacing w:line="222" w:lineRule="auto"/>
        <w:ind w:left="120" w:right="140" w:firstLine="711"/>
        <w:jc w:val="both"/>
        <w:rPr>
          <w:sz w:val="20"/>
          <w:szCs w:val="20"/>
        </w:rPr>
      </w:pPr>
      <w:r>
        <w:rPr>
          <w:rFonts w:eastAsia="Times New Roman"/>
          <w:b/>
          <w:bCs/>
          <w:sz w:val="24"/>
          <w:szCs w:val="24"/>
          <w:u w:val="single"/>
        </w:rPr>
        <w:t xml:space="preserve">Предельные значения баллов для перевода обучающихся на следующий этап </w:t>
      </w:r>
      <w:r>
        <w:rPr>
          <w:rFonts w:eastAsia="Times New Roman"/>
          <w:b/>
          <w:bCs/>
          <w:sz w:val="24"/>
          <w:szCs w:val="24"/>
        </w:rPr>
        <w:t>подготовки:</w:t>
      </w:r>
    </w:p>
    <w:p w:rsidR="00865030" w:rsidRDefault="00865030">
      <w:pPr>
        <w:spacing w:line="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920"/>
        <w:gridCol w:w="1300"/>
        <w:gridCol w:w="320"/>
        <w:gridCol w:w="1260"/>
        <w:gridCol w:w="560"/>
        <w:gridCol w:w="540"/>
        <w:gridCol w:w="1860"/>
        <w:gridCol w:w="1940"/>
        <w:gridCol w:w="320"/>
      </w:tblGrid>
      <w:tr w:rsidR="00865030">
        <w:trPr>
          <w:trHeight w:val="293"/>
        </w:trPr>
        <w:tc>
          <w:tcPr>
            <w:tcW w:w="4800" w:type="dxa"/>
            <w:gridSpan w:val="4"/>
            <w:tcBorders>
              <w:top w:val="single" w:sz="8" w:space="0" w:color="auto"/>
              <w:left w:val="single" w:sz="8" w:space="0" w:color="auto"/>
            </w:tcBorders>
            <w:vAlign w:val="bottom"/>
          </w:tcPr>
          <w:p w:rsidR="00865030" w:rsidRDefault="005F1048">
            <w:pPr>
              <w:ind w:left="1260"/>
              <w:rPr>
                <w:sz w:val="20"/>
                <w:szCs w:val="20"/>
              </w:rPr>
            </w:pPr>
            <w:r>
              <w:rPr>
                <w:rFonts w:eastAsia="Times New Roman"/>
                <w:sz w:val="24"/>
                <w:szCs w:val="24"/>
              </w:rPr>
              <w:t>Характеристика показателя</w:t>
            </w:r>
          </w:p>
        </w:tc>
        <w:tc>
          <w:tcPr>
            <w:tcW w:w="560" w:type="dxa"/>
            <w:tcBorders>
              <w:top w:val="single" w:sz="8" w:space="0" w:color="auto"/>
              <w:right w:val="single" w:sz="8" w:space="0" w:color="auto"/>
            </w:tcBorders>
            <w:vAlign w:val="bottom"/>
          </w:tcPr>
          <w:p w:rsidR="00865030" w:rsidRDefault="00865030">
            <w:pPr>
              <w:rPr>
                <w:sz w:val="24"/>
                <w:szCs w:val="24"/>
              </w:rPr>
            </w:pPr>
          </w:p>
        </w:tc>
        <w:tc>
          <w:tcPr>
            <w:tcW w:w="540" w:type="dxa"/>
            <w:tcBorders>
              <w:top w:val="single" w:sz="8" w:space="0" w:color="auto"/>
              <w:bottom w:val="single" w:sz="8" w:space="0" w:color="auto"/>
            </w:tcBorders>
            <w:vAlign w:val="bottom"/>
          </w:tcPr>
          <w:p w:rsidR="00865030" w:rsidRDefault="00865030">
            <w:pPr>
              <w:rPr>
                <w:sz w:val="24"/>
                <w:szCs w:val="24"/>
              </w:rPr>
            </w:pPr>
          </w:p>
        </w:tc>
        <w:tc>
          <w:tcPr>
            <w:tcW w:w="3800" w:type="dxa"/>
            <w:gridSpan w:val="2"/>
            <w:tcBorders>
              <w:top w:val="single" w:sz="8" w:space="0" w:color="auto"/>
              <w:bottom w:val="single" w:sz="8" w:space="0" w:color="auto"/>
            </w:tcBorders>
            <w:vAlign w:val="bottom"/>
          </w:tcPr>
          <w:p w:rsidR="00865030" w:rsidRDefault="005F1048">
            <w:pPr>
              <w:ind w:left="440"/>
              <w:rPr>
                <w:sz w:val="20"/>
                <w:szCs w:val="20"/>
              </w:rPr>
            </w:pPr>
            <w:r>
              <w:rPr>
                <w:rFonts w:eastAsia="Times New Roman"/>
                <w:sz w:val="24"/>
                <w:szCs w:val="24"/>
              </w:rPr>
              <w:t>Общее количество баллов</w:t>
            </w:r>
          </w:p>
        </w:tc>
        <w:tc>
          <w:tcPr>
            <w:tcW w:w="320" w:type="dxa"/>
            <w:tcBorders>
              <w:top w:val="single" w:sz="8" w:space="0" w:color="auto"/>
              <w:bottom w:val="single" w:sz="8" w:space="0" w:color="auto"/>
              <w:right w:val="single" w:sz="8" w:space="0" w:color="auto"/>
            </w:tcBorders>
            <w:vAlign w:val="bottom"/>
          </w:tcPr>
          <w:p w:rsidR="00865030" w:rsidRDefault="00865030">
            <w:pPr>
              <w:rPr>
                <w:sz w:val="24"/>
                <w:szCs w:val="24"/>
              </w:rPr>
            </w:pPr>
          </w:p>
        </w:tc>
      </w:tr>
      <w:tr w:rsidR="00865030">
        <w:trPr>
          <w:trHeight w:val="259"/>
        </w:trPr>
        <w:tc>
          <w:tcPr>
            <w:tcW w:w="1920" w:type="dxa"/>
            <w:tcBorders>
              <w:left w:val="single" w:sz="8" w:space="0" w:color="auto"/>
            </w:tcBorders>
            <w:vAlign w:val="bottom"/>
          </w:tcPr>
          <w:p w:rsidR="00865030" w:rsidRDefault="00865030"/>
        </w:tc>
        <w:tc>
          <w:tcPr>
            <w:tcW w:w="1300" w:type="dxa"/>
            <w:vAlign w:val="bottom"/>
          </w:tcPr>
          <w:p w:rsidR="00865030" w:rsidRDefault="00865030"/>
        </w:tc>
        <w:tc>
          <w:tcPr>
            <w:tcW w:w="320" w:type="dxa"/>
            <w:vAlign w:val="bottom"/>
          </w:tcPr>
          <w:p w:rsidR="00865030" w:rsidRDefault="00865030"/>
        </w:tc>
        <w:tc>
          <w:tcPr>
            <w:tcW w:w="1260" w:type="dxa"/>
            <w:vAlign w:val="bottom"/>
          </w:tcPr>
          <w:p w:rsidR="00865030" w:rsidRDefault="00865030"/>
        </w:tc>
        <w:tc>
          <w:tcPr>
            <w:tcW w:w="560" w:type="dxa"/>
            <w:tcBorders>
              <w:right w:val="single" w:sz="8" w:space="0" w:color="auto"/>
            </w:tcBorders>
            <w:vAlign w:val="bottom"/>
          </w:tcPr>
          <w:p w:rsidR="00865030" w:rsidRDefault="00865030"/>
        </w:tc>
        <w:tc>
          <w:tcPr>
            <w:tcW w:w="540" w:type="dxa"/>
            <w:vAlign w:val="bottom"/>
          </w:tcPr>
          <w:p w:rsidR="00865030" w:rsidRDefault="005F1048">
            <w:pPr>
              <w:spacing w:line="259" w:lineRule="exact"/>
              <w:ind w:left="80"/>
              <w:rPr>
                <w:sz w:val="20"/>
                <w:szCs w:val="20"/>
              </w:rPr>
            </w:pPr>
            <w:r>
              <w:rPr>
                <w:rFonts w:eastAsia="Times New Roman"/>
                <w:w w:val="99"/>
                <w:sz w:val="24"/>
                <w:szCs w:val="24"/>
              </w:rPr>
              <w:t>этап</w:t>
            </w:r>
          </w:p>
        </w:tc>
        <w:tc>
          <w:tcPr>
            <w:tcW w:w="1860" w:type="dxa"/>
            <w:tcBorders>
              <w:right w:val="single" w:sz="8" w:space="0" w:color="auto"/>
            </w:tcBorders>
            <w:vAlign w:val="bottom"/>
          </w:tcPr>
          <w:p w:rsidR="00865030" w:rsidRDefault="005F1048">
            <w:pPr>
              <w:spacing w:line="259" w:lineRule="exact"/>
              <w:ind w:left="660"/>
              <w:rPr>
                <w:sz w:val="20"/>
                <w:szCs w:val="20"/>
              </w:rPr>
            </w:pPr>
            <w:r>
              <w:rPr>
                <w:rFonts w:eastAsia="Times New Roman"/>
                <w:sz w:val="24"/>
                <w:szCs w:val="24"/>
              </w:rPr>
              <w:t>начальной</w:t>
            </w:r>
          </w:p>
        </w:tc>
        <w:tc>
          <w:tcPr>
            <w:tcW w:w="1940" w:type="dxa"/>
            <w:vAlign w:val="bottom"/>
          </w:tcPr>
          <w:p w:rsidR="00865030" w:rsidRDefault="005F1048">
            <w:pPr>
              <w:spacing w:line="259" w:lineRule="exact"/>
              <w:ind w:left="80"/>
              <w:rPr>
                <w:sz w:val="20"/>
                <w:szCs w:val="20"/>
              </w:rPr>
            </w:pPr>
            <w:r>
              <w:rPr>
                <w:rFonts w:eastAsia="Times New Roman"/>
                <w:sz w:val="24"/>
                <w:szCs w:val="24"/>
              </w:rPr>
              <w:t>учебно</w:t>
            </w:r>
          </w:p>
        </w:tc>
        <w:tc>
          <w:tcPr>
            <w:tcW w:w="320" w:type="dxa"/>
            <w:tcBorders>
              <w:right w:val="single" w:sz="8" w:space="0" w:color="auto"/>
            </w:tcBorders>
            <w:vAlign w:val="bottom"/>
          </w:tcPr>
          <w:p w:rsidR="00865030" w:rsidRDefault="005F1048">
            <w:pPr>
              <w:spacing w:line="259" w:lineRule="exact"/>
              <w:ind w:left="80"/>
              <w:rPr>
                <w:sz w:val="20"/>
                <w:szCs w:val="20"/>
              </w:rPr>
            </w:pPr>
            <w:r>
              <w:rPr>
                <w:rFonts w:eastAsia="Times New Roman"/>
                <w:sz w:val="24"/>
                <w:szCs w:val="24"/>
              </w:rPr>
              <w:t>–</w:t>
            </w:r>
          </w:p>
        </w:tc>
      </w:tr>
      <w:tr w:rsidR="00865030">
        <w:trPr>
          <w:trHeight w:val="279"/>
        </w:trPr>
        <w:tc>
          <w:tcPr>
            <w:tcW w:w="1920" w:type="dxa"/>
            <w:tcBorders>
              <w:left w:val="single" w:sz="8" w:space="0" w:color="auto"/>
            </w:tcBorders>
            <w:vAlign w:val="bottom"/>
          </w:tcPr>
          <w:p w:rsidR="00865030" w:rsidRDefault="00865030">
            <w:pPr>
              <w:rPr>
                <w:sz w:val="24"/>
                <w:szCs w:val="24"/>
              </w:rPr>
            </w:pPr>
          </w:p>
        </w:tc>
        <w:tc>
          <w:tcPr>
            <w:tcW w:w="1300" w:type="dxa"/>
            <w:vAlign w:val="bottom"/>
          </w:tcPr>
          <w:p w:rsidR="00865030" w:rsidRDefault="00865030">
            <w:pPr>
              <w:rPr>
                <w:sz w:val="24"/>
                <w:szCs w:val="24"/>
              </w:rPr>
            </w:pPr>
          </w:p>
        </w:tc>
        <w:tc>
          <w:tcPr>
            <w:tcW w:w="320" w:type="dxa"/>
            <w:vAlign w:val="bottom"/>
          </w:tcPr>
          <w:p w:rsidR="00865030" w:rsidRDefault="00865030">
            <w:pPr>
              <w:rPr>
                <w:sz w:val="24"/>
                <w:szCs w:val="24"/>
              </w:rPr>
            </w:pPr>
          </w:p>
        </w:tc>
        <w:tc>
          <w:tcPr>
            <w:tcW w:w="1260" w:type="dxa"/>
            <w:vAlign w:val="bottom"/>
          </w:tcPr>
          <w:p w:rsidR="00865030" w:rsidRDefault="00865030">
            <w:pPr>
              <w:rPr>
                <w:sz w:val="24"/>
                <w:szCs w:val="24"/>
              </w:rPr>
            </w:pPr>
          </w:p>
        </w:tc>
        <w:tc>
          <w:tcPr>
            <w:tcW w:w="560" w:type="dxa"/>
            <w:tcBorders>
              <w:right w:val="single" w:sz="8" w:space="0" w:color="auto"/>
            </w:tcBorders>
            <w:vAlign w:val="bottom"/>
          </w:tcPr>
          <w:p w:rsidR="00865030" w:rsidRDefault="00865030">
            <w:pPr>
              <w:rPr>
                <w:sz w:val="24"/>
                <w:szCs w:val="24"/>
              </w:rPr>
            </w:pPr>
          </w:p>
        </w:tc>
        <w:tc>
          <w:tcPr>
            <w:tcW w:w="2400" w:type="dxa"/>
            <w:gridSpan w:val="2"/>
            <w:tcBorders>
              <w:right w:val="single" w:sz="8" w:space="0" w:color="auto"/>
            </w:tcBorders>
            <w:vAlign w:val="bottom"/>
          </w:tcPr>
          <w:p w:rsidR="00865030" w:rsidRDefault="005F1048">
            <w:pPr>
              <w:ind w:left="80"/>
              <w:rPr>
                <w:sz w:val="20"/>
                <w:szCs w:val="20"/>
              </w:rPr>
            </w:pPr>
            <w:r>
              <w:rPr>
                <w:rFonts w:eastAsia="Times New Roman"/>
                <w:sz w:val="24"/>
                <w:szCs w:val="24"/>
              </w:rPr>
              <w:t>подготовки</w:t>
            </w:r>
          </w:p>
        </w:tc>
        <w:tc>
          <w:tcPr>
            <w:tcW w:w="1940" w:type="dxa"/>
            <w:vAlign w:val="bottom"/>
          </w:tcPr>
          <w:p w:rsidR="00865030" w:rsidRDefault="005F1048">
            <w:pPr>
              <w:ind w:left="80"/>
              <w:rPr>
                <w:sz w:val="20"/>
                <w:szCs w:val="20"/>
              </w:rPr>
            </w:pPr>
            <w:r>
              <w:rPr>
                <w:rFonts w:eastAsia="Times New Roman"/>
                <w:sz w:val="24"/>
                <w:szCs w:val="24"/>
              </w:rPr>
              <w:t>тренировочный</w:t>
            </w:r>
          </w:p>
        </w:tc>
        <w:tc>
          <w:tcPr>
            <w:tcW w:w="320" w:type="dxa"/>
            <w:tcBorders>
              <w:right w:val="single" w:sz="8" w:space="0" w:color="auto"/>
            </w:tcBorders>
            <w:vAlign w:val="bottom"/>
          </w:tcPr>
          <w:p w:rsidR="00865030" w:rsidRDefault="00865030">
            <w:pPr>
              <w:rPr>
                <w:sz w:val="24"/>
                <w:szCs w:val="24"/>
              </w:rPr>
            </w:pPr>
          </w:p>
        </w:tc>
      </w:tr>
      <w:tr w:rsidR="00865030">
        <w:trPr>
          <w:trHeight w:val="280"/>
        </w:trPr>
        <w:tc>
          <w:tcPr>
            <w:tcW w:w="1920" w:type="dxa"/>
            <w:tcBorders>
              <w:left w:val="single" w:sz="8" w:space="0" w:color="auto"/>
              <w:bottom w:val="single" w:sz="8" w:space="0" w:color="auto"/>
            </w:tcBorders>
            <w:vAlign w:val="bottom"/>
          </w:tcPr>
          <w:p w:rsidR="00865030" w:rsidRDefault="00865030">
            <w:pPr>
              <w:rPr>
                <w:sz w:val="24"/>
                <w:szCs w:val="24"/>
              </w:rPr>
            </w:pPr>
          </w:p>
        </w:tc>
        <w:tc>
          <w:tcPr>
            <w:tcW w:w="1300" w:type="dxa"/>
            <w:tcBorders>
              <w:bottom w:val="single" w:sz="8" w:space="0" w:color="auto"/>
            </w:tcBorders>
            <w:vAlign w:val="bottom"/>
          </w:tcPr>
          <w:p w:rsidR="00865030" w:rsidRDefault="00865030">
            <w:pPr>
              <w:rPr>
                <w:sz w:val="24"/>
                <w:szCs w:val="24"/>
              </w:rPr>
            </w:pPr>
          </w:p>
        </w:tc>
        <w:tc>
          <w:tcPr>
            <w:tcW w:w="320" w:type="dxa"/>
            <w:tcBorders>
              <w:bottom w:val="single" w:sz="8" w:space="0" w:color="auto"/>
            </w:tcBorders>
            <w:vAlign w:val="bottom"/>
          </w:tcPr>
          <w:p w:rsidR="00865030" w:rsidRDefault="00865030">
            <w:pPr>
              <w:rPr>
                <w:sz w:val="24"/>
                <w:szCs w:val="24"/>
              </w:rPr>
            </w:pPr>
          </w:p>
        </w:tc>
        <w:tc>
          <w:tcPr>
            <w:tcW w:w="1260" w:type="dxa"/>
            <w:tcBorders>
              <w:bottom w:val="single" w:sz="8" w:space="0" w:color="auto"/>
            </w:tcBorders>
            <w:vAlign w:val="bottom"/>
          </w:tcPr>
          <w:p w:rsidR="00865030" w:rsidRDefault="00865030">
            <w:pPr>
              <w:rPr>
                <w:sz w:val="24"/>
                <w:szCs w:val="24"/>
              </w:rPr>
            </w:pPr>
          </w:p>
        </w:tc>
        <w:tc>
          <w:tcPr>
            <w:tcW w:w="560" w:type="dxa"/>
            <w:tcBorders>
              <w:bottom w:val="single" w:sz="8" w:space="0" w:color="auto"/>
              <w:right w:val="single" w:sz="8" w:space="0" w:color="auto"/>
            </w:tcBorders>
            <w:vAlign w:val="bottom"/>
          </w:tcPr>
          <w:p w:rsidR="00865030" w:rsidRDefault="00865030">
            <w:pPr>
              <w:rPr>
                <w:sz w:val="24"/>
                <w:szCs w:val="24"/>
              </w:rPr>
            </w:pPr>
          </w:p>
        </w:tc>
        <w:tc>
          <w:tcPr>
            <w:tcW w:w="540" w:type="dxa"/>
            <w:tcBorders>
              <w:bottom w:val="single" w:sz="8" w:space="0" w:color="auto"/>
            </w:tcBorders>
            <w:vAlign w:val="bottom"/>
          </w:tcPr>
          <w:p w:rsidR="00865030" w:rsidRDefault="00865030">
            <w:pPr>
              <w:rPr>
                <w:sz w:val="24"/>
                <w:szCs w:val="24"/>
              </w:rPr>
            </w:pPr>
          </w:p>
        </w:tc>
        <w:tc>
          <w:tcPr>
            <w:tcW w:w="1860" w:type="dxa"/>
            <w:tcBorders>
              <w:bottom w:val="single" w:sz="8" w:space="0" w:color="auto"/>
              <w:right w:val="single" w:sz="8" w:space="0" w:color="auto"/>
            </w:tcBorders>
            <w:vAlign w:val="bottom"/>
          </w:tcPr>
          <w:p w:rsidR="00865030" w:rsidRDefault="00865030">
            <w:pPr>
              <w:rPr>
                <w:sz w:val="24"/>
                <w:szCs w:val="24"/>
              </w:rPr>
            </w:pPr>
          </w:p>
        </w:tc>
        <w:tc>
          <w:tcPr>
            <w:tcW w:w="1940" w:type="dxa"/>
            <w:tcBorders>
              <w:bottom w:val="single" w:sz="8" w:space="0" w:color="auto"/>
            </w:tcBorders>
            <w:vAlign w:val="bottom"/>
          </w:tcPr>
          <w:p w:rsidR="00865030" w:rsidRDefault="005F1048">
            <w:pPr>
              <w:spacing w:line="273" w:lineRule="exact"/>
              <w:ind w:left="80"/>
              <w:rPr>
                <w:sz w:val="20"/>
                <w:szCs w:val="20"/>
              </w:rPr>
            </w:pPr>
            <w:r>
              <w:rPr>
                <w:rFonts w:eastAsia="Times New Roman"/>
                <w:sz w:val="24"/>
                <w:szCs w:val="24"/>
              </w:rPr>
              <w:t>этап</w:t>
            </w:r>
          </w:p>
        </w:tc>
        <w:tc>
          <w:tcPr>
            <w:tcW w:w="320" w:type="dxa"/>
            <w:tcBorders>
              <w:bottom w:val="single" w:sz="8" w:space="0" w:color="auto"/>
              <w:right w:val="single" w:sz="8" w:space="0" w:color="auto"/>
            </w:tcBorders>
            <w:vAlign w:val="bottom"/>
          </w:tcPr>
          <w:p w:rsidR="00865030" w:rsidRDefault="00865030">
            <w:pPr>
              <w:rPr>
                <w:sz w:val="24"/>
                <w:szCs w:val="24"/>
              </w:rPr>
            </w:pPr>
          </w:p>
        </w:tc>
      </w:tr>
      <w:tr w:rsidR="00865030">
        <w:trPr>
          <w:trHeight w:val="262"/>
        </w:trPr>
        <w:tc>
          <w:tcPr>
            <w:tcW w:w="4800" w:type="dxa"/>
            <w:gridSpan w:val="4"/>
            <w:tcBorders>
              <w:left w:val="single" w:sz="8" w:space="0" w:color="auto"/>
            </w:tcBorders>
            <w:vAlign w:val="bottom"/>
          </w:tcPr>
          <w:p w:rsidR="00865030" w:rsidRDefault="005F1048">
            <w:pPr>
              <w:spacing w:line="262" w:lineRule="exact"/>
              <w:ind w:left="120"/>
              <w:rPr>
                <w:sz w:val="20"/>
                <w:szCs w:val="20"/>
              </w:rPr>
            </w:pPr>
            <w:r>
              <w:rPr>
                <w:rFonts w:eastAsia="Times New Roman"/>
                <w:sz w:val="24"/>
                <w:szCs w:val="24"/>
              </w:rPr>
              <w:t>обучающийся достаточно хорошо овладел</w:t>
            </w:r>
          </w:p>
        </w:tc>
        <w:tc>
          <w:tcPr>
            <w:tcW w:w="560" w:type="dxa"/>
            <w:tcBorders>
              <w:right w:val="single" w:sz="8" w:space="0" w:color="auto"/>
            </w:tcBorders>
            <w:vAlign w:val="bottom"/>
          </w:tcPr>
          <w:p w:rsidR="00865030" w:rsidRDefault="00865030"/>
        </w:tc>
        <w:tc>
          <w:tcPr>
            <w:tcW w:w="2400" w:type="dxa"/>
            <w:gridSpan w:val="2"/>
            <w:tcBorders>
              <w:right w:val="single" w:sz="8" w:space="0" w:color="auto"/>
            </w:tcBorders>
            <w:vAlign w:val="bottom"/>
          </w:tcPr>
          <w:p w:rsidR="00865030" w:rsidRDefault="005F1048">
            <w:pPr>
              <w:spacing w:line="262" w:lineRule="exact"/>
              <w:jc w:val="center"/>
              <w:rPr>
                <w:sz w:val="20"/>
                <w:szCs w:val="20"/>
              </w:rPr>
            </w:pPr>
            <w:r>
              <w:rPr>
                <w:rFonts w:eastAsia="Times New Roman"/>
                <w:w w:val="99"/>
                <w:sz w:val="24"/>
                <w:szCs w:val="24"/>
              </w:rPr>
              <w:t>35 - 28 баллов</w:t>
            </w:r>
          </w:p>
        </w:tc>
        <w:tc>
          <w:tcPr>
            <w:tcW w:w="1940" w:type="dxa"/>
            <w:vAlign w:val="bottom"/>
          </w:tcPr>
          <w:p w:rsidR="00865030" w:rsidRDefault="005F1048">
            <w:pPr>
              <w:spacing w:line="262" w:lineRule="exact"/>
              <w:ind w:left="180"/>
              <w:jc w:val="center"/>
              <w:rPr>
                <w:sz w:val="20"/>
                <w:szCs w:val="20"/>
              </w:rPr>
            </w:pPr>
            <w:r>
              <w:rPr>
                <w:rFonts w:eastAsia="Times New Roman"/>
                <w:w w:val="99"/>
                <w:sz w:val="24"/>
                <w:szCs w:val="24"/>
              </w:rPr>
              <w:t>45 – 36 баллов</w:t>
            </w:r>
          </w:p>
        </w:tc>
        <w:tc>
          <w:tcPr>
            <w:tcW w:w="320" w:type="dxa"/>
            <w:tcBorders>
              <w:right w:val="single" w:sz="8" w:space="0" w:color="auto"/>
            </w:tcBorders>
            <w:vAlign w:val="bottom"/>
          </w:tcPr>
          <w:p w:rsidR="00865030" w:rsidRDefault="00865030"/>
        </w:tc>
      </w:tr>
      <w:tr w:rsidR="00865030">
        <w:trPr>
          <w:trHeight w:val="274"/>
        </w:trPr>
        <w:tc>
          <w:tcPr>
            <w:tcW w:w="5360" w:type="dxa"/>
            <w:gridSpan w:val="5"/>
            <w:tcBorders>
              <w:left w:val="single" w:sz="8" w:space="0" w:color="auto"/>
              <w:right w:val="single" w:sz="8" w:space="0" w:color="auto"/>
            </w:tcBorders>
            <w:vAlign w:val="bottom"/>
          </w:tcPr>
          <w:p w:rsidR="00865030" w:rsidRDefault="005F1048">
            <w:pPr>
              <w:spacing w:line="273" w:lineRule="exact"/>
              <w:ind w:left="120"/>
              <w:rPr>
                <w:sz w:val="20"/>
                <w:szCs w:val="20"/>
              </w:rPr>
            </w:pPr>
            <w:r>
              <w:rPr>
                <w:rFonts w:eastAsia="Times New Roman"/>
                <w:sz w:val="24"/>
                <w:szCs w:val="24"/>
              </w:rPr>
              <w:t>знаниями и практическими умениями, переведен</w:t>
            </w:r>
          </w:p>
        </w:tc>
        <w:tc>
          <w:tcPr>
            <w:tcW w:w="540" w:type="dxa"/>
            <w:vAlign w:val="bottom"/>
          </w:tcPr>
          <w:p w:rsidR="00865030" w:rsidRDefault="00865030">
            <w:pPr>
              <w:rPr>
                <w:sz w:val="23"/>
                <w:szCs w:val="23"/>
              </w:rPr>
            </w:pPr>
          </w:p>
        </w:tc>
        <w:tc>
          <w:tcPr>
            <w:tcW w:w="1860" w:type="dxa"/>
            <w:tcBorders>
              <w:right w:val="single" w:sz="8" w:space="0" w:color="auto"/>
            </w:tcBorders>
            <w:vAlign w:val="bottom"/>
          </w:tcPr>
          <w:p w:rsidR="00865030" w:rsidRDefault="00865030">
            <w:pPr>
              <w:rPr>
                <w:sz w:val="23"/>
                <w:szCs w:val="23"/>
              </w:rPr>
            </w:pPr>
          </w:p>
        </w:tc>
        <w:tc>
          <w:tcPr>
            <w:tcW w:w="1940" w:type="dxa"/>
            <w:vAlign w:val="bottom"/>
          </w:tcPr>
          <w:p w:rsidR="00865030" w:rsidRDefault="00865030">
            <w:pPr>
              <w:rPr>
                <w:sz w:val="23"/>
                <w:szCs w:val="23"/>
              </w:rPr>
            </w:pPr>
          </w:p>
        </w:tc>
        <w:tc>
          <w:tcPr>
            <w:tcW w:w="320" w:type="dxa"/>
            <w:tcBorders>
              <w:right w:val="single" w:sz="8" w:space="0" w:color="auto"/>
            </w:tcBorders>
            <w:vAlign w:val="bottom"/>
          </w:tcPr>
          <w:p w:rsidR="00865030" w:rsidRDefault="00865030">
            <w:pPr>
              <w:rPr>
                <w:sz w:val="23"/>
                <w:szCs w:val="23"/>
              </w:rPr>
            </w:pPr>
          </w:p>
        </w:tc>
      </w:tr>
      <w:tr w:rsidR="00865030">
        <w:trPr>
          <w:trHeight w:val="282"/>
        </w:trPr>
        <w:tc>
          <w:tcPr>
            <w:tcW w:w="3540" w:type="dxa"/>
            <w:gridSpan w:val="3"/>
            <w:tcBorders>
              <w:left w:val="single" w:sz="8" w:space="0" w:color="auto"/>
              <w:bottom w:val="single" w:sz="8" w:space="0" w:color="auto"/>
            </w:tcBorders>
            <w:vAlign w:val="bottom"/>
          </w:tcPr>
          <w:p w:rsidR="00865030" w:rsidRDefault="005F1048">
            <w:pPr>
              <w:ind w:left="120"/>
              <w:rPr>
                <w:sz w:val="20"/>
                <w:szCs w:val="20"/>
              </w:rPr>
            </w:pPr>
            <w:r>
              <w:rPr>
                <w:rFonts w:eastAsia="Times New Roman"/>
                <w:sz w:val="24"/>
                <w:szCs w:val="24"/>
              </w:rPr>
              <w:t>на следующий этап подготовки</w:t>
            </w:r>
          </w:p>
        </w:tc>
        <w:tc>
          <w:tcPr>
            <w:tcW w:w="1260" w:type="dxa"/>
            <w:tcBorders>
              <w:bottom w:val="single" w:sz="8" w:space="0" w:color="auto"/>
            </w:tcBorders>
            <w:vAlign w:val="bottom"/>
          </w:tcPr>
          <w:p w:rsidR="00865030" w:rsidRDefault="00865030">
            <w:pPr>
              <w:rPr>
                <w:sz w:val="24"/>
                <w:szCs w:val="24"/>
              </w:rPr>
            </w:pPr>
          </w:p>
        </w:tc>
        <w:tc>
          <w:tcPr>
            <w:tcW w:w="560" w:type="dxa"/>
            <w:tcBorders>
              <w:bottom w:val="single" w:sz="8" w:space="0" w:color="auto"/>
              <w:right w:val="single" w:sz="8" w:space="0" w:color="auto"/>
            </w:tcBorders>
            <w:vAlign w:val="bottom"/>
          </w:tcPr>
          <w:p w:rsidR="00865030" w:rsidRDefault="00865030">
            <w:pPr>
              <w:rPr>
                <w:sz w:val="24"/>
                <w:szCs w:val="24"/>
              </w:rPr>
            </w:pPr>
          </w:p>
        </w:tc>
        <w:tc>
          <w:tcPr>
            <w:tcW w:w="540" w:type="dxa"/>
            <w:tcBorders>
              <w:bottom w:val="single" w:sz="8" w:space="0" w:color="auto"/>
            </w:tcBorders>
            <w:vAlign w:val="bottom"/>
          </w:tcPr>
          <w:p w:rsidR="00865030" w:rsidRDefault="00865030">
            <w:pPr>
              <w:rPr>
                <w:sz w:val="24"/>
                <w:szCs w:val="24"/>
              </w:rPr>
            </w:pPr>
          </w:p>
        </w:tc>
        <w:tc>
          <w:tcPr>
            <w:tcW w:w="1860" w:type="dxa"/>
            <w:tcBorders>
              <w:bottom w:val="single" w:sz="8" w:space="0" w:color="auto"/>
              <w:right w:val="single" w:sz="8" w:space="0" w:color="auto"/>
            </w:tcBorders>
            <w:vAlign w:val="bottom"/>
          </w:tcPr>
          <w:p w:rsidR="00865030" w:rsidRDefault="00865030">
            <w:pPr>
              <w:rPr>
                <w:sz w:val="24"/>
                <w:szCs w:val="24"/>
              </w:rPr>
            </w:pPr>
          </w:p>
        </w:tc>
        <w:tc>
          <w:tcPr>
            <w:tcW w:w="1940" w:type="dxa"/>
            <w:tcBorders>
              <w:bottom w:val="single" w:sz="8" w:space="0" w:color="auto"/>
            </w:tcBorders>
            <w:vAlign w:val="bottom"/>
          </w:tcPr>
          <w:p w:rsidR="00865030" w:rsidRDefault="00865030">
            <w:pPr>
              <w:rPr>
                <w:sz w:val="24"/>
                <w:szCs w:val="24"/>
              </w:rPr>
            </w:pPr>
          </w:p>
        </w:tc>
        <w:tc>
          <w:tcPr>
            <w:tcW w:w="320" w:type="dxa"/>
            <w:tcBorders>
              <w:bottom w:val="single" w:sz="8" w:space="0" w:color="auto"/>
              <w:right w:val="single" w:sz="8" w:space="0" w:color="auto"/>
            </w:tcBorders>
            <w:vAlign w:val="bottom"/>
          </w:tcPr>
          <w:p w:rsidR="00865030" w:rsidRDefault="00865030">
            <w:pPr>
              <w:rPr>
                <w:sz w:val="24"/>
                <w:szCs w:val="24"/>
              </w:rPr>
            </w:pPr>
          </w:p>
        </w:tc>
      </w:tr>
      <w:tr w:rsidR="00865030">
        <w:trPr>
          <w:trHeight w:val="259"/>
        </w:trPr>
        <w:tc>
          <w:tcPr>
            <w:tcW w:w="5360" w:type="dxa"/>
            <w:gridSpan w:val="5"/>
            <w:tcBorders>
              <w:left w:val="single" w:sz="8" w:space="0" w:color="auto"/>
              <w:right w:val="single" w:sz="8" w:space="0" w:color="auto"/>
            </w:tcBorders>
            <w:vAlign w:val="bottom"/>
          </w:tcPr>
          <w:p w:rsidR="00865030" w:rsidRDefault="005F1048">
            <w:pPr>
              <w:spacing w:line="259" w:lineRule="exact"/>
              <w:ind w:left="120"/>
              <w:rPr>
                <w:sz w:val="20"/>
                <w:szCs w:val="20"/>
              </w:rPr>
            </w:pPr>
            <w:r>
              <w:rPr>
                <w:rFonts w:eastAsia="Times New Roman"/>
                <w:sz w:val="24"/>
                <w:szCs w:val="24"/>
              </w:rPr>
              <w:t>обучающийся не полностью овладел знаниями и</w:t>
            </w:r>
          </w:p>
        </w:tc>
        <w:tc>
          <w:tcPr>
            <w:tcW w:w="2400" w:type="dxa"/>
            <w:gridSpan w:val="2"/>
            <w:tcBorders>
              <w:right w:val="single" w:sz="8" w:space="0" w:color="auto"/>
            </w:tcBorders>
            <w:vAlign w:val="bottom"/>
          </w:tcPr>
          <w:p w:rsidR="00865030" w:rsidRDefault="005F1048">
            <w:pPr>
              <w:spacing w:line="259" w:lineRule="exact"/>
              <w:jc w:val="center"/>
              <w:rPr>
                <w:sz w:val="20"/>
                <w:szCs w:val="20"/>
              </w:rPr>
            </w:pPr>
            <w:r>
              <w:rPr>
                <w:rFonts w:eastAsia="Times New Roman"/>
                <w:sz w:val="24"/>
                <w:szCs w:val="24"/>
              </w:rPr>
              <w:t>27 – 25 балла</w:t>
            </w:r>
          </w:p>
        </w:tc>
        <w:tc>
          <w:tcPr>
            <w:tcW w:w="1940" w:type="dxa"/>
            <w:vAlign w:val="bottom"/>
          </w:tcPr>
          <w:p w:rsidR="00865030" w:rsidRDefault="005F1048">
            <w:pPr>
              <w:spacing w:line="259" w:lineRule="exact"/>
              <w:ind w:left="160"/>
              <w:jc w:val="center"/>
              <w:rPr>
                <w:sz w:val="20"/>
                <w:szCs w:val="20"/>
              </w:rPr>
            </w:pPr>
            <w:r>
              <w:rPr>
                <w:rFonts w:eastAsia="Times New Roman"/>
                <w:w w:val="98"/>
                <w:sz w:val="24"/>
                <w:szCs w:val="24"/>
              </w:rPr>
              <w:t>35 – 32 балла</w:t>
            </w:r>
          </w:p>
        </w:tc>
        <w:tc>
          <w:tcPr>
            <w:tcW w:w="320" w:type="dxa"/>
            <w:tcBorders>
              <w:right w:val="single" w:sz="8" w:space="0" w:color="auto"/>
            </w:tcBorders>
            <w:vAlign w:val="bottom"/>
          </w:tcPr>
          <w:p w:rsidR="00865030" w:rsidRDefault="00865030"/>
        </w:tc>
      </w:tr>
      <w:tr w:rsidR="00865030">
        <w:trPr>
          <w:trHeight w:val="279"/>
        </w:trPr>
        <w:tc>
          <w:tcPr>
            <w:tcW w:w="1920" w:type="dxa"/>
            <w:tcBorders>
              <w:left w:val="single" w:sz="8" w:space="0" w:color="auto"/>
            </w:tcBorders>
            <w:vAlign w:val="bottom"/>
          </w:tcPr>
          <w:p w:rsidR="00865030" w:rsidRDefault="005F1048">
            <w:pPr>
              <w:ind w:left="120"/>
              <w:rPr>
                <w:sz w:val="20"/>
                <w:szCs w:val="20"/>
              </w:rPr>
            </w:pPr>
            <w:r>
              <w:rPr>
                <w:rFonts w:eastAsia="Times New Roman"/>
                <w:sz w:val="24"/>
                <w:szCs w:val="24"/>
              </w:rPr>
              <w:t>практическими</w:t>
            </w:r>
          </w:p>
        </w:tc>
        <w:tc>
          <w:tcPr>
            <w:tcW w:w="1300" w:type="dxa"/>
            <w:vAlign w:val="bottom"/>
          </w:tcPr>
          <w:p w:rsidR="00865030" w:rsidRDefault="005F1048">
            <w:pPr>
              <w:ind w:left="160"/>
              <w:rPr>
                <w:sz w:val="20"/>
                <w:szCs w:val="20"/>
              </w:rPr>
            </w:pPr>
            <w:r>
              <w:rPr>
                <w:rFonts w:eastAsia="Times New Roman"/>
                <w:sz w:val="24"/>
                <w:szCs w:val="24"/>
              </w:rPr>
              <w:t>умениями,</w:t>
            </w:r>
          </w:p>
        </w:tc>
        <w:tc>
          <w:tcPr>
            <w:tcW w:w="320" w:type="dxa"/>
            <w:vAlign w:val="bottom"/>
          </w:tcPr>
          <w:p w:rsidR="00865030" w:rsidRDefault="00865030">
            <w:pPr>
              <w:rPr>
                <w:sz w:val="24"/>
                <w:szCs w:val="24"/>
              </w:rPr>
            </w:pPr>
          </w:p>
        </w:tc>
        <w:tc>
          <w:tcPr>
            <w:tcW w:w="1260" w:type="dxa"/>
            <w:vAlign w:val="bottom"/>
          </w:tcPr>
          <w:p w:rsidR="00865030" w:rsidRDefault="005F1048">
            <w:pPr>
              <w:ind w:left="20"/>
              <w:rPr>
                <w:sz w:val="20"/>
                <w:szCs w:val="20"/>
              </w:rPr>
            </w:pPr>
            <w:r>
              <w:rPr>
                <w:rFonts w:eastAsia="Times New Roman"/>
                <w:sz w:val="24"/>
                <w:szCs w:val="24"/>
              </w:rPr>
              <w:t>переведен</w:t>
            </w:r>
          </w:p>
        </w:tc>
        <w:tc>
          <w:tcPr>
            <w:tcW w:w="560" w:type="dxa"/>
            <w:tcBorders>
              <w:right w:val="single" w:sz="8" w:space="0" w:color="auto"/>
            </w:tcBorders>
            <w:vAlign w:val="bottom"/>
          </w:tcPr>
          <w:p w:rsidR="00865030" w:rsidRDefault="005F1048">
            <w:pPr>
              <w:ind w:right="20"/>
              <w:jc w:val="right"/>
              <w:rPr>
                <w:sz w:val="20"/>
                <w:szCs w:val="20"/>
              </w:rPr>
            </w:pPr>
            <w:r>
              <w:rPr>
                <w:rFonts w:eastAsia="Times New Roman"/>
                <w:sz w:val="24"/>
                <w:szCs w:val="24"/>
              </w:rPr>
              <w:t>на</w:t>
            </w:r>
          </w:p>
        </w:tc>
        <w:tc>
          <w:tcPr>
            <w:tcW w:w="540" w:type="dxa"/>
            <w:vAlign w:val="bottom"/>
          </w:tcPr>
          <w:p w:rsidR="00865030" w:rsidRDefault="00865030">
            <w:pPr>
              <w:rPr>
                <w:sz w:val="24"/>
                <w:szCs w:val="24"/>
              </w:rPr>
            </w:pPr>
          </w:p>
        </w:tc>
        <w:tc>
          <w:tcPr>
            <w:tcW w:w="1860" w:type="dxa"/>
            <w:tcBorders>
              <w:right w:val="single" w:sz="8" w:space="0" w:color="auto"/>
            </w:tcBorders>
            <w:vAlign w:val="bottom"/>
          </w:tcPr>
          <w:p w:rsidR="00865030" w:rsidRDefault="00865030">
            <w:pPr>
              <w:rPr>
                <w:sz w:val="24"/>
                <w:szCs w:val="24"/>
              </w:rPr>
            </w:pPr>
          </w:p>
        </w:tc>
        <w:tc>
          <w:tcPr>
            <w:tcW w:w="1940" w:type="dxa"/>
            <w:vAlign w:val="bottom"/>
          </w:tcPr>
          <w:p w:rsidR="00865030" w:rsidRDefault="00865030">
            <w:pPr>
              <w:rPr>
                <w:sz w:val="24"/>
                <w:szCs w:val="24"/>
              </w:rPr>
            </w:pPr>
          </w:p>
        </w:tc>
        <w:tc>
          <w:tcPr>
            <w:tcW w:w="320" w:type="dxa"/>
            <w:tcBorders>
              <w:right w:val="single" w:sz="8" w:space="0" w:color="auto"/>
            </w:tcBorders>
            <w:vAlign w:val="bottom"/>
          </w:tcPr>
          <w:p w:rsidR="00865030" w:rsidRDefault="00865030">
            <w:pPr>
              <w:rPr>
                <w:sz w:val="24"/>
                <w:szCs w:val="24"/>
              </w:rPr>
            </w:pPr>
          </w:p>
        </w:tc>
      </w:tr>
      <w:tr w:rsidR="00865030">
        <w:trPr>
          <w:trHeight w:val="274"/>
        </w:trPr>
        <w:tc>
          <w:tcPr>
            <w:tcW w:w="5360" w:type="dxa"/>
            <w:gridSpan w:val="5"/>
            <w:tcBorders>
              <w:left w:val="single" w:sz="8" w:space="0" w:color="auto"/>
              <w:right w:val="single" w:sz="8" w:space="0" w:color="auto"/>
            </w:tcBorders>
            <w:vAlign w:val="bottom"/>
          </w:tcPr>
          <w:p w:rsidR="00865030" w:rsidRDefault="005F1048">
            <w:pPr>
              <w:spacing w:line="273" w:lineRule="exact"/>
              <w:ind w:left="120"/>
              <w:rPr>
                <w:sz w:val="20"/>
                <w:szCs w:val="20"/>
              </w:rPr>
            </w:pPr>
            <w:r>
              <w:rPr>
                <w:rFonts w:eastAsia="Times New Roman"/>
                <w:sz w:val="24"/>
                <w:szCs w:val="24"/>
              </w:rPr>
              <w:t>следующий   этап   подготовки   при   условии</w:t>
            </w:r>
          </w:p>
        </w:tc>
        <w:tc>
          <w:tcPr>
            <w:tcW w:w="540" w:type="dxa"/>
            <w:vAlign w:val="bottom"/>
          </w:tcPr>
          <w:p w:rsidR="00865030" w:rsidRDefault="00865030">
            <w:pPr>
              <w:rPr>
                <w:sz w:val="23"/>
                <w:szCs w:val="23"/>
              </w:rPr>
            </w:pPr>
          </w:p>
        </w:tc>
        <w:tc>
          <w:tcPr>
            <w:tcW w:w="1860" w:type="dxa"/>
            <w:tcBorders>
              <w:right w:val="single" w:sz="8" w:space="0" w:color="auto"/>
            </w:tcBorders>
            <w:vAlign w:val="bottom"/>
          </w:tcPr>
          <w:p w:rsidR="00865030" w:rsidRDefault="00865030">
            <w:pPr>
              <w:rPr>
                <w:sz w:val="23"/>
                <w:szCs w:val="23"/>
              </w:rPr>
            </w:pPr>
          </w:p>
        </w:tc>
        <w:tc>
          <w:tcPr>
            <w:tcW w:w="1940" w:type="dxa"/>
            <w:vAlign w:val="bottom"/>
          </w:tcPr>
          <w:p w:rsidR="00865030" w:rsidRDefault="00865030">
            <w:pPr>
              <w:rPr>
                <w:sz w:val="23"/>
                <w:szCs w:val="23"/>
              </w:rPr>
            </w:pPr>
          </w:p>
        </w:tc>
        <w:tc>
          <w:tcPr>
            <w:tcW w:w="320" w:type="dxa"/>
            <w:tcBorders>
              <w:right w:val="single" w:sz="8" w:space="0" w:color="auto"/>
            </w:tcBorders>
            <w:vAlign w:val="bottom"/>
          </w:tcPr>
          <w:p w:rsidR="00865030" w:rsidRDefault="00865030">
            <w:pPr>
              <w:rPr>
                <w:sz w:val="23"/>
                <w:szCs w:val="23"/>
              </w:rPr>
            </w:pPr>
          </w:p>
        </w:tc>
      </w:tr>
      <w:tr w:rsidR="00865030">
        <w:trPr>
          <w:trHeight w:val="278"/>
        </w:trPr>
        <w:tc>
          <w:tcPr>
            <w:tcW w:w="1920" w:type="dxa"/>
            <w:tcBorders>
              <w:left w:val="single" w:sz="8" w:space="0" w:color="auto"/>
            </w:tcBorders>
            <w:vAlign w:val="bottom"/>
          </w:tcPr>
          <w:p w:rsidR="00865030" w:rsidRDefault="005F1048">
            <w:pPr>
              <w:ind w:left="120"/>
              <w:rPr>
                <w:sz w:val="20"/>
                <w:szCs w:val="20"/>
              </w:rPr>
            </w:pPr>
            <w:r>
              <w:rPr>
                <w:rFonts w:eastAsia="Times New Roman"/>
                <w:sz w:val="24"/>
                <w:szCs w:val="24"/>
              </w:rPr>
              <w:t>положительных</w:t>
            </w:r>
          </w:p>
        </w:tc>
        <w:tc>
          <w:tcPr>
            <w:tcW w:w="1300" w:type="dxa"/>
            <w:vAlign w:val="bottom"/>
          </w:tcPr>
          <w:p w:rsidR="00865030" w:rsidRDefault="005F1048">
            <w:pPr>
              <w:ind w:left="240"/>
              <w:rPr>
                <w:sz w:val="20"/>
                <w:szCs w:val="20"/>
              </w:rPr>
            </w:pPr>
            <w:r>
              <w:rPr>
                <w:rFonts w:eastAsia="Times New Roman"/>
                <w:sz w:val="24"/>
                <w:szCs w:val="24"/>
              </w:rPr>
              <w:t>баллов</w:t>
            </w:r>
          </w:p>
        </w:tc>
        <w:tc>
          <w:tcPr>
            <w:tcW w:w="320" w:type="dxa"/>
            <w:vAlign w:val="bottom"/>
          </w:tcPr>
          <w:p w:rsidR="00865030" w:rsidRDefault="005F1048">
            <w:pPr>
              <w:ind w:left="40"/>
              <w:rPr>
                <w:sz w:val="20"/>
                <w:szCs w:val="20"/>
              </w:rPr>
            </w:pPr>
            <w:r>
              <w:rPr>
                <w:rFonts w:eastAsia="Times New Roman"/>
                <w:sz w:val="24"/>
                <w:szCs w:val="24"/>
              </w:rPr>
              <w:t>по</w:t>
            </w:r>
          </w:p>
        </w:tc>
        <w:tc>
          <w:tcPr>
            <w:tcW w:w="1820" w:type="dxa"/>
            <w:gridSpan w:val="2"/>
            <w:tcBorders>
              <w:right w:val="single" w:sz="8" w:space="0" w:color="auto"/>
            </w:tcBorders>
            <w:vAlign w:val="bottom"/>
          </w:tcPr>
          <w:p w:rsidR="00865030" w:rsidRDefault="005F1048">
            <w:pPr>
              <w:ind w:right="20"/>
              <w:jc w:val="right"/>
              <w:rPr>
                <w:sz w:val="20"/>
                <w:szCs w:val="20"/>
              </w:rPr>
            </w:pPr>
            <w:r>
              <w:rPr>
                <w:rFonts w:eastAsia="Times New Roman"/>
                <w:sz w:val="24"/>
                <w:szCs w:val="24"/>
              </w:rPr>
              <w:t>специальной</w:t>
            </w:r>
          </w:p>
        </w:tc>
        <w:tc>
          <w:tcPr>
            <w:tcW w:w="540" w:type="dxa"/>
            <w:vAlign w:val="bottom"/>
          </w:tcPr>
          <w:p w:rsidR="00865030" w:rsidRDefault="00865030">
            <w:pPr>
              <w:rPr>
                <w:sz w:val="24"/>
                <w:szCs w:val="24"/>
              </w:rPr>
            </w:pPr>
          </w:p>
        </w:tc>
        <w:tc>
          <w:tcPr>
            <w:tcW w:w="1860" w:type="dxa"/>
            <w:tcBorders>
              <w:right w:val="single" w:sz="8" w:space="0" w:color="auto"/>
            </w:tcBorders>
            <w:vAlign w:val="bottom"/>
          </w:tcPr>
          <w:p w:rsidR="00865030" w:rsidRDefault="00865030">
            <w:pPr>
              <w:rPr>
                <w:sz w:val="24"/>
                <w:szCs w:val="24"/>
              </w:rPr>
            </w:pPr>
          </w:p>
        </w:tc>
        <w:tc>
          <w:tcPr>
            <w:tcW w:w="1940" w:type="dxa"/>
            <w:vAlign w:val="bottom"/>
          </w:tcPr>
          <w:p w:rsidR="00865030" w:rsidRDefault="00865030">
            <w:pPr>
              <w:rPr>
                <w:sz w:val="24"/>
                <w:szCs w:val="24"/>
              </w:rPr>
            </w:pPr>
          </w:p>
        </w:tc>
        <w:tc>
          <w:tcPr>
            <w:tcW w:w="320" w:type="dxa"/>
            <w:tcBorders>
              <w:right w:val="single" w:sz="8" w:space="0" w:color="auto"/>
            </w:tcBorders>
            <w:vAlign w:val="bottom"/>
          </w:tcPr>
          <w:p w:rsidR="00865030" w:rsidRDefault="00865030">
            <w:pPr>
              <w:rPr>
                <w:sz w:val="24"/>
                <w:szCs w:val="24"/>
              </w:rPr>
            </w:pPr>
          </w:p>
        </w:tc>
      </w:tr>
      <w:tr w:rsidR="00865030">
        <w:trPr>
          <w:trHeight w:val="280"/>
        </w:trPr>
        <w:tc>
          <w:tcPr>
            <w:tcW w:w="3220" w:type="dxa"/>
            <w:gridSpan w:val="2"/>
            <w:tcBorders>
              <w:left w:val="single" w:sz="8" w:space="0" w:color="auto"/>
              <w:bottom w:val="single" w:sz="8" w:space="0" w:color="auto"/>
            </w:tcBorders>
            <w:vAlign w:val="bottom"/>
          </w:tcPr>
          <w:p w:rsidR="00865030" w:rsidRDefault="005F1048">
            <w:pPr>
              <w:spacing w:line="273" w:lineRule="exact"/>
              <w:ind w:left="120"/>
              <w:rPr>
                <w:sz w:val="20"/>
                <w:szCs w:val="20"/>
              </w:rPr>
            </w:pPr>
            <w:r>
              <w:rPr>
                <w:rFonts w:eastAsia="Times New Roman"/>
                <w:sz w:val="24"/>
                <w:szCs w:val="24"/>
              </w:rPr>
              <w:t>физической подготовке;</w:t>
            </w:r>
          </w:p>
        </w:tc>
        <w:tc>
          <w:tcPr>
            <w:tcW w:w="320" w:type="dxa"/>
            <w:tcBorders>
              <w:bottom w:val="single" w:sz="8" w:space="0" w:color="auto"/>
            </w:tcBorders>
            <w:vAlign w:val="bottom"/>
          </w:tcPr>
          <w:p w:rsidR="00865030" w:rsidRDefault="00865030">
            <w:pPr>
              <w:rPr>
                <w:sz w:val="24"/>
                <w:szCs w:val="24"/>
              </w:rPr>
            </w:pPr>
          </w:p>
        </w:tc>
        <w:tc>
          <w:tcPr>
            <w:tcW w:w="1260" w:type="dxa"/>
            <w:tcBorders>
              <w:bottom w:val="single" w:sz="8" w:space="0" w:color="auto"/>
            </w:tcBorders>
            <w:vAlign w:val="bottom"/>
          </w:tcPr>
          <w:p w:rsidR="00865030" w:rsidRDefault="00865030">
            <w:pPr>
              <w:rPr>
                <w:sz w:val="24"/>
                <w:szCs w:val="24"/>
              </w:rPr>
            </w:pPr>
          </w:p>
        </w:tc>
        <w:tc>
          <w:tcPr>
            <w:tcW w:w="560" w:type="dxa"/>
            <w:tcBorders>
              <w:bottom w:val="single" w:sz="8" w:space="0" w:color="auto"/>
              <w:right w:val="single" w:sz="8" w:space="0" w:color="auto"/>
            </w:tcBorders>
            <w:vAlign w:val="bottom"/>
          </w:tcPr>
          <w:p w:rsidR="00865030" w:rsidRDefault="00865030">
            <w:pPr>
              <w:rPr>
                <w:sz w:val="24"/>
                <w:szCs w:val="24"/>
              </w:rPr>
            </w:pPr>
          </w:p>
        </w:tc>
        <w:tc>
          <w:tcPr>
            <w:tcW w:w="540" w:type="dxa"/>
            <w:tcBorders>
              <w:bottom w:val="single" w:sz="8" w:space="0" w:color="auto"/>
            </w:tcBorders>
            <w:vAlign w:val="bottom"/>
          </w:tcPr>
          <w:p w:rsidR="00865030" w:rsidRDefault="00865030">
            <w:pPr>
              <w:rPr>
                <w:sz w:val="24"/>
                <w:szCs w:val="24"/>
              </w:rPr>
            </w:pPr>
          </w:p>
        </w:tc>
        <w:tc>
          <w:tcPr>
            <w:tcW w:w="1860" w:type="dxa"/>
            <w:tcBorders>
              <w:bottom w:val="single" w:sz="8" w:space="0" w:color="auto"/>
              <w:right w:val="single" w:sz="8" w:space="0" w:color="auto"/>
            </w:tcBorders>
            <w:vAlign w:val="bottom"/>
          </w:tcPr>
          <w:p w:rsidR="00865030" w:rsidRDefault="00865030">
            <w:pPr>
              <w:rPr>
                <w:sz w:val="24"/>
                <w:szCs w:val="24"/>
              </w:rPr>
            </w:pPr>
          </w:p>
        </w:tc>
        <w:tc>
          <w:tcPr>
            <w:tcW w:w="1940" w:type="dxa"/>
            <w:tcBorders>
              <w:bottom w:val="single" w:sz="8" w:space="0" w:color="auto"/>
            </w:tcBorders>
            <w:vAlign w:val="bottom"/>
          </w:tcPr>
          <w:p w:rsidR="00865030" w:rsidRDefault="00865030">
            <w:pPr>
              <w:rPr>
                <w:sz w:val="24"/>
                <w:szCs w:val="24"/>
              </w:rPr>
            </w:pPr>
          </w:p>
        </w:tc>
        <w:tc>
          <w:tcPr>
            <w:tcW w:w="320" w:type="dxa"/>
            <w:tcBorders>
              <w:bottom w:val="single" w:sz="8" w:space="0" w:color="auto"/>
              <w:right w:val="single" w:sz="8" w:space="0" w:color="auto"/>
            </w:tcBorders>
            <w:vAlign w:val="bottom"/>
          </w:tcPr>
          <w:p w:rsidR="00865030" w:rsidRDefault="00865030">
            <w:pPr>
              <w:rPr>
                <w:sz w:val="24"/>
                <w:szCs w:val="24"/>
              </w:rPr>
            </w:pPr>
          </w:p>
        </w:tc>
      </w:tr>
      <w:tr w:rsidR="00865030">
        <w:trPr>
          <w:trHeight w:val="262"/>
        </w:trPr>
        <w:tc>
          <w:tcPr>
            <w:tcW w:w="5360" w:type="dxa"/>
            <w:gridSpan w:val="5"/>
            <w:tcBorders>
              <w:left w:val="single" w:sz="8" w:space="0" w:color="auto"/>
              <w:right w:val="single" w:sz="8" w:space="0" w:color="auto"/>
            </w:tcBorders>
            <w:vAlign w:val="bottom"/>
          </w:tcPr>
          <w:p w:rsidR="00865030" w:rsidRDefault="005F1048">
            <w:pPr>
              <w:spacing w:line="262" w:lineRule="exact"/>
              <w:ind w:left="120"/>
              <w:rPr>
                <w:sz w:val="20"/>
                <w:szCs w:val="20"/>
              </w:rPr>
            </w:pPr>
            <w:r>
              <w:rPr>
                <w:rFonts w:eastAsia="Times New Roman"/>
                <w:sz w:val="24"/>
                <w:szCs w:val="24"/>
              </w:rPr>
              <w:t>обучающийся  частично  овладел  знаниями  и</w:t>
            </w:r>
          </w:p>
        </w:tc>
        <w:tc>
          <w:tcPr>
            <w:tcW w:w="540" w:type="dxa"/>
            <w:vAlign w:val="bottom"/>
          </w:tcPr>
          <w:p w:rsidR="00865030" w:rsidRDefault="00865030"/>
        </w:tc>
        <w:tc>
          <w:tcPr>
            <w:tcW w:w="1860" w:type="dxa"/>
            <w:tcBorders>
              <w:right w:val="single" w:sz="8" w:space="0" w:color="auto"/>
            </w:tcBorders>
            <w:vAlign w:val="bottom"/>
          </w:tcPr>
          <w:p w:rsidR="00865030" w:rsidRDefault="005F1048">
            <w:pPr>
              <w:spacing w:line="262" w:lineRule="exact"/>
              <w:ind w:right="460"/>
              <w:jc w:val="center"/>
              <w:rPr>
                <w:sz w:val="20"/>
                <w:szCs w:val="20"/>
              </w:rPr>
            </w:pPr>
            <w:r>
              <w:rPr>
                <w:rFonts w:eastAsia="Times New Roman"/>
                <w:w w:val="99"/>
                <w:sz w:val="24"/>
                <w:szCs w:val="24"/>
              </w:rPr>
              <w:t>24 – 21 балл</w:t>
            </w:r>
          </w:p>
        </w:tc>
        <w:tc>
          <w:tcPr>
            <w:tcW w:w="1940" w:type="dxa"/>
            <w:vAlign w:val="bottom"/>
          </w:tcPr>
          <w:p w:rsidR="00865030" w:rsidRDefault="005F1048">
            <w:pPr>
              <w:spacing w:line="262" w:lineRule="exact"/>
              <w:ind w:left="180"/>
              <w:jc w:val="center"/>
              <w:rPr>
                <w:sz w:val="20"/>
                <w:szCs w:val="20"/>
              </w:rPr>
            </w:pPr>
            <w:r>
              <w:rPr>
                <w:rFonts w:eastAsia="Times New Roman"/>
                <w:w w:val="99"/>
                <w:sz w:val="24"/>
                <w:szCs w:val="24"/>
              </w:rPr>
              <w:t>31 – 27 баллов</w:t>
            </w:r>
          </w:p>
        </w:tc>
        <w:tc>
          <w:tcPr>
            <w:tcW w:w="320" w:type="dxa"/>
            <w:tcBorders>
              <w:right w:val="single" w:sz="8" w:space="0" w:color="auto"/>
            </w:tcBorders>
            <w:vAlign w:val="bottom"/>
          </w:tcPr>
          <w:p w:rsidR="00865030" w:rsidRDefault="00865030"/>
        </w:tc>
      </w:tr>
      <w:tr w:rsidR="00865030">
        <w:trPr>
          <w:trHeight w:val="274"/>
        </w:trPr>
        <w:tc>
          <w:tcPr>
            <w:tcW w:w="5360" w:type="dxa"/>
            <w:gridSpan w:val="5"/>
            <w:tcBorders>
              <w:left w:val="single" w:sz="8" w:space="0" w:color="auto"/>
              <w:right w:val="single" w:sz="8" w:space="0" w:color="auto"/>
            </w:tcBorders>
            <w:vAlign w:val="bottom"/>
          </w:tcPr>
          <w:p w:rsidR="00865030" w:rsidRDefault="005F1048">
            <w:pPr>
              <w:spacing w:line="273" w:lineRule="exact"/>
              <w:ind w:left="120"/>
              <w:rPr>
                <w:sz w:val="20"/>
                <w:szCs w:val="20"/>
              </w:rPr>
            </w:pPr>
            <w:r>
              <w:rPr>
                <w:rFonts w:eastAsia="Times New Roman"/>
                <w:sz w:val="24"/>
                <w:szCs w:val="24"/>
              </w:rPr>
              <w:t>практическими умениями, оставлен на повторное</w:t>
            </w:r>
          </w:p>
        </w:tc>
        <w:tc>
          <w:tcPr>
            <w:tcW w:w="540" w:type="dxa"/>
            <w:vAlign w:val="bottom"/>
          </w:tcPr>
          <w:p w:rsidR="00865030" w:rsidRDefault="00865030">
            <w:pPr>
              <w:rPr>
                <w:sz w:val="23"/>
                <w:szCs w:val="23"/>
              </w:rPr>
            </w:pPr>
          </w:p>
        </w:tc>
        <w:tc>
          <w:tcPr>
            <w:tcW w:w="1860" w:type="dxa"/>
            <w:tcBorders>
              <w:right w:val="single" w:sz="8" w:space="0" w:color="auto"/>
            </w:tcBorders>
            <w:vAlign w:val="bottom"/>
          </w:tcPr>
          <w:p w:rsidR="00865030" w:rsidRDefault="00865030">
            <w:pPr>
              <w:rPr>
                <w:sz w:val="23"/>
                <w:szCs w:val="23"/>
              </w:rPr>
            </w:pPr>
          </w:p>
        </w:tc>
        <w:tc>
          <w:tcPr>
            <w:tcW w:w="1940" w:type="dxa"/>
            <w:vAlign w:val="bottom"/>
          </w:tcPr>
          <w:p w:rsidR="00865030" w:rsidRDefault="00865030">
            <w:pPr>
              <w:rPr>
                <w:sz w:val="23"/>
                <w:szCs w:val="23"/>
              </w:rPr>
            </w:pPr>
          </w:p>
        </w:tc>
        <w:tc>
          <w:tcPr>
            <w:tcW w:w="320" w:type="dxa"/>
            <w:tcBorders>
              <w:right w:val="single" w:sz="8" w:space="0" w:color="auto"/>
            </w:tcBorders>
            <w:vAlign w:val="bottom"/>
          </w:tcPr>
          <w:p w:rsidR="00865030" w:rsidRDefault="00865030">
            <w:pPr>
              <w:rPr>
                <w:sz w:val="23"/>
                <w:szCs w:val="23"/>
              </w:rPr>
            </w:pPr>
          </w:p>
        </w:tc>
      </w:tr>
      <w:tr w:rsidR="00865030">
        <w:trPr>
          <w:trHeight w:val="283"/>
        </w:trPr>
        <w:tc>
          <w:tcPr>
            <w:tcW w:w="4800" w:type="dxa"/>
            <w:gridSpan w:val="4"/>
            <w:tcBorders>
              <w:left w:val="single" w:sz="8" w:space="0" w:color="auto"/>
              <w:bottom w:val="single" w:sz="8" w:space="0" w:color="auto"/>
            </w:tcBorders>
            <w:vAlign w:val="bottom"/>
          </w:tcPr>
          <w:p w:rsidR="00865030" w:rsidRDefault="005F1048">
            <w:pPr>
              <w:ind w:left="120"/>
              <w:rPr>
                <w:sz w:val="20"/>
                <w:szCs w:val="20"/>
              </w:rPr>
            </w:pPr>
            <w:r>
              <w:rPr>
                <w:rFonts w:eastAsia="Times New Roman"/>
                <w:sz w:val="24"/>
                <w:szCs w:val="24"/>
              </w:rPr>
              <w:t>обучение на данном этапе подготовки;</w:t>
            </w:r>
          </w:p>
        </w:tc>
        <w:tc>
          <w:tcPr>
            <w:tcW w:w="560" w:type="dxa"/>
            <w:tcBorders>
              <w:bottom w:val="single" w:sz="8" w:space="0" w:color="auto"/>
              <w:right w:val="single" w:sz="8" w:space="0" w:color="auto"/>
            </w:tcBorders>
            <w:vAlign w:val="bottom"/>
          </w:tcPr>
          <w:p w:rsidR="00865030" w:rsidRDefault="00865030">
            <w:pPr>
              <w:rPr>
                <w:sz w:val="24"/>
                <w:szCs w:val="24"/>
              </w:rPr>
            </w:pPr>
          </w:p>
        </w:tc>
        <w:tc>
          <w:tcPr>
            <w:tcW w:w="540" w:type="dxa"/>
            <w:tcBorders>
              <w:bottom w:val="single" w:sz="8" w:space="0" w:color="auto"/>
            </w:tcBorders>
            <w:vAlign w:val="bottom"/>
          </w:tcPr>
          <w:p w:rsidR="00865030" w:rsidRDefault="00865030">
            <w:pPr>
              <w:rPr>
                <w:sz w:val="24"/>
                <w:szCs w:val="24"/>
              </w:rPr>
            </w:pPr>
          </w:p>
        </w:tc>
        <w:tc>
          <w:tcPr>
            <w:tcW w:w="1860" w:type="dxa"/>
            <w:tcBorders>
              <w:bottom w:val="single" w:sz="8" w:space="0" w:color="auto"/>
              <w:right w:val="single" w:sz="8" w:space="0" w:color="auto"/>
            </w:tcBorders>
            <w:vAlign w:val="bottom"/>
          </w:tcPr>
          <w:p w:rsidR="00865030" w:rsidRDefault="00865030">
            <w:pPr>
              <w:rPr>
                <w:sz w:val="24"/>
                <w:szCs w:val="24"/>
              </w:rPr>
            </w:pPr>
          </w:p>
        </w:tc>
        <w:tc>
          <w:tcPr>
            <w:tcW w:w="1940" w:type="dxa"/>
            <w:tcBorders>
              <w:bottom w:val="single" w:sz="8" w:space="0" w:color="auto"/>
            </w:tcBorders>
            <w:vAlign w:val="bottom"/>
          </w:tcPr>
          <w:p w:rsidR="00865030" w:rsidRDefault="00865030">
            <w:pPr>
              <w:rPr>
                <w:sz w:val="24"/>
                <w:szCs w:val="24"/>
              </w:rPr>
            </w:pPr>
          </w:p>
        </w:tc>
        <w:tc>
          <w:tcPr>
            <w:tcW w:w="320" w:type="dxa"/>
            <w:tcBorders>
              <w:bottom w:val="single" w:sz="8" w:space="0" w:color="auto"/>
              <w:right w:val="single" w:sz="8" w:space="0" w:color="auto"/>
            </w:tcBorders>
            <w:vAlign w:val="bottom"/>
          </w:tcPr>
          <w:p w:rsidR="00865030" w:rsidRDefault="00865030">
            <w:pPr>
              <w:rPr>
                <w:sz w:val="24"/>
                <w:szCs w:val="24"/>
              </w:rPr>
            </w:pPr>
          </w:p>
        </w:tc>
      </w:tr>
      <w:tr w:rsidR="00865030">
        <w:trPr>
          <w:trHeight w:val="264"/>
        </w:trPr>
        <w:tc>
          <w:tcPr>
            <w:tcW w:w="5360" w:type="dxa"/>
            <w:gridSpan w:val="5"/>
            <w:tcBorders>
              <w:left w:val="single" w:sz="8" w:space="0" w:color="auto"/>
              <w:right w:val="single" w:sz="8" w:space="0" w:color="auto"/>
            </w:tcBorders>
            <w:vAlign w:val="bottom"/>
          </w:tcPr>
          <w:p w:rsidR="00865030" w:rsidRDefault="005F1048">
            <w:pPr>
              <w:spacing w:line="264" w:lineRule="exact"/>
              <w:ind w:left="120"/>
              <w:rPr>
                <w:sz w:val="20"/>
                <w:szCs w:val="20"/>
              </w:rPr>
            </w:pPr>
            <w:r>
              <w:rPr>
                <w:rFonts w:eastAsia="Times New Roman"/>
                <w:sz w:val="24"/>
                <w:szCs w:val="24"/>
              </w:rPr>
              <w:t>обучающийся  частично  овладел  знаниями  и</w:t>
            </w:r>
          </w:p>
        </w:tc>
        <w:tc>
          <w:tcPr>
            <w:tcW w:w="2400" w:type="dxa"/>
            <w:gridSpan w:val="2"/>
            <w:tcBorders>
              <w:right w:val="single" w:sz="8" w:space="0" w:color="auto"/>
            </w:tcBorders>
            <w:vAlign w:val="bottom"/>
          </w:tcPr>
          <w:p w:rsidR="00865030" w:rsidRDefault="005F1048">
            <w:pPr>
              <w:spacing w:line="264" w:lineRule="exact"/>
              <w:jc w:val="center"/>
              <w:rPr>
                <w:sz w:val="20"/>
                <w:szCs w:val="20"/>
              </w:rPr>
            </w:pPr>
            <w:r>
              <w:rPr>
                <w:rFonts w:eastAsia="Times New Roman"/>
                <w:sz w:val="24"/>
                <w:szCs w:val="24"/>
              </w:rPr>
              <w:t>Ниже 21 балла</w:t>
            </w:r>
          </w:p>
        </w:tc>
        <w:tc>
          <w:tcPr>
            <w:tcW w:w="1940" w:type="dxa"/>
            <w:vAlign w:val="bottom"/>
          </w:tcPr>
          <w:p w:rsidR="00865030" w:rsidRDefault="005F1048">
            <w:pPr>
              <w:spacing w:line="264" w:lineRule="exact"/>
              <w:ind w:left="160"/>
              <w:jc w:val="center"/>
              <w:rPr>
                <w:sz w:val="20"/>
                <w:szCs w:val="20"/>
              </w:rPr>
            </w:pPr>
            <w:r>
              <w:rPr>
                <w:rFonts w:eastAsia="Times New Roman"/>
                <w:w w:val="99"/>
                <w:sz w:val="24"/>
                <w:szCs w:val="24"/>
              </w:rPr>
              <w:t>Ниже 27 балла</w:t>
            </w:r>
          </w:p>
        </w:tc>
        <w:tc>
          <w:tcPr>
            <w:tcW w:w="320" w:type="dxa"/>
            <w:tcBorders>
              <w:right w:val="single" w:sz="8" w:space="0" w:color="auto"/>
            </w:tcBorders>
            <w:vAlign w:val="bottom"/>
          </w:tcPr>
          <w:p w:rsidR="00865030" w:rsidRDefault="00865030"/>
        </w:tc>
      </w:tr>
      <w:tr w:rsidR="00865030">
        <w:trPr>
          <w:trHeight w:val="274"/>
        </w:trPr>
        <w:tc>
          <w:tcPr>
            <w:tcW w:w="5360" w:type="dxa"/>
            <w:gridSpan w:val="5"/>
            <w:tcBorders>
              <w:left w:val="single" w:sz="8" w:space="0" w:color="auto"/>
              <w:right w:val="single" w:sz="8" w:space="0" w:color="auto"/>
            </w:tcBorders>
            <w:vAlign w:val="bottom"/>
          </w:tcPr>
          <w:p w:rsidR="00865030" w:rsidRDefault="005F1048">
            <w:pPr>
              <w:spacing w:line="273" w:lineRule="exact"/>
              <w:ind w:left="120"/>
              <w:rPr>
                <w:sz w:val="20"/>
                <w:szCs w:val="20"/>
              </w:rPr>
            </w:pPr>
            <w:r>
              <w:rPr>
                <w:rFonts w:eastAsia="Times New Roman"/>
                <w:sz w:val="24"/>
                <w:szCs w:val="24"/>
              </w:rPr>
              <w:t>практическими  умениями,  условно  допущен  к</w:t>
            </w:r>
          </w:p>
        </w:tc>
        <w:tc>
          <w:tcPr>
            <w:tcW w:w="540" w:type="dxa"/>
            <w:vAlign w:val="bottom"/>
          </w:tcPr>
          <w:p w:rsidR="00865030" w:rsidRDefault="00865030">
            <w:pPr>
              <w:rPr>
                <w:sz w:val="23"/>
                <w:szCs w:val="23"/>
              </w:rPr>
            </w:pPr>
          </w:p>
        </w:tc>
        <w:tc>
          <w:tcPr>
            <w:tcW w:w="1860" w:type="dxa"/>
            <w:tcBorders>
              <w:right w:val="single" w:sz="8" w:space="0" w:color="auto"/>
            </w:tcBorders>
            <w:vAlign w:val="bottom"/>
          </w:tcPr>
          <w:p w:rsidR="00865030" w:rsidRDefault="00865030">
            <w:pPr>
              <w:rPr>
                <w:sz w:val="23"/>
                <w:szCs w:val="23"/>
              </w:rPr>
            </w:pPr>
          </w:p>
        </w:tc>
        <w:tc>
          <w:tcPr>
            <w:tcW w:w="1940" w:type="dxa"/>
            <w:vAlign w:val="bottom"/>
          </w:tcPr>
          <w:p w:rsidR="00865030" w:rsidRDefault="00865030">
            <w:pPr>
              <w:rPr>
                <w:sz w:val="23"/>
                <w:szCs w:val="23"/>
              </w:rPr>
            </w:pPr>
          </w:p>
        </w:tc>
        <w:tc>
          <w:tcPr>
            <w:tcW w:w="320" w:type="dxa"/>
            <w:tcBorders>
              <w:right w:val="single" w:sz="8" w:space="0" w:color="auto"/>
            </w:tcBorders>
            <w:vAlign w:val="bottom"/>
          </w:tcPr>
          <w:p w:rsidR="00865030" w:rsidRDefault="00865030">
            <w:pPr>
              <w:rPr>
                <w:sz w:val="23"/>
                <w:szCs w:val="23"/>
              </w:rPr>
            </w:pPr>
          </w:p>
        </w:tc>
      </w:tr>
      <w:tr w:rsidR="00865030">
        <w:trPr>
          <w:trHeight w:val="274"/>
        </w:trPr>
        <w:tc>
          <w:tcPr>
            <w:tcW w:w="5360" w:type="dxa"/>
            <w:gridSpan w:val="5"/>
            <w:tcBorders>
              <w:left w:val="single" w:sz="8" w:space="0" w:color="auto"/>
              <w:right w:val="single" w:sz="8" w:space="0" w:color="auto"/>
            </w:tcBorders>
            <w:vAlign w:val="bottom"/>
          </w:tcPr>
          <w:p w:rsidR="00865030" w:rsidRDefault="005F1048">
            <w:pPr>
              <w:spacing w:line="273" w:lineRule="exact"/>
              <w:ind w:left="120"/>
              <w:rPr>
                <w:sz w:val="20"/>
                <w:szCs w:val="20"/>
              </w:rPr>
            </w:pPr>
            <w:r>
              <w:rPr>
                <w:rFonts w:eastAsia="Times New Roman"/>
                <w:w w:val="98"/>
                <w:sz w:val="24"/>
                <w:szCs w:val="24"/>
              </w:rPr>
              <w:t>повторномуобучениенаданномэтапе</w:t>
            </w:r>
          </w:p>
        </w:tc>
        <w:tc>
          <w:tcPr>
            <w:tcW w:w="540" w:type="dxa"/>
            <w:vAlign w:val="bottom"/>
          </w:tcPr>
          <w:p w:rsidR="00865030" w:rsidRDefault="00865030">
            <w:pPr>
              <w:rPr>
                <w:sz w:val="23"/>
                <w:szCs w:val="23"/>
              </w:rPr>
            </w:pPr>
          </w:p>
        </w:tc>
        <w:tc>
          <w:tcPr>
            <w:tcW w:w="1860" w:type="dxa"/>
            <w:tcBorders>
              <w:right w:val="single" w:sz="8" w:space="0" w:color="auto"/>
            </w:tcBorders>
            <w:vAlign w:val="bottom"/>
          </w:tcPr>
          <w:p w:rsidR="00865030" w:rsidRDefault="00865030">
            <w:pPr>
              <w:rPr>
                <w:sz w:val="23"/>
                <w:szCs w:val="23"/>
              </w:rPr>
            </w:pPr>
          </w:p>
        </w:tc>
        <w:tc>
          <w:tcPr>
            <w:tcW w:w="1940" w:type="dxa"/>
            <w:vAlign w:val="bottom"/>
          </w:tcPr>
          <w:p w:rsidR="00865030" w:rsidRDefault="00865030">
            <w:pPr>
              <w:rPr>
                <w:sz w:val="23"/>
                <w:szCs w:val="23"/>
              </w:rPr>
            </w:pPr>
          </w:p>
        </w:tc>
        <w:tc>
          <w:tcPr>
            <w:tcW w:w="320" w:type="dxa"/>
            <w:tcBorders>
              <w:right w:val="single" w:sz="8" w:space="0" w:color="auto"/>
            </w:tcBorders>
            <w:vAlign w:val="bottom"/>
          </w:tcPr>
          <w:p w:rsidR="00865030" w:rsidRDefault="00865030">
            <w:pPr>
              <w:rPr>
                <w:sz w:val="23"/>
                <w:szCs w:val="23"/>
              </w:rPr>
            </w:pPr>
          </w:p>
        </w:tc>
      </w:tr>
      <w:tr w:rsidR="00865030">
        <w:trPr>
          <w:trHeight w:val="285"/>
        </w:trPr>
        <w:tc>
          <w:tcPr>
            <w:tcW w:w="3220" w:type="dxa"/>
            <w:gridSpan w:val="2"/>
            <w:tcBorders>
              <w:left w:val="single" w:sz="8" w:space="0" w:color="auto"/>
              <w:bottom w:val="single" w:sz="8" w:space="0" w:color="auto"/>
            </w:tcBorders>
            <w:vAlign w:val="bottom"/>
          </w:tcPr>
          <w:p w:rsidR="00865030" w:rsidRDefault="005F1048">
            <w:pPr>
              <w:ind w:left="120"/>
              <w:rPr>
                <w:sz w:val="20"/>
                <w:szCs w:val="20"/>
              </w:rPr>
            </w:pPr>
            <w:r>
              <w:rPr>
                <w:rFonts w:eastAsia="Times New Roman"/>
                <w:sz w:val="24"/>
                <w:szCs w:val="24"/>
              </w:rPr>
              <w:t>подготовки или отчислен.</w:t>
            </w:r>
          </w:p>
        </w:tc>
        <w:tc>
          <w:tcPr>
            <w:tcW w:w="320" w:type="dxa"/>
            <w:tcBorders>
              <w:bottom w:val="single" w:sz="8" w:space="0" w:color="auto"/>
            </w:tcBorders>
            <w:vAlign w:val="bottom"/>
          </w:tcPr>
          <w:p w:rsidR="00865030" w:rsidRDefault="00865030">
            <w:pPr>
              <w:rPr>
                <w:sz w:val="24"/>
                <w:szCs w:val="24"/>
              </w:rPr>
            </w:pPr>
          </w:p>
        </w:tc>
        <w:tc>
          <w:tcPr>
            <w:tcW w:w="1260" w:type="dxa"/>
            <w:tcBorders>
              <w:bottom w:val="single" w:sz="8" w:space="0" w:color="auto"/>
            </w:tcBorders>
            <w:vAlign w:val="bottom"/>
          </w:tcPr>
          <w:p w:rsidR="00865030" w:rsidRDefault="00865030">
            <w:pPr>
              <w:rPr>
                <w:sz w:val="24"/>
                <w:szCs w:val="24"/>
              </w:rPr>
            </w:pPr>
          </w:p>
        </w:tc>
        <w:tc>
          <w:tcPr>
            <w:tcW w:w="560" w:type="dxa"/>
            <w:tcBorders>
              <w:bottom w:val="single" w:sz="8" w:space="0" w:color="auto"/>
              <w:right w:val="single" w:sz="8" w:space="0" w:color="auto"/>
            </w:tcBorders>
            <w:vAlign w:val="bottom"/>
          </w:tcPr>
          <w:p w:rsidR="00865030" w:rsidRDefault="00865030">
            <w:pPr>
              <w:rPr>
                <w:sz w:val="24"/>
                <w:szCs w:val="24"/>
              </w:rPr>
            </w:pPr>
          </w:p>
        </w:tc>
        <w:tc>
          <w:tcPr>
            <w:tcW w:w="540" w:type="dxa"/>
            <w:tcBorders>
              <w:bottom w:val="single" w:sz="8" w:space="0" w:color="auto"/>
            </w:tcBorders>
            <w:vAlign w:val="bottom"/>
          </w:tcPr>
          <w:p w:rsidR="00865030" w:rsidRDefault="00865030">
            <w:pPr>
              <w:rPr>
                <w:sz w:val="24"/>
                <w:szCs w:val="24"/>
              </w:rPr>
            </w:pPr>
          </w:p>
        </w:tc>
        <w:tc>
          <w:tcPr>
            <w:tcW w:w="1860" w:type="dxa"/>
            <w:tcBorders>
              <w:bottom w:val="single" w:sz="8" w:space="0" w:color="auto"/>
              <w:right w:val="single" w:sz="8" w:space="0" w:color="auto"/>
            </w:tcBorders>
            <w:vAlign w:val="bottom"/>
          </w:tcPr>
          <w:p w:rsidR="00865030" w:rsidRDefault="00865030">
            <w:pPr>
              <w:rPr>
                <w:sz w:val="24"/>
                <w:szCs w:val="24"/>
              </w:rPr>
            </w:pPr>
          </w:p>
        </w:tc>
        <w:tc>
          <w:tcPr>
            <w:tcW w:w="1940" w:type="dxa"/>
            <w:tcBorders>
              <w:bottom w:val="single" w:sz="8" w:space="0" w:color="auto"/>
            </w:tcBorders>
            <w:vAlign w:val="bottom"/>
          </w:tcPr>
          <w:p w:rsidR="00865030" w:rsidRDefault="00865030">
            <w:pPr>
              <w:rPr>
                <w:sz w:val="24"/>
                <w:szCs w:val="24"/>
              </w:rPr>
            </w:pPr>
          </w:p>
        </w:tc>
        <w:tc>
          <w:tcPr>
            <w:tcW w:w="320" w:type="dxa"/>
            <w:tcBorders>
              <w:bottom w:val="single" w:sz="8" w:space="0" w:color="auto"/>
              <w:right w:val="single" w:sz="8" w:space="0" w:color="auto"/>
            </w:tcBorders>
            <w:vAlign w:val="bottom"/>
          </w:tcPr>
          <w:p w:rsidR="00865030" w:rsidRDefault="00865030">
            <w:pPr>
              <w:rPr>
                <w:sz w:val="24"/>
                <w:szCs w:val="24"/>
              </w:rPr>
            </w:pPr>
          </w:p>
        </w:tc>
      </w:tr>
    </w:tbl>
    <w:p w:rsidR="00865030" w:rsidRDefault="00865030">
      <w:pPr>
        <w:spacing w:line="200" w:lineRule="exact"/>
        <w:rPr>
          <w:sz w:val="20"/>
          <w:szCs w:val="20"/>
        </w:rPr>
      </w:pPr>
    </w:p>
    <w:p w:rsidR="00865030" w:rsidRDefault="00865030">
      <w:pPr>
        <w:spacing w:line="200" w:lineRule="exact"/>
        <w:rPr>
          <w:sz w:val="20"/>
          <w:szCs w:val="20"/>
        </w:rPr>
      </w:pPr>
    </w:p>
    <w:p w:rsidR="00865030" w:rsidRDefault="00865030">
      <w:pPr>
        <w:spacing w:line="200" w:lineRule="exact"/>
        <w:rPr>
          <w:sz w:val="20"/>
          <w:szCs w:val="20"/>
        </w:rPr>
      </w:pPr>
    </w:p>
    <w:p w:rsidR="00865030" w:rsidRDefault="00865030">
      <w:pPr>
        <w:spacing w:line="200" w:lineRule="exact"/>
        <w:rPr>
          <w:sz w:val="20"/>
          <w:szCs w:val="20"/>
        </w:rPr>
      </w:pPr>
    </w:p>
    <w:p w:rsidR="00865030" w:rsidRDefault="00865030">
      <w:pPr>
        <w:spacing w:line="200" w:lineRule="exact"/>
        <w:rPr>
          <w:sz w:val="20"/>
          <w:szCs w:val="20"/>
        </w:rPr>
      </w:pPr>
    </w:p>
    <w:p w:rsidR="00865030" w:rsidRDefault="00865030">
      <w:pPr>
        <w:spacing w:line="200" w:lineRule="exact"/>
        <w:rPr>
          <w:sz w:val="20"/>
          <w:szCs w:val="20"/>
        </w:rPr>
      </w:pPr>
    </w:p>
    <w:p w:rsidR="00714AF6" w:rsidRDefault="00714AF6">
      <w:pPr>
        <w:spacing w:line="200" w:lineRule="exact"/>
        <w:rPr>
          <w:sz w:val="20"/>
          <w:szCs w:val="20"/>
        </w:rPr>
      </w:pPr>
    </w:p>
    <w:p w:rsidR="00714AF6" w:rsidRDefault="00714AF6">
      <w:pPr>
        <w:spacing w:line="200" w:lineRule="exact"/>
        <w:rPr>
          <w:sz w:val="20"/>
          <w:szCs w:val="20"/>
        </w:rPr>
      </w:pPr>
    </w:p>
    <w:p w:rsidR="00714AF6" w:rsidRDefault="00714AF6">
      <w:pPr>
        <w:spacing w:line="200" w:lineRule="exact"/>
        <w:rPr>
          <w:sz w:val="20"/>
          <w:szCs w:val="20"/>
        </w:rPr>
      </w:pPr>
    </w:p>
    <w:p w:rsidR="00714AF6" w:rsidRDefault="00714AF6">
      <w:pPr>
        <w:spacing w:line="200" w:lineRule="exact"/>
        <w:rPr>
          <w:sz w:val="20"/>
          <w:szCs w:val="20"/>
        </w:rPr>
      </w:pPr>
    </w:p>
    <w:p w:rsidR="00714AF6" w:rsidRDefault="00714AF6">
      <w:pPr>
        <w:spacing w:line="200" w:lineRule="exact"/>
        <w:rPr>
          <w:sz w:val="20"/>
          <w:szCs w:val="20"/>
        </w:rPr>
      </w:pPr>
    </w:p>
    <w:p w:rsidR="00714AF6" w:rsidRDefault="00714AF6">
      <w:pPr>
        <w:spacing w:line="200" w:lineRule="exact"/>
        <w:rPr>
          <w:sz w:val="20"/>
          <w:szCs w:val="20"/>
        </w:rPr>
      </w:pPr>
    </w:p>
    <w:p w:rsidR="00714AF6" w:rsidRDefault="00714AF6">
      <w:pPr>
        <w:spacing w:line="200" w:lineRule="exact"/>
        <w:rPr>
          <w:sz w:val="20"/>
          <w:szCs w:val="20"/>
        </w:rPr>
      </w:pPr>
    </w:p>
    <w:p w:rsidR="00865030" w:rsidRDefault="005F1048">
      <w:pPr>
        <w:ind w:left="7303"/>
        <w:rPr>
          <w:sz w:val="20"/>
          <w:szCs w:val="20"/>
        </w:rPr>
      </w:pPr>
      <w:r>
        <w:rPr>
          <w:rFonts w:eastAsia="Times New Roman"/>
          <w:sz w:val="24"/>
          <w:szCs w:val="24"/>
        </w:rPr>
        <w:t>Приложение 3.</w:t>
      </w:r>
    </w:p>
    <w:p w:rsidR="00865030" w:rsidRDefault="00865030">
      <w:pPr>
        <w:spacing w:line="2" w:lineRule="exact"/>
        <w:rPr>
          <w:sz w:val="20"/>
          <w:szCs w:val="20"/>
        </w:rPr>
      </w:pPr>
    </w:p>
    <w:p w:rsidR="00865030" w:rsidRDefault="005F1048">
      <w:pPr>
        <w:ind w:left="1140"/>
        <w:jc w:val="center"/>
        <w:rPr>
          <w:sz w:val="20"/>
          <w:szCs w:val="20"/>
        </w:rPr>
      </w:pPr>
      <w:r>
        <w:rPr>
          <w:rFonts w:eastAsia="Times New Roman"/>
          <w:b/>
          <w:bCs/>
          <w:sz w:val="24"/>
          <w:szCs w:val="24"/>
        </w:rPr>
        <w:t>Методические рекомендации</w:t>
      </w:r>
    </w:p>
    <w:p w:rsidR="00865030" w:rsidRDefault="00865030">
      <w:pPr>
        <w:spacing w:line="2" w:lineRule="exact"/>
        <w:rPr>
          <w:sz w:val="20"/>
          <w:szCs w:val="20"/>
        </w:rPr>
      </w:pPr>
    </w:p>
    <w:p w:rsidR="00865030" w:rsidRDefault="005F1048">
      <w:pPr>
        <w:ind w:left="1140"/>
        <w:jc w:val="center"/>
        <w:rPr>
          <w:sz w:val="20"/>
          <w:szCs w:val="20"/>
        </w:rPr>
      </w:pPr>
      <w:r>
        <w:rPr>
          <w:rFonts w:eastAsia="Times New Roman"/>
          <w:b/>
          <w:bCs/>
          <w:sz w:val="24"/>
          <w:szCs w:val="24"/>
        </w:rPr>
        <w:t>по организации и проведению тренировки.</w:t>
      </w:r>
    </w:p>
    <w:p w:rsidR="00865030" w:rsidRDefault="00865030">
      <w:pPr>
        <w:spacing w:line="5" w:lineRule="exact"/>
        <w:rPr>
          <w:sz w:val="20"/>
          <w:szCs w:val="20"/>
        </w:rPr>
      </w:pPr>
    </w:p>
    <w:p w:rsidR="00865030" w:rsidRDefault="005F1048">
      <w:pPr>
        <w:spacing w:line="235" w:lineRule="auto"/>
        <w:ind w:left="363" w:firstLine="711"/>
        <w:jc w:val="both"/>
        <w:rPr>
          <w:sz w:val="20"/>
          <w:szCs w:val="20"/>
        </w:rPr>
      </w:pPr>
      <w:r>
        <w:rPr>
          <w:rFonts w:eastAsia="Times New Roman"/>
          <w:sz w:val="24"/>
          <w:szCs w:val="24"/>
        </w:rPr>
        <w:t>Основной организационной формой спортивной тренировки является учебно-тренировочное занятие.</w:t>
      </w:r>
    </w:p>
    <w:p w:rsidR="00865030" w:rsidRDefault="00865030">
      <w:pPr>
        <w:spacing w:line="12" w:lineRule="exact"/>
        <w:rPr>
          <w:sz w:val="20"/>
          <w:szCs w:val="20"/>
        </w:rPr>
      </w:pPr>
    </w:p>
    <w:p w:rsidR="00865030" w:rsidRDefault="005F1048">
      <w:pPr>
        <w:spacing w:line="238" w:lineRule="auto"/>
        <w:ind w:left="363" w:firstLine="711"/>
        <w:jc w:val="both"/>
        <w:rPr>
          <w:sz w:val="20"/>
          <w:szCs w:val="20"/>
        </w:rPr>
      </w:pPr>
      <w:r>
        <w:rPr>
          <w:rFonts w:eastAsia="Times New Roman"/>
          <w:sz w:val="24"/>
          <w:szCs w:val="24"/>
        </w:rPr>
        <w:t>Тренировочное занятие проводится в группе (на этапах начальной подготовки и тренировочном этапе) или индивидуально (на этапе спортивного совершенствования). Его содержание (общая направленность, задачи, используемые методы, средства, величина и характер тренировочных нагрузок) определяется недельным планом тренировки. Продолжительность занятий зависит от этапа подготовки. Продолжительность занятия составляет – 40 минут в группах начальной подготовки 1 года, 2*40 минут в группах начальной подготовки свыше 1 года, 4*40 минут на тренировочном этапе.</w:t>
      </w:r>
    </w:p>
    <w:p w:rsidR="00865030" w:rsidRDefault="00865030">
      <w:pPr>
        <w:spacing w:line="19" w:lineRule="exact"/>
        <w:rPr>
          <w:sz w:val="20"/>
          <w:szCs w:val="20"/>
        </w:rPr>
      </w:pPr>
    </w:p>
    <w:p w:rsidR="00865030" w:rsidRDefault="005F1048">
      <w:pPr>
        <w:spacing w:line="233" w:lineRule="auto"/>
        <w:ind w:left="363" w:firstLine="711"/>
        <w:jc w:val="both"/>
        <w:rPr>
          <w:sz w:val="20"/>
          <w:szCs w:val="20"/>
        </w:rPr>
      </w:pPr>
      <w:r>
        <w:rPr>
          <w:rFonts w:eastAsia="Times New Roman"/>
          <w:sz w:val="24"/>
          <w:szCs w:val="24"/>
        </w:rPr>
        <w:t>Учебно-тренировочное занятие строится по одной схеме и состоит из четырех взаимосвязанных частей: вводной, подготовительной, основной и заключительной.</w:t>
      </w:r>
    </w:p>
    <w:p w:rsidR="00865030" w:rsidRDefault="00865030">
      <w:pPr>
        <w:spacing w:line="16" w:lineRule="exact"/>
        <w:rPr>
          <w:sz w:val="20"/>
          <w:szCs w:val="20"/>
        </w:rPr>
      </w:pPr>
    </w:p>
    <w:p w:rsidR="00865030" w:rsidRDefault="005F1048">
      <w:pPr>
        <w:spacing w:line="236" w:lineRule="auto"/>
        <w:ind w:left="363" w:firstLine="711"/>
        <w:jc w:val="both"/>
        <w:rPr>
          <w:sz w:val="20"/>
          <w:szCs w:val="20"/>
        </w:rPr>
      </w:pPr>
      <w:r>
        <w:rPr>
          <w:rFonts w:eastAsia="Times New Roman"/>
          <w:i/>
          <w:iCs/>
          <w:sz w:val="24"/>
          <w:szCs w:val="24"/>
        </w:rPr>
        <w:t xml:space="preserve">Вводная часть </w:t>
      </w:r>
      <w:r>
        <w:rPr>
          <w:rFonts w:eastAsia="Times New Roman"/>
          <w:sz w:val="24"/>
          <w:szCs w:val="24"/>
        </w:rPr>
        <w:t>продолжается около</w:t>
      </w:r>
      <w:r>
        <w:rPr>
          <w:rFonts w:eastAsia="Times New Roman"/>
          <w:i/>
          <w:iCs/>
          <w:sz w:val="24"/>
          <w:szCs w:val="24"/>
        </w:rPr>
        <w:t xml:space="preserve"> </w:t>
      </w:r>
      <w:r>
        <w:rPr>
          <w:rFonts w:eastAsia="Times New Roman"/>
          <w:sz w:val="24"/>
          <w:szCs w:val="24"/>
        </w:rPr>
        <w:t>3</w:t>
      </w:r>
      <w:r>
        <w:rPr>
          <w:rFonts w:eastAsia="Times New Roman"/>
          <w:i/>
          <w:iCs/>
          <w:sz w:val="24"/>
          <w:szCs w:val="24"/>
        </w:rPr>
        <w:t xml:space="preserve"> </w:t>
      </w:r>
      <w:r>
        <w:rPr>
          <w:rFonts w:eastAsia="Times New Roman"/>
          <w:sz w:val="24"/>
          <w:szCs w:val="24"/>
        </w:rPr>
        <w:t>минут.</w:t>
      </w:r>
      <w:r>
        <w:rPr>
          <w:rFonts w:eastAsia="Times New Roman"/>
          <w:i/>
          <w:iCs/>
          <w:sz w:val="24"/>
          <w:szCs w:val="24"/>
        </w:rPr>
        <w:t xml:space="preserve"> </w:t>
      </w:r>
      <w:r>
        <w:rPr>
          <w:rFonts w:eastAsia="Times New Roman"/>
          <w:sz w:val="24"/>
          <w:szCs w:val="24"/>
        </w:rPr>
        <w:t>Основная задача</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сформировать</w:t>
      </w:r>
      <w:r>
        <w:rPr>
          <w:rFonts w:eastAsia="Times New Roman"/>
          <w:i/>
          <w:iCs/>
          <w:sz w:val="24"/>
          <w:szCs w:val="24"/>
        </w:rPr>
        <w:t xml:space="preserve"> </w:t>
      </w:r>
      <w:r>
        <w:rPr>
          <w:rFonts w:eastAsia="Times New Roman"/>
          <w:sz w:val="24"/>
          <w:szCs w:val="24"/>
        </w:rPr>
        <w:t>мотивацию спортсменов на предстоящую работу. Тренер знакомит спортсменов с задачами предстоящей тренировки. Содержание вводной части включает построение, приветствие, постановку задач, объявления.</w:t>
      </w:r>
    </w:p>
    <w:p w:rsidR="00865030" w:rsidRDefault="00865030">
      <w:pPr>
        <w:spacing w:line="19" w:lineRule="exact"/>
        <w:rPr>
          <w:sz w:val="20"/>
          <w:szCs w:val="20"/>
        </w:rPr>
      </w:pPr>
    </w:p>
    <w:p w:rsidR="00865030" w:rsidRDefault="005F1048">
      <w:pPr>
        <w:spacing w:line="233" w:lineRule="auto"/>
        <w:ind w:left="363" w:firstLine="711"/>
        <w:jc w:val="both"/>
        <w:rPr>
          <w:sz w:val="20"/>
          <w:szCs w:val="20"/>
        </w:rPr>
      </w:pPr>
      <w:r>
        <w:rPr>
          <w:rFonts w:eastAsia="Times New Roman"/>
          <w:i/>
          <w:iCs/>
          <w:sz w:val="24"/>
          <w:szCs w:val="24"/>
        </w:rPr>
        <w:t xml:space="preserve">Подготовительная часть </w:t>
      </w:r>
      <w:r>
        <w:rPr>
          <w:rFonts w:eastAsia="Times New Roman"/>
          <w:sz w:val="24"/>
          <w:szCs w:val="24"/>
        </w:rPr>
        <w:t>(разминка)</w:t>
      </w:r>
      <w:r>
        <w:rPr>
          <w:rFonts w:eastAsia="Times New Roman"/>
          <w:i/>
          <w:iCs/>
          <w:sz w:val="24"/>
          <w:szCs w:val="24"/>
        </w:rPr>
        <w:t xml:space="preserve"> </w:t>
      </w:r>
      <w:r>
        <w:rPr>
          <w:rFonts w:eastAsia="Times New Roman"/>
          <w:sz w:val="24"/>
          <w:szCs w:val="24"/>
        </w:rPr>
        <w:t>продолжается от</w:t>
      </w:r>
      <w:r>
        <w:rPr>
          <w:rFonts w:eastAsia="Times New Roman"/>
          <w:i/>
          <w:iCs/>
          <w:sz w:val="24"/>
          <w:szCs w:val="24"/>
        </w:rPr>
        <w:t xml:space="preserve"> </w:t>
      </w:r>
      <w:r>
        <w:rPr>
          <w:rFonts w:eastAsia="Times New Roman"/>
          <w:sz w:val="24"/>
          <w:szCs w:val="24"/>
        </w:rPr>
        <w:t>10-15</w:t>
      </w:r>
      <w:r>
        <w:rPr>
          <w:rFonts w:eastAsia="Times New Roman"/>
          <w:i/>
          <w:iCs/>
          <w:sz w:val="24"/>
          <w:szCs w:val="24"/>
        </w:rPr>
        <w:t xml:space="preserve"> </w:t>
      </w:r>
      <w:r>
        <w:rPr>
          <w:rFonts w:eastAsia="Times New Roman"/>
          <w:sz w:val="24"/>
          <w:szCs w:val="24"/>
        </w:rPr>
        <w:t>минут в тренировке</w:t>
      </w:r>
      <w:r>
        <w:rPr>
          <w:rFonts w:eastAsia="Times New Roman"/>
          <w:i/>
          <w:iCs/>
          <w:sz w:val="24"/>
          <w:szCs w:val="24"/>
        </w:rPr>
        <w:t xml:space="preserve"> </w:t>
      </w:r>
      <w:r>
        <w:rPr>
          <w:rFonts w:eastAsia="Times New Roman"/>
          <w:sz w:val="24"/>
          <w:szCs w:val="24"/>
        </w:rPr>
        <w:t>новичков до 30-35 минут в тренировке подготовленных спортсменов.</w:t>
      </w:r>
    </w:p>
    <w:p w:rsidR="00865030" w:rsidRDefault="00865030">
      <w:pPr>
        <w:spacing w:line="16" w:lineRule="exact"/>
        <w:rPr>
          <w:sz w:val="20"/>
          <w:szCs w:val="20"/>
        </w:rPr>
      </w:pPr>
    </w:p>
    <w:p w:rsidR="00865030" w:rsidRDefault="005F1048">
      <w:pPr>
        <w:spacing w:line="238" w:lineRule="auto"/>
        <w:ind w:left="363" w:firstLine="711"/>
        <w:jc w:val="both"/>
        <w:rPr>
          <w:sz w:val="20"/>
          <w:szCs w:val="20"/>
        </w:rPr>
      </w:pPr>
      <w:r>
        <w:rPr>
          <w:rFonts w:eastAsia="Times New Roman"/>
          <w:sz w:val="24"/>
          <w:szCs w:val="24"/>
        </w:rPr>
        <w:t>Эта часть учебно-тренировочного занятия направлена на функциональное врабатывание организма, на усиление вегетативных функций, на разогревание и растягивание мышц, усиление их эластичности, что способствует возможности быстрого включения в работу и предупреждению травматизма. В подготовительную часть специализированной тренировки включаются упражнения, целенаправленно настраивающие функции организма на ту работу, которую предстоит выполнить в основной части занятия (подготовительные упражнения). Содержание специальной части разминки составляют малоинтенсивные упражнения, специализированные упражнения.</w:t>
      </w:r>
    </w:p>
    <w:p w:rsidR="00865030" w:rsidRDefault="00865030">
      <w:pPr>
        <w:spacing w:line="19" w:lineRule="exact"/>
        <w:rPr>
          <w:sz w:val="20"/>
          <w:szCs w:val="20"/>
        </w:rPr>
      </w:pPr>
    </w:p>
    <w:p w:rsidR="00865030" w:rsidRDefault="005F1048">
      <w:pPr>
        <w:spacing w:line="236" w:lineRule="auto"/>
        <w:ind w:left="363" w:firstLine="711"/>
        <w:jc w:val="both"/>
        <w:rPr>
          <w:sz w:val="20"/>
          <w:szCs w:val="20"/>
        </w:rPr>
      </w:pPr>
      <w:r>
        <w:rPr>
          <w:rFonts w:eastAsia="Times New Roman"/>
          <w:sz w:val="24"/>
          <w:szCs w:val="24"/>
        </w:rPr>
        <w:t>Значительную роль разминка играет в решении задач психологической подготовки. Правильно построенная разминка снимает чрезмерное возбуждение или при необходимости вызывает возбуждение.</w:t>
      </w:r>
    </w:p>
    <w:p w:rsidR="00865030" w:rsidRDefault="00865030">
      <w:pPr>
        <w:spacing w:line="12" w:lineRule="exact"/>
        <w:rPr>
          <w:sz w:val="20"/>
          <w:szCs w:val="20"/>
        </w:rPr>
      </w:pPr>
    </w:p>
    <w:p w:rsidR="00865030" w:rsidRDefault="005F1048">
      <w:pPr>
        <w:spacing w:line="235" w:lineRule="auto"/>
        <w:ind w:left="363" w:firstLine="711"/>
        <w:jc w:val="both"/>
        <w:rPr>
          <w:sz w:val="20"/>
          <w:szCs w:val="20"/>
        </w:rPr>
      </w:pPr>
      <w:r>
        <w:rPr>
          <w:rFonts w:eastAsia="Times New Roman"/>
          <w:sz w:val="24"/>
          <w:szCs w:val="24"/>
        </w:rPr>
        <w:t>Признаком правильно выполненной разминки является чувство уверенности и желание тренироваться, а также разогрев организма до легкого потоотделения.</w:t>
      </w:r>
    </w:p>
    <w:p w:rsidR="00865030" w:rsidRDefault="00865030">
      <w:pPr>
        <w:spacing w:line="12" w:lineRule="exact"/>
        <w:rPr>
          <w:sz w:val="20"/>
          <w:szCs w:val="20"/>
        </w:rPr>
      </w:pPr>
    </w:p>
    <w:p w:rsidR="00865030" w:rsidRDefault="005F1048">
      <w:pPr>
        <w:spacing w:line="236" w:lineRule="auto"/>
        <w:ind w:left="363" w:firstLine="711"/>
        <w:jc w:val="both"/>
        <w:rPr>
          <w:sz w:val="20"/>
          <w:szCs w:val="20"/>
        </w:rPr>
      </w:pPr>
      <w:r>
        <w:rPr>
          <w:rFonts w:eastAsia="Times New Roman"/>
          <w:i/>
          <w:iCs/>
          <w:sz w:val="24"/>
          <w:szCs w:val="24"/>
        </w:rPr>
        <w:t xml:space="preserve">Основная часть </w:t>
      </w:r>
      <w:r>
        <w:rPr>
          <w:rFonts w:eastAsia="Times New Roman"/>
          <w:sz w:val="24"/>
          <w:szCs w:val="24"/>
        </w:rPr>
        <w:t>продолжается от</w:t>
      </w:r>
      <w:r>
        <w:rPr>
          <w:rFonts w:eastAsia="Times New Roman"/>
          <w:i/>
          <w:iCs/>
          <w:sz w:val="24"/>
          <w:szCs w:val="24"/>
        </w:rPr>
        <w:t xml:space="preserve"> </w:t>
      </w:r>
      <w:r>
        <w:rPr>
          <w:rFonts w:eastAsia="Times New Roman"/>
          <w:sz w:val="24"/>
          <w:szCs w:val="24"/>
        </w:rPr>
        <w:t>30</w:t>
      </w:r>
      <w:r>
        <w:rPr>
          <w:rFonts w:eastAsia="Times New Roman"/>
          <w:i/>
          <w:iCs/>
          <w:sz w:val="24"/>
          <w:szCs w:val="24"/>
        </w:rPr>
        <w:t xml:space="preserve"> </w:t>
      </w:r>
      <w:r>
        <w:rPr>
          <w:rFonts w:eastAsia="Times New Roman"/>
          <w:sz w:val="24"/>
          <w:szCs w:val="24"/>
        </w:rPr>
        <w:t>минут до</w:t>
      </w:r>
      <w:r>
        <w:rPr>
          <w:rFonts w:eastAsia="Times New Roman"/>
          <w:i/>
          <w:iCs/>
          <w:sz w:val="24"/>
          <w:szCs w:val="24"/>
        </w:rPr>
        <w:t xml:space="preserve"> </w:t>
      </w:r>
      <w:r>
        <w:rPr>
          <w:rFonts w:eastAsia="Times New Roman"/>
          <w:sz w:val="24"/>
          <w:szCs w:val="24"/>
        </w:rPr>
        <w:t>2</w:t>
      </w:r>
      <w:r>
        <w:rPr>
          <w:rFonts w:eastAsia="Times New Roman"/>
          <w:i/>
          <w:iCs/>
          <w:sz w:val="24"/>
          <w:szCs w:val="24"/>
        </w:rPr>
        <w:t xml:space="preserve"> </w:t>
      </w:r>
      <w:r>
        <w:rPr>
          <w:rFonts w:eastAsia="Times New Roman"/>
          <w:sz w:val="24"/>
          <w:szCs w:val="24"/>
        </w:rPr>
        <w:t>часов и более.</w:t>
      </w:r>
      <w:r>
        <w:rPr>
          <w:rFonts w:eastAsia="Times New Roman"/>
          <w:i/>
          <w:iCs/>
          <w:sz w:val="24"/>
          <w:szCs w:val="24"/>
        </w:rPr>
        <w:t xml:space="preserve"> </w:t>
      </w:r>
      <w:r>
        <w:rPr>
          <w:rFonts w:eastAsia="Times New Roman"/>
          <w:sz w:val="24"/>
          <w:szCs w:val="24"/>
        </w:rPr>
        <w:t>В ней решается от одной</w:t>
      </w:r>
      <w:r>
        <w:rPr>
          <w:rFonts w:eastAsia="Times New Roman"/>
          <w:i/>
          <w:iCs/>
          <w:sz w:val="24"/>
          <w:szCs w:val="24"/>
        </w:rPr>
        <w:t xml:space="preserve"> </w:t>
      </w:r>
      <w:r>
        <w:rPr>
          <w:rFonts w:eastAsia="Times New Roman"/>
          <w:sz w:val="24"/>
          <w:szCs w:val="24"/>
        </w:rPr>
        <w:t>до трех задач. В построении основной части необходимо придерживаться следующих закономерностей:</w:t>
      </w:r>
    </w:p>
    <w:p w:rsidR="00865030" w:rsidRDefault="00865030">
      <w:pPr>
        <w:spacing w:line="17" w:lineRule="exact"/>
        <w:rPr>
          <w:sz w:val="20"/>
          <w:szCs w:val="20"/>
        </w:rPr>
      </w:pPr>
    </w:p>
    <w:p w:rsidR="00865030" w:rsidRDefault="005F1048">
      <w:pPr>
        <w:numPr>
          <w:ilvl w:val="0"/>
          <w:numId w:val="36"/>
        </w:numPr>
        <w:tabs>
          <w:tab w:val="left" w:pos="363"/>
        </w:tabs>
        <w:spacing w:line="233" w:lineRule="auto"/>
        <w:ind w:left="363" w:right="20" w:hanging="363"/>
        <w:rPr>
          <w:rFonts w:eastAsia="Times New Roman"/>
          <w:sz w:val="24"/>
          <w:szCs w:val="24"/>
        </w:rPr>
      </w:pPr>
      <w:r>
        <w:rPr>
          <w:rFonts w:eastAsia="Times New Roman"/>
          <w:sz w:val="24"/>
          <w:szCs w:val="24"/>
        </w:rPr>
        <w:t>Задачи технической подготовки решаются в первой трети основной части занятия, когда организм спортсмена находится в оптимальном состоянии.</w:t>
      </w:r>
    </w:p>
    <w:p w:rsidR="00865030" w:rsidRDefault="00865030">
      <w:pPr>
        <w:spacing w:line="16" w:lineRule="exact"/>
        <w:rPr>
          <w:rFonts w:eastAsia="Times New Roman"/>
          <w:sz w:val="24"/>
          <w:szCs w:val="24"/>
        </w:rPr>
      </w:pPr>
    </w:p>
    <w:p w:rsidR="00865030" w:rsidRDefault="005F1048">
      <w:pPr>
        <w:numPr>
          <w:ilvl w:val="0"/>
          <w:numId w:val="36"/>
        </w:numPr>
        <w:tabs>
          <w:tab w:val="left" w:pos="363"/>
        </w:tabs>
        <w:spacing w:line="233" w:lineRule="auto"/>
        <w:ind w:left="363" w:hanging="363"/>
        <w:rPr>
          <w:rFonts w:eastAsia="Times New Roman"/>
          <w:sz w:val="24"/>
          <w:szCs w:val="24"/>
        </w:rPr>
      </w:pPr>
      <w:r>
        <w:rPr>
          <w:rFonts w:eastAsia="Times New Roman"/>
          <w:sz w:val="24"/>
          <w:szCs w:val="24"/>
        </w:rPr>
        <w:t>Когда в занятии решается несколько задач, необходима следующая последовательность: техника, тактика, быстрота, ловкость, сила, силовая выносливость.</w:t>
      </w:r>
    </w:p>
    <w:p w:rsidR="00865030" w:rsidRDefault="00865030">
      <w:pPr>
        <w:spacing w:line="16" w:lineRule="exact"/>
        <w:rPr>
          <w:rFonts w:eastAsia="Times New Roman"/>
          <w:sz w:val="24"/>
          <w:szCs w:val="24"/>
        </w:rPr>
      </w:pPr>
    </w:p>
    <w:p w:rsidR="00865030" w:rsidRDefault="005F1048">
      <w:pPr>
        <w:numPr>
          <w:ilvl w:val="0"/>
          <w:numId w:val="36"/>
        </w:numPr>
        <w:tabs>
          <w:tab w:val="left" w:pos="363"/>
        </w:tabs>
        <w:spacing w:line="233" w:lineRule="auto"/>
        <w:ind w:left="363" w:hanging="363"/>
        <w:rPr>
          <w:rFonts w:eastAsia="Times New Roman"/>
          <w:sz w:val="24"/>
          <w:szCs w:val="24"/>
        </w:rPr>
      </w:pPr>
      <w:r>
        <w:rPr>
          <w:rFonts w:eastAsia="Times New Roman"/>
          <w:sz w:val="24"/>
          <w:szCs w:val="24"/>
        </w:rPr>
        <w:t>Пик нагрузки должен приходиться на вторую треть основной части с постепенным дальнейшим снижением.</w:t>
      </w:r>
    </w:p>
    <w:p w:rsidR="00865030" w:rsidRDefault="00865030">
      <w:pPr>
        <w:spacing w:line="17" w:lineRule="exact"/>
        <w:rPr>
          <w:sz w:val="20"/>
          <w:szCs w:val="20"/>
        </w:rPr>
      </w:pPr>
    </w:p>
    <w:p w:rsidR="00865030" w:rsidRDefault="005F1048">
      <w:pPr>
        <w:spacing w:line="236" w:lineRule="auto"/>
        <w:ind w:left="363"/>
        <w:jc w:val="both"/>
        <w:rPr>
          <w:sz w:val="20"/>
          <w:szCs w:val="20"/>
        </w:rPr>
      </w:pPr>
      <w:r>
        <w:rPr>
          <w:rFonts w:eastAsia="Times New Roman"/>
          <w:i/>
          <w:iCs/>
          <w:sz w:val="24"/>
          <w:szCs w:val="24"/>
        </w:rPr>
        <w:t xml:space="preserve">Заключительная часть </w:t>
      </w:r>
      <w:r>
        <w:rPr>
          <w:rFonts w:eastAsia="Times New Roman"/>
          <w:sz w:val="24"/>
          <w:szCs w:val="24"/>
        </w:rPr>
        <w:t>длится</w:t>
      </w:r>
      <w:r>
        <w:rPr>
          <w:rFonts w:eastAsia="Times New Roman"/>
          <w:i/>
          <w:iCs/>
          <w:sz w:val="24"/>
          <w:szCs w:val="24"/>
        </w:rPr>
        <w:t xml:space="preserve"> </w:t>
      </w:r>
      <w:r>
        <w:rPr>
          <w:rFonts w:eastAsia="Times New Roman"/>
          <w:sz w:val="24"/>
          <w:szCs w:val="24"/>
        </w:rPr>
        <w:t>3-5</w:t>
      </w:r>
      <w:r>
        <w:rPr>
          <w:rFonts w:eastAsia="Times New Roman"/>
          <w:i/>
          <w:iCs/>
          <w:sz w:val="24"/>
          <w:szCs w:val="24"/>
        </w:rPr>
        <w:t xml:space="preserve"> </w:t>
      </w:r>
      <w:r>
        <w:rPr>
          <w:rFonts w:eastAsia="Times New Roman"/>
          <w:sz w:val="24"/>
          <w:szCs w:val="24"/>
        </w:rPr>
        <w:t>минут.</w:t>
      </w:r>
      <w:r>
        <w:rPr>
          <w:rFonts w:eastAsia="Times New Roman"/>
          <w:i/>
          <w:iCs/>
          <w:sz w:val="24"/>
          <w:szCs w:val="24"/>
        </w:rPr>
        <w:t xml:space="preserve"> </w:t>
      </w:r>
      <w:r>
        <w:rPr>
          <w:rFonts w:eastAsia="Times New Roman"/>
          <w:sz w:val="24"/>
          <w:szCs w:val="24"/>
        </w:rPr>
        <w:t>Она предназначена для постепенного снижения</w:t>
      </w:r>
      <w:r>
        <w:rPr>
          <w:rFonts w:eastAsia="Times New Roman"/>
          <w:i/>
          <w:iCs/>
          <w:sz w:val="24"/>
          <w:szCs w:val="24"/>
        </w:rPr>
        <w:t xml:space="preserve"> </w:t>
      </w:r>
      <w:r>
        <w:rPr>
          <w:rFonts w:eastAsia="Times New Roman"/>
          <w:sz w:val="24"/>
          <w:szCs w:val="24"/>
        </w:rPr>
        <w:t>нагрузки, что приводит к восстановлению. Основным средством заключительной части является медленный бег с переходом на ходьбу.</w:t>
      </w:r>
    </w:p>
    <w:p w:rsidR="00865030" w:rsidRDefault="00865030">
      <w:pPr>
        <w:spacing w:line="4" w:lineRule="exact"/>
        <w:rPr>
          <w:sz w:val="20"/>
          <w:szCs w:val="20"/>
        </w:rPr>
      </w:pPr>
    </w:p>
    <w:p w:rsidR="00865030" w:rsidRDefault="005F1048">
      <w:pPr>
        <w:ind w:right="-362"/>
        <w:jc w:val="center"/>
        <w:rPr>
          <w:sz w:val="20"/>
          <w:szCs w:val="20"/>
        </w:rPr>
      </w:pPr>
      <w:r>
        <w:rPr>
          <w:rFonts w:eastAsia="Times New Roman"/>
          <w:b/>
          <w:bCs/>
          <w:sz w:val="24"/>
          <w:szCs w:val="24"/>
        </w:rPr>
        <w:t>Схема построения заключительной части</w:t>
      </w:r>
    </w:p>
    <w:p w:rsidR="00865030" w:rsidRDefault="00865030">
      <w:pPr>
        <w:spacing w:line="2" w:lineRule="exact"/>
        <w:rPr>
          <w:sz w:val="20"/>
          <w:szCs w:val="20"/>
        </w:rPr>
      </w:pPr>
    </w:p>
    <w:p w:rsidR="00865030" w:rsidRDefault="005F1048">
      <w:pPr>
        <w:ind w:right="-362"/>
        <w:jc w:val="center"/>
        <w:rPr>
          <w:sz w:val="20"/>
          <w:szCs w:val="20"/>
        </w:rPr>
      </w:pPr>
      <w:r>
        <w:rPr>
          <w:rFonts w:eastAsia="Times New Roman"/>
          <w:b/>
          <w:bCs/>
          <w:sz w:val="24"/>
          <w:szCs w:val="24"/>
        </w:rPr>
        <w:t>учебно-тренировочного занятия.</w:t>
      </w:r>
    </w:p>
    <w:tbl>
      <w:tblPr>
        <w:tblW w:w="0" w:type="auto"/>
        <w:tblInd w:w="253" w:type="dxa"/>
        <w:tblLayout w:type="fixed"/>
        <w:tblCellMar>
          <w:left w:w="0" w:type="dxa"/>
          <w:right w:w="0" w:type="dxa"/>
        </w:tblCellMar>
        <w:tblLook w:val="04A0" w:firstRow="1" w:lastRow="0" w:firstColumn="1" w:lastColumn="0" w:noHBand="0" w:noVBand="1"/>
      </w:tblPr>
      <w:tblGrid>
        <w:gridCol w:w="3820"/>
        <w:gridCol w:w="3400"/>
        <w:gridCol w:w="860"/>
        <w:gridCol w:w="1420"/>
      </w:tblGrid>
      <w:tr w:rsidR="00865030">
        <w:trPr>
          <w:trHeight w:val="267"/>
        </w:trPr>
        <w:tc>
          <w:tcPr>
            <w:tcW w:w="3820" w:type="dxa"/>
            <w:tcBorders>
              <w:top w:val="single" w:sz="8" w:space="0" w:color="auto"/>
              <w:left w:val="single" w:sz="8" w:space="0" w:color="auto"/>
              <w:bottom w:val="single" w:sz="8" w:space="0" w:color="auto"/>
              <w:right w:val="single" w:sz="8" w:space="0" w:color="auto"/>
            </w:tcBorders>
            <w:vAlign w:val="bottom"/>
          </w:tcPr>
          <w:p w:rsidR="00865030" w:rsidRDefault="005F1048">
            <w:pPr>
              <w:spacing w:line="267" w:lineRule="exact"/>
              <w:ind w:left="120"/>
              <w:rPr>
                <w:sz w:val="20"/>
                <w:szCs w:val="20"/>
              </w:rPr>
            </w:pPr>
            <w:r>
              <w:rPr>
                <w:rFonts w:eastAsia="Times New Roman"/>
                <w:sz w:val="24"/>
                <w:szCs w:val="24"/>
              </w:rPr>
              <w:t>Работа</w:t>
            </w:r>
          </w:p>
        </w:tc>
        <w:tc>
          <w:tcPr>
            <w:tcW w:w="3400" w:type="dxa"/>
            <w:tcBorders>
              <w:top w:val="single" w:sz="8" w:space="0" w:color="auto"/>
              <w:bottom w:val="single" w:sz="8" w:space="0" w:color="auto"/>
            </w:tcBorders>
            <w:vAlign w:val="bottom"/>
          </w:tcPr>
          <w:p w:rsidR="00865030" w:rsidRDefault="005F1048">
            <w:pPr>
              <w:spacing w:line="267" w:lineRule="exact"/>
              <w:ind w:left="100"/>
              <w:rPr>
                <w:sz w:val="20"/>
                <w:szCs w:val="20"/>
              </w:rPr>
            </w:pPr>
            <w:r>
              <w:rPr>
                <w:rFonts w:eastAsia="Times New Roman"/>
                <w:sz w:val="24"/>
                <w:szCs w:val="24"/>
              </w:rPr>
              <w:t>Цель</w:t>
            </w:r>
          </w:p>
        </w:tc>
        <w:tc>
          <w:tcPr>
            <w:tcW w:w="860" w:type="dxa"/>
            <w:tcBorders>
              <w:top w:val="single" w:sz="8" w:space="0" w:color="auto"/>
              <w:bottom w:val="single" w:sz="8" w:space="0" w:color="auto"/>
              <w:right w:val="single" w:sz="8" w:space="0" w:color="auto"/>
            </w:tcBorders>
            <w:vAlign w:val="bottom"/>
          </w:tcPr>
          <w:p w:rsidR="00865030" w:rsidRDefault="00865030">
            <w:pPr>
              <w:rPr>
                <w:sz w:val="23"/>
                <w:szCs w:val="23"/>
              </w:rPr>
            </w:pPr>
          </w:p>
        </w:tc>
        <w:tc>
          <w:tcPr>
            <w:tcW w:w="1420" w:type="dxa"/>
            <w:tcBorders>
              <w:top w:val="single" w:sz="8" w:space="0" w:color="auto"/>
              <w:bottom w:val="single" w:sz="8" w:space="0" w:color="auto"/>
              <w:right w:val="single" w:sz="8" w:space="0" w:color="auto"/>
            </w:tcBorders>
            <w:vAlign w:val="bottom"/>
          </w:tcPr>
          <w:p w:rsidR="00865030" w:rsidRDefault="005F1048">
            <w:pPr>
              <w:spacing w:line="267" w:lineRule="exact"/>
              <w:ind w:left="80"/>
              <w:rPr>
                <w:sz w:val="20"/>
                <w:szCs w:val="20"/>
              </w:rPr>
            </w:pPr>
            <w:r>
              <w:rPr>
                <w:rFonts w:eastAsia="Times New Roman"/>
                <w:sz w:val="24"/>
                <w:szCs w:val="24"/>
              </w:rPr>
              <w:t>Время</w:t>
            </w:r>
          </w:p>
        </w:tc>
      </w:tr>
      <w:tr w:rsidR="00865030">
        <w:trPr>
          <w:trHeight w:val="260"/>
        </w:trPr>
        <w:tc>
          <w:tcPr>
            <w:tcW w:w="3820" w:type="dxa"/>
            <w:tcBorders>
              <w:left w:val="single" w:sz="8" w:space="0" w:color="auto"/>
              <w:right w:val="single" w:sz="8" w:space="0" w:color="auto"/>
            </w:tcBorders>
            <w:vAlign w:val="bottom"/>
          </w:tcPr>
          <w:p w:rsidR="00865030" w:rsidRDefault="005F1048">
            <w:pPr>
              <w:spacing w:line="259" w:lineRule="exact"/>
              <w:ind w:left="120"/>
              <w:rPr>
                <w:sz w:val="20"/>
                <w:szCs w:val="20"/>
              </w:rPr>
            </w:pPr>
            <w:r>
              <w:rPr>
                <w:rFonts w:eastAsia="Times New Roman"/>
                <w:sz w:val="24"/>
                <w:szCs w:val="24"/>
              </w:rPr>
              <w:t>Легкая аэробная ходьба и бег</w:t>
            </w:r>
          </w:p>
        </w:tc>
        <w:tc>
          <w:tcPr>
            <w:tcW w:w="3400" w:type="dxa"/>
            <w:vAlign w:val="bottom"/>
          </w:tcPr>
          <w:p w:rsidR="00865030" w:rsidRDefault="005F1048">
            <w:pPr>
              <w:spacing w:line="259" w:lineRule="exact"/>
              <w:ind w:left="100"/>
              <w:rPr>
                <w:sz w:val="20"/>
                <w:szCs w:val="20"/>
              </w:rPr>
            </w:pPr>
            <w:r>
              <w:rPr>
                <w:rFonts w:eastAsia="Times New Roman"/>
                <w:sz w:val="24"/>
                <w:szCs w:val="24"/>
              </w:rPr>
              <w:t>Снижение температуры тела</w:t>
            </w:r>
          </w:p>
        </w:tc>
        <w:tc>
          <w:tcPr>
            <w:tcW w:w="860" w:type="dxa"/>
            <w:tcBorders>
              <w:right w:val="single" w:sz="8" w:space="0" w:color="auto"/>
            </w:tcBorders>
            <w:vAlign w:val="bottom"/>
          </w:tcPr>
          <w:p w:rsidR="00865030" w:rsidRDefault="00865030"/>
        </w:tc>
        <w:tc>
          <w:tcPr>
            <w:tcW w:w="1420" w:type="dxa"/>
            <w:tcBorders>
              <w:right w:val="single" w:sz="8" w:space="0" w:color="auto"/>
            </w:tcBorders>
            <w:vAlign w:val="bottom"/>
          </w:tcPr>
          <w:p w:rsidR="00865030" w:rsidRDefault="005F1048">
            <w:pPr>
              <w:spacing w:line="259" w:lineRule="exact"/>
              <w:ind w:left="80"/>
              <w:rPr>
                <w:sz w:val="20"/>
                <w:szCs w:val="20"/>
              </w:rPr>
            </w:pPr>
            <w:r>
              <w:rPr>
                <w:rFonts w:eastAsia="Times New Roman"/>
                <w:sz w:val="24"/>
                <w:szCs w:val="24"/>
              </w:rPr>
              <w:t>5 мин</w:t>
            </w:r>
          </w:p>
        </w:tc>
      </w:tr>
      <w:tr w:rsidR="00865030">
        <w:trPr>
          <w:trHeight w:val="280"/>
        </w:trPr>
        <w:tc>
          <w:tcPr>
            <w:tcW w:w="3820" w:type="dxa"/>
            <w:tcBorders>
              <w:left w:val="single" w:sz="8" w:space="0" w:color="auto"/>
              <w:bottom w:val="single" w:sz="8" w:space="0" w:color="auto"/>
              <w:right w:val="single" w:sz="8" w:space="0" w:color="auto"/>
            </w:tcBorders>
            <w:vAlign w:val="bottom"/>
          </w:tcPr>
          <w:p w:rsidR="00865030" w:rsidRDefault="00865030">
            <w:pPr>
              <w:rPr>
                <w:sz w:val="24"/>
                <w:szCs w:val="24"/>
              </w:rPr>
            </w:pPr>
          </w:p>
        </w:tc>
        <w:tc>
          <w:tcPr>
            <w:tcW w:w="3400" w:type="dxa"/>
            <w:tcBorders>
              <w:bottom w:val="single" w:sz="8" w:space="0" w:color="auto"/>
            </w:tcBorders>
            <w:vAlign w:val="bottom"/>
          </w:tcPr>
          <w:p w:rsidR="00865030" w:rsidRDefault="005F1048">
            <w:pPr>
              <w:spacing w:line="273" w:lineRule="exact"/>
              <w:ind w:left="100"/>
              <w:rPr>
                <w:sz w:val="20"/>
                <w:szCs w:val="20"/>
              </w:rPr>
            </w:pPr>
            <w:r>
              <w:rPr>
                <w:rFonts w:eastAsia="Times New Roman"/>
                <w:sz w:val="24"/>
                <w:szCs w:val="24"/>
              </w:rPr>
              <w:t>Постепенное снижение пульса</w:t>
            </w:r>
          </w:p>
        </w:tc>
        <w:tc>
          <w:tcPr>
            <w:tcW w:w="860" w:type="dxa"/>
            <w:tcBorders>
              <w:bottom w:val="single" w:sz="8" w:space="0" w:color="auto"/>
              <w:right w:val="single" w:sz="8" w:space="0" w:color="auto"/>
            </w:tcBorders>
            <w:vAlign w:val="bottom"/>
          </w:tcPr>
          <w:p w:rsidR="00865030" w:rsidRDefault="00865030">
            <w:pPr>
              <w:rPr>
                <w:sz w:val="24"/>
                <w:szCs w:val="24"/>
              </w:rPr>
            </w:pPr>
          </w:p>
        </w:tc>
        <w:tc>
          <w:tcPr>
            <w:tcW w:w="1420" w:type="dxa"/>
            <w:tcBorders>
              <w:bottom w:val="single" w:sz="8" w:space="0" w:color="auto"/>
              <w:right w:val="single" w:sz="8" w:space="0" w:color="auto"/>
            </w:tcBorders>
            <w:vAlign w:val="bottom"/>
          </w:tcPr>
          <w:p w:rsidR="00865030" w:rsidRDefault="00865030">
            <w:pPr>
              <w:rPr>
                <w:sz w:val="24"/>
                <w:szCs w:val="24"/>
              </w:rPr>
            </w:pPr>
          </w:p>
        </w:tc>
      </w:tr>
      <w:tr w:rsidR="00865030">
        <w:trPr>
          <w:trHeight w:val="262"/>
        </w:trPr>
        <w:tc>
          <w:tcPr>
            <w:tcW w:w="3820" w:type="dxa"/>
            <w:tcBorders>
              <w:left w:val="single" w:sz="8" w:space="0" w:color="auto"/>
              <w:right w:val="single" w:sz="8" w:space="0" w:color="auto"/>
            </w:tcBorders>
            <w:vAlign w:val="bottom"/>
          </w:tcPr>
          <w:p w:rsidR="00865030" w:rsidRDefault="005F1048">
            <w:pPr>
              <w:spacing w:line="262" w:lineRule="exact"/>
              <w:ind w:left="120"/>
              <w:rPr>
                <w:sz w:val="20"/>
                <w:szCs w:val="20"/>
              </w:rPr>
            </w:pPr>
            <w:r>
              <w:rPr>
                <w:rFonts w:eastAsia="Times New Roman"/>
                <w:sz w:val="24"/>
                <w:szCs w:val="24"/>
              </w:rPr>
              <w:t>Легкие упражнения на растяжение</w:t>
            </w:r>
          </w:p>
        </w:tc>
        <w:tc>
          <w:tcPr>
            <w:tcW w:w="3400" w:type="dxa"/>
            <w:vAlign w:val="bottom"/>
          </w:tcPr>
          <w:p w:rsidR="00865030" w:rsidRDefault="005F1048">
            <w:pPr>
              <w:spacing w:line="262" w:lineRule="exact"/>
              <w:ind w:left="100"/>
              <w:rPr>
                <w:sz w:val="20"/>
                <w:szCs w:val="20"/>
              </w:rPr>
            </w:pPr>
            <w:r>
              <w:rPr>
                <w:rFonts w:eastAsia="Times New Roman"/>
                <w:sz w:val="24"/>
                <w:szCs w:val="24"/>
              </w:rPr>
              <w:t>Восстановление   утомленных</w:t>
            </w:r>
          </w:p>
        </w:tc>
        <w:tc>
          <w:tcPr>
            <w:tcW w:w="860" w:type="dxa"/>
            <w:tcBorders>
              <w:right w:val="single" w:sz="8" w:space="0" w:color="auto"/>
            </w:tcBorders>
            <w:vAlign w:val="bottom"/>
          </w:tcPr>
          <w:p w:rsidR="00865030" w:rsidRDefault="005F1048">
            <w:pPr>
              <w:spacing w:line="262" w:lineRule="exact"/>
              <w:ind w:left="120"/>
              <w:rPr>
                <w:sz w:val="20"/>
                <w:szCs w:val="20"/>
              </w:rPr>
            </w:pPr>
            <w:r>
              <w:rPr>
                <w:rFonts w:eastAsia="Times New Roman"/>
                <w:sz w:val="24"/>
                <w:szCs w:val="24"/>
              </w:rPr>
              <w:t>групп</w:t>
            </w:r>
          </w:p>
        </w:tc>
        <w:tc>
          <w:tcPr>
            <w:tcW w:w="1420" w:type="dxa"/>
            <w:tcBorders>
              <w:right w:val="single" w:sz="8" w:space="0" w:color="auto"/>
            </w:tcBorders>
            <w:vAlign w:val="bottom"/>
          </w:tcPr>
          <w:p w:rsidR="00865030" w:rsidRDefault="005F1048">
            <w:pPr>
              <w:spacing w:line="262" w:lineRule="exact"/>
              <w:ind w:left="80"/>
              <w:rPr>
                <w:sz w:val="20"/>
                <w:szCs w:val="20"/>
              </w:rPr>
            </w:pPr>
            <w:r>
              <w:rPr>
                <w:rFonts w:eastAsia="Times New Roman"/>
                <w:sz w:val="24"/>
                <w:szCs w:val="24"/>
              </w:rPr>
              <w:t>5 мин</w:t>
            </w:r>
          </w:p>
        </w:tc>
      </w:tr>
      <w:tr w:rsidR="00865030">
        <w:trPr>
          <w:trHeight w:val="280"/>
        </w:trPr>
        <w:tc>
          <w:tcPr>
            <w:tcW w:w="3820" w:type="dxa"/>
            <w:tcBorders>
              <w:left w:val="single" w:sz="8" w:space="0" w:color="auto"/>
              <w:bottom w:val="single" w:sz="8" w:space="0" w:color="auto"/>
              <w:right w:val="single" w:sz="8" w:space="0" w:color="auto"/>
            </w:tcBorders>
            <w:vAlign w:val="bottom"/>
          </w:tcPr>
          <w:p w:rsidR="00865030" w:rsidRDefault="005F1048">
            <w:pPr>
              <w:spacing w:line="273" w:lineRule="exact"/>
              <w:ind w:left="120"/>
              <w:rPr>
                <w:sz w:val="20"/>
                <w:szCs w:val="20"/>
              </w:rPr>
            </w:pPr>
            <w:r>
              <w:rPr>
                <w:rFonts w:eastAsia="Times New Roman"/>
                <w:sz w:val="24"/>
                <w:szCs w:val="24"/>
              </w:rPr>
              <w:t>(удерживать 6-10с)</w:t>
            </w:r>
          </w:p>
        </w:tc>
        <w:tc>
          <w:tcPr>
            <w:tcW w:w="3400" w:type="dxa"/>
            <w:tcBorders>
              <w:bottom w:val="single" w:sz="8" w:space="0" w:color="auto"/>
            </w:tcBorders>
            <w:vAlign w:val="bottom"/>
          </w:tcPr>
          <w:p w:rsidR="00865030" w:rsidRDefault="005F1048">
            <w:pPr>
              <w:spacing w:line="273" w:lineRule="exact"/>
              <w:ind w:left="100"/>
              <w:rPr>
                <w:sz w:val="20"/>
                <w:szCs w:val="20"/>
              </w:rPr>
            </w:pPr>
            <w:r>
              <w:rPr>
                <w:rFonts w:eastAsia="Times New Roman"/>
                <w:sz w:val="24"/>
                <w:szCs w:val="24"/>
              </w:rPr>
              <w:t>мышц</w:t>
            </w:r>
          </w:p>
        </w:tc>
        <w:tc>
          <w:tcPr>
            <w:tcW w:w="860" w:type="dxa"/>
            <w:tcBorders>
              <w:bottom w:val="single" w:sz="8" w:space="0" w:color="auto"/>
              <w:right w:val="single" w:sz="8" w:space="0" w:color="auto"/>
            </w:tcBorders>
            <w:vAlign w:val="bottom"/>
          </w:tcPr>
          <w:p w:rsidR="00865030" w:rsidRDefault="00865030">
            <w:pPr>
              <w:rPr>
                <w:sz w:val="24"/>
                <w:szCs w:val="24"/>
              </w:rPr>
            </w:pPr>
          </w:p>
        </w:tc>
        <w:tc>
          <w:tcPr>
            <w:tcW w:w="1420" w:type="dxa"/>
            <w:tcBorders>
              <w:bottom w:val="single" w:sz="8" w:space="0" w:color="auto"/>
              <w:right w:val="single" w:sz="8" w:space="0" w:color="auto"/>
            </w:tcBorders>
            <w:vAlign w:val="bottom"/>
          </w:tcPr>
          <w:p w:rsidR="00865030" w:rsidRDefault="00865030">
            <w:pPr>
              <w:rPr>
                <w:sz w:val="24"/>
                <w:szCs w:val="24"/>
              </w:rPr>
            </w:pPr>
          </w:p>
        </w:tc>
      </w:tr>
    </w:tbl>
    <w:p w:rsidR="00865030" w:rsidRDefault="005F1048">
      <w:pPr>
        <w:numPr>
          <w:ilvl w:val="0"/>
          <w:numId w:val="37"/>
        </w:numPr>
        <w:tabs>
          <w:tab w:val="left" w:pos="1093"/>
        </w:tabs>
        <w:spacing w:line="235" w:lineRule="auto"/>
        <w:ind w:left="3" w:firstLine="708"/>
        <w:rPr>
          <w:rFonts w:eastAsia="Times New Roman"/>
          <w:sz w:val="24"/>
          <w:szCs w:val="24"/>
        </w:rPr>
      </w:pPr>
      <w:r>
        <w:rPr>
          <w:rFonts w:eastAsia="Times New Roman"/>
          <w:sz w:val="24"/>
          <w:szCs w:val="24"/>
        </w:rPr>
        <w:t>заключительной части тренер и спортсмен должны оценить завершенную тренировку.</w:t>
      </w:r>
    </w:p>
    <w:p w:rsidR="00865030" w:rsidRDefault="00865030">
      <w:pPr>
        <w:spacing w:line="11" w:lineRule="exact"/>
        <w:rPr>
          <w:rFonts w:eastAsia="Times New Roman"/>
          <w:sz w:val="24"/>
          <w:szCs w:val="24"/>
        </w:rPr>
      </w:pPr>
    </w:p>
    <w:p w:rsidR="00865030" w:rsidRDefault="005F1048">
      <w:pPr>
        <w:spacing w:line="235" w:lineRule="auto"/>
        <w:ind w:left="3" w:firstLine="711"/>
        <w:rPr>
          <w:rFonts w:eastAsia="Times New Roman"/>
          <w:sz w:val="24"/>
          <w:szCs w:val="24"/>
        </w:rPr>
      </w:pPr>
      <w:r>
        <w:rPr>
          <w:rFonts w:eastAsia="Times New Roman"/>
          <w:sz w:val="24"/>
          <w:szCs w:val="24"/>
        </w:rPr>
        <w:lastRenderedPageBreak/>
        <w:t>Эффективными формами организации учебно-тренировочного процесса также являются круговая тренировка и кондиционный кросс.</w:t>
      </w:r>
    </w:p>
    <w:p w:rsidR="00865030" w:rsidRDefault="00865030">
      <w:pPr>
        <w:spacing w:line="200" w:lineRule="exact"/>
        <w:rPr>
          <w:sz w:val="20"/>
          <w:szCs w:val="20"/>
        </w:rPr>
      </w:pPr>
    </w:p>
    <w:p w:rsidR="00865030" w:rsidRDefault="00865030">
      <w:pPr>
        <w:spacing w:line="352" w:lineRule="exact"/>
        <w:rPr>
          <w:sz w:val="20"/>
          <w:szCs w:val="20"/>
        </w:rPr>
      </w:pPr>
    </w:p>
    <w:p w:rsidR="00865030" w:rsidRDefault="00865030">
      <w:pPr>
        <w:spacing w:line="7" w:lineRule="exact"/>
        <w:rPr>
          <w:sz w:val="20"/>
          <w:szCs w:val="20"/>
        </w:rPr>
      </w:pPr>
    </w:p>
    <w:p w:rsidR="00865030" w:rsidRDefault="005F1048">
      <w:pPr>
        <w:ind w:right="-2"/>
        <w:jc w:val="center"/>
        <w:rPr>
          <w:sz w:val="20"/>
          <w:szCs w:val="20"/>
        </w:rPr>
      </w:pPr>
      <w:r>
        <w:rPr>
          <w:rFonts w:eastAsia="Times New Roman"/>
          <w:b/>
          <w:bCs/>
          <w:sz w:val="24"/>
          <w:szCs w:val="24"/>
        </w:rPr>
        <w:t>Техника выполнения отдельных упражнений</w:t>
      </w:r>
    </w:p>
    <w:p w:rsidR="00865030" w:rsidRDefault="005F1048">
      <w:pPr>
        <w:spacing w:line="236" w:lineRule="auto"/>
        <w:ind w:right="-2"/>
        <w:jc w:val="center"/>
        <w:rPr>
          <w:sz w:val="20"/>
          <w:szCs w:val="20"/>
        </w:rPr>
      </w:pPr>
      <w:r>
        <w:rPr>
          <w:rFonts w:eastAsia="Times New Roman"/>
          <w:sz w:val="27"/>
          <w:szCs w:val="27"/>
        </w:rPr>
        <w:t>Прыжки</w:t>
      </w:r>
    </w:p>
    <w:p w:rsidR="00865030" w:rsidRDefault="00865030">
      <w:pPr>
        <w:spacing w:line="16" w:lineRule="exact"/>
        <w:rPr>
          <w:sz w:val="20"/>
          <w:szCs w:val="20"/>
        </w:rPr>
      </w:pPr>
    </w:p>
    <w:p w:rsidR="00865030" w:rsidRDefault="005F1048">
      <w:pPr>
        <w:spacing w:line="248" w:lineRule="auto"/>
        <w:ind w:left="3" w:firstLine="711"/>
        <w:jc w:val="both"/>
        <w:rPr>
          <w:sz w:val="20"/>
          <w:szCs w:val="20"/>
        </w:rPr>
      </w:pPr>
      <w:r>
        <w:rPr>
          <w:rFonts w:eastAsia="Times New Roman"/>
          <w:sz w:val="27"/>
          <w:szCs w:val="27"/>
        </w:rPr>
        <w:t xml:space="preserve">Прыжки </w:t>
      </w:r>
      <w:r>
        <w:rPr>
          <w:rFonts w:eastAsia="Times New Roman"/>
          <w:sz w:val="24"/>
          <w:szCs w:val="24"/>
        </w:rPr>
        <w:t>укрепляют мышцы ног и развивают ловкость.</w:t>
      </w:r>
      <w:r>
        <w:rPr>
          <w:rFonts w:eastAsia="Times New Roman"/>
          <w:sz w:val="27"/>
          <w:szCs w:val="27"/>
        </w:rPr>
        <w:t xml:space="preserve"> </w:t>
      </w:r>
      <w:r>
        <w:rPr>
          <w:rFonts w:eastAsia="Times New Roman"/>
          <w:sz w:val="24"/>
          <w:szCs w:val="24"/>
        </w:rPr>
        <w:t>В тренировке боксера</w:t>
      </w:r>
      <w:r>
        <w:rPr>
          <w:rFonts w:eastAsia="Times New Roman"/>
          <w:sz w:val="27"/>
          <w:szCs w:val="27"/>
        </w:rPr>
        <w:t xml:space="preserve"> </w:t>
      </w:r>
      <w:r>
        <w:rPr>
          <w:rFonts w:eastAsia="Times New Roman"/>
          <w:sz w:val="24"/>
          <w:szCs w:val="24"/>
        </w:rPr>
        <w:t>используются легкоатлетические прыжки в высоту и длину, а также гимнастические опорные прыжки через коня, козла и др. Во время прогулок на местности боксеры прыжками преодолевают встречающиеся на пути препятствия: канавы, ручьи и т. п. Летом на спортивной площадке полезно включать в занятия по общей физической подготовке легкоатлетические прыжки. Особенно полезны для развития ловкости прыжки в высоту, техника выполнения которых требует большого умения владеть своим телом.</w:t>
      </w:r>
    </w:p>
    <w:p w:rsidR="00865030" w:rsidRDefault="00865030">
      <w:pPr>
        <w:spacing w:line="10" w:lineRule="exact"/>
        <w:rPr>
          <w:sz w:val="20"/>
          <w:szCs w:val="20"/>
        </w:rPr>
      </w:pPr>
    </w:p>
    <w:p w:rsidR="00865030" w:rsidRDefault="005F1048">
      <w:pPr>
        <w:ind w:left="703"/>
        <w:rPr>
          <w:sz w:val="20"/>
          <w:szCs w:val="20"/>
        </w:rPr>
      </w:pPr>
      <w:r>
        <w:rPr>
          <w:rFonts w:eastAsia="Times New Roman"/>
          <w:sz w:val="24"/>
          <w:szCs w:val="24"/>
        </w:rPr>
        <w:t>Спортивные игры</w:t>
      </w:r>
    </w:p>
    <w:p w:rsidR="00865030" w:rsidRDefault="00865030">
      <w:pPr>
        <w:spacing w:line="29" w:lineRule="exact"/>
        <w:rPr>
          <w:sz w:val="20"/>
          <w:szCs w:val="20"/>
        </w:rPr>
      </w:pPr>
    </w:p>
    <w:p w:rsidR="00865030" w:rsidRDefault="005F1048">
      <w:pPr>
        <w:spacing w:line="248" w:lineRule="auto"/>
        <w:ind w:left="3" w:firstLine="711"/>
        <w:jc w:val="both"/>
        <w:rPr>
          <w:sz w:val="20"/>
          <w:szCs w:val="20"/>
        </w:rPr>
      </w:pPr>
      <w:r>
        <w:rPr>
          <w:rFonts w:eastAsia="Times New Roman"/>
          <w:sz w:val="24"/>
          <w:szCs w:val="24"/>
        </w:rPr>
        <w:t>Для развития ловкости у неуклюжих и медлительных используются все виды спортивных игр.</w:t>
      </w:r>
    </w:p>
    <w:p w:rsidR="00865030" w:rsidRDefault="00865030">
      <w:pPr>
        <w:spacing w:line="8" w:lineRule="exact"/>
        <w:rPr>
          <w:sz w:val="20"/>
          <w:szCs w:val="20"/>
        </w:rPr>
      </w:pPr>
    </w:p>
    <w:p w:rsidR="00865030" w:rsidRDefault="005F1048">
      <w:pPr>
        <w:ind w:left="703"/>
        <w:rPr>
          <w:sz w:val="20"/>
          <w:szCs w:val="20"/>
        </w:rPr>
      </w:pPr>
      <w:r>
        <w:rPr>
          <w:rFonts w:eastAsia="Times New Roman"/>
          <w:sz w:val="24"/>
          <w:szCs w:val="24"/>
        </w:rPr>
        <w:t>Борьба</w:t>
      </w:r>
    </w:p>
    <w:p w:rsidR="00865030" w:rsidRDefault="00865030">
      <w:pPr>
        <w:spacing w:line="29" w:lineRule="exact"/>
        <w:rPr>
          <w:sz w:val="20"/>
          <w:szCs w:val="20"/>
        </w:rPr>
      </w:pPr>
    </w:p>
    <w:p w:rsidR="00865030" w:rsidRDefault="005F1048">
      <w:pPr>
        <w:spacing w:line="254" w:lineRule="auto"/>
        <w:ind w:left="3" w:firstLine="711"/>
        <w:jc w:val="both"/>
        <w:rPr>
          <w:sz w:val="20"/>
          <w:szCs w:val="20"/>
        </w:rPr>
      </w:pPr>
      <w:r>
        <w:rPr>
          <w:rFonts w:eastAsia="Times New Roman"/>
          <w:sz w:val="24"/>
          <w:szCs w:val="24"/>
        </w:rPr>
        <w:t>Для развития ловкости полезно придать борьбе определенную направленность и фиксировать внимание тренирующихся не на силовых действиях, а на ловкости. Упражнения со скакалкой Непрерывные изменения в технике и способах прыгания в процессе упражнения со скакалкой являются сильным раздражителем, способствующим развитию общей координации движений. В процессе прыгания можно делать два прыжка на один оборот скакалки, на один прыжок — два оборота скакалки, скрещивать руки, размахивать скакалкой сбоку, не перепрыгивая через нее, и т. д.</w:t>
      </w:r>
    </w:p>
    <w:p w:rsidR="00865030" w:rsidRDefault="00865030">
      <w:pPr>
        <w:spacing w:line="3" w:lineRule="exact"/>
        <w:rPr>
          <w:sz w:val="20"/>
          <w:szCs w:val="20"/>
        </w:rPr>
      </w:pPr>
    </w:p>
    <w:p w:rsidR="00865030" w:rsidRDefault="005F1048">
      <w:pPr>
        <w:ind w:left="703"/>
        <w:rPr>
          <w:sz w:val="20"/>
          <w:szCs w:val="20"/>
        </w:rPr>
      </w:pPr>
      <w:r>
        <w:rPr>
          <w:rFonts w:eastAsia="Times New Roman"/>
          <w:sz w:val="24"/>
          <w:szCs w:val="24"/>
        </w:rPr>
        <w:t>Акробатика</w:t>
      </w:r>
    </w:p>
    <w:p w:rsidR="00865030" w:rsidRDefault="00865030">
      <w:pPr>
        <w:spacing w:line="29" w:lineRule="exact"/>
        <w:rPr>
          <w:sz w:val="20"/>
          <w:szCs w:val="20"/>
        </w:rPr>
      </w:pPr>
    </w:p>
    <w:p w:rsidR="00865030" w:rsidRDefault="005F1048">
      <w:pPr>
        <w:spacing w:line="253" w:lineRule="auto"/>
        <w:ind w:left="3" w:firstLine="711"/>
        <w:jc w:val="both"/>
        <w:rPr>
          <w:sz w:val="20"/>
          <w:szCs w:val="20"/>
        </w:rPr>
      </w:pPr>
      <w:r>
        <w:rPr>
          <w:rFonts w:eastAsia="Times New Roman"/>
          <w:sz w:val="24"/>
          <w:szCs w:val="24"/>
        </w:rPr>
        <w:t>Акробатика — классическое упражнение для развития ловкости — может с успехом применяться в занятиях по общей физической подготовке боксера. Но основную ценность в тренировке боксера представляет динамическая группа акробатических упражнений: перекаты, кувырки, движения дугой и др. Ценность акробатики для боксера заключается не только в том, что она развивает ловкость, но и в том, что она совершенствует функции вестибулярного аппарата.</w:t>
      </w:r>
    </w:p>
    <w:p w:rsidR="00865030" w:rsidRDefault="00865030">
      <w:pPr>
        <w:spacing w:line="9" w:lineRule="exact"/>
        <w:rPr>
          <w:sz w:val="20"/>
          <w:szCs w:val="20"/>
        </w:rPr>
      </w:pPr>
    </w:p>
    <w:p w:rsidR="00865030" w:rsidRDefault="005F1048">
      <w:pPr>
        <w:ind w:left="703"/>
        <w:rPr>
          <w:sz w:val="20"/>
          <w:szCs w:val="20"/>
        </w:rPr>
      </w:pPr>
      <w:r>
        <w:rPr>
          <w:rFonts w:eastAsia="Times New Roman"/>
          <w:sz w:val="24"/>
          <w:szCs w:val="24"/>
        </w:rPr>
        <w:t>Упражнения с булавами</w:t>
      </w:r>
    </w:p>
    <w:p w:rsidR="00865030" w:rsidRDefault="00865030">
      <w:pPr>
        <w:spacing w:line="29" w:lineRule="exact"/>
        <w:rPr>
          <w:sz w:val="20"/>
          <w:szCs w:val="20"/>
        </w:rPr>
      </w:pPr>
    </w:p>
    <w:p w:rsidR="00865030" w:rsidRDefault="005F1048">
      <w:pPr>
        <w:spacing w:line="253" w:lineRule="auto"/>
        <w:ind w:left="3" w:firstLine="711"/>
        <w:jc w:val="both"/>
        <w:rPr>
          <w:sz w:val="20"/>
          <w:szCs w:val="20"/>
        </w:rPr>
      </w:pPr>
      <w:r>
        <w:rPr>
          <w:rFonts w:eastAsia="Times New Roman"/>
          <w:sz w:val="24"/>
          <w:szCs w:val="24"/>
        </w:rPr>
        <w:t>Булавы применяют в тренировке бок сера, чтобы увеличить нагрузку, развить силу мышц и улучшить координацию движений. Упражнения с булавами строятся на маховых круговых движениях, выполняемых в различных плоскостях и направлениях. Различают три плоскости движения булавы: лицевую (перед лицом), горизонтальную (параллельно полу) и боковую (параллельно левой или правой стороне тела). Движения булавы можно производить</w:t>
      </w:r>
    </w:p>
    <w:p w:rsidR="00865030" w:rsidRDefault="00865030">
      <w:pPr>
        <w:spacing w:line="15" w:lineRule="exact"/>
        <w:rPr>
          <w:sz w:val="20"/>
          <w:szCs w:val="20"/>
        </w:rPr>
      </w:pPr>
    </w:p>
    <w:p w:rsidR="00865030" w:rsidRDefault="005F1048">
      <w:pPr>
        <w:numPr>
          <w:ilvl w:val="0"/>
          <w:numId w:val="38"/>
        </w:numPr>
        <w:tabs>
          <w:tab w:val="left" w:pos="276"/>
        </w:tabs>
        <w:spacing w:line="251" w:lineRule="auto"/>
        <w:ind w:left="3" w:hanging="3"/>
        <w:jc w:val="both"/>
        <w:rPr>
          <w:rFonts w:eastAsia="Times New Roman"/>
          <w:sz w:val="24"/>
          <w:szCs w:val="24"/>
        </w:rPr>
      </w:pPr>
      <w:r>
        <w:rPr>
          <w:rFonts w:eastAsia="Times New Roman"/>
          <w:sz w:val="24"/>
          <w:szCs w:val="24"/>
        </w:rPr>
        <w:t>этих плоскостях в любую сторону. Радиусы кругов, совершаемых рукой с булавой, разделяются на малые, средние и большие. При малых кругах вращение происходит в лучезапястных суставах, при средних — в локтевом и плечевом одновременно, при больших</w:t>
      </w:r>
    </w:p>
    <w:p w:rsidR="00865030" w:rsidRDefault="00865030">
      <w:pPr>
        <w:spacing w:line="17" w:lineRule="exact"/>
        <w:rPr>
          <w:rFonts w:eastAsia="Times New Roman"/>
          <w:sz w:val="24"/>
          <w:szCs w:val="24"/>
        </w:rPr>
      </w:pPr>
    </w:p>
    <w:p w:rsidR="00865030" w:rsidRDefault="005F1048">
      <w:pPr>
        <w:spacing w:line="253" w:lineRule="auto"/>
        <w:ind w:left="3"/>
        <w:jc w:val="both"/>
        <w:rPr>
          <w:rFonts w:eastAsia="Times New Roman"/>
          <w:sz w:val="24"/>
          <w:szCs w:val="24"/>
        </w:rPr>
      </w:pPr>
      <w:r>
        <w:rPr>
          <w:rFonts w:eastAsia="Times New Roman"/>
          <w:sz w:val="24"/>
          <w:szCs w:val="24"/>
        </w:rPr>
        <w:t>— в плечевом. При малых кругах головка булавы свободно вращается в ладони, при средних и больших — зажимается в ладони. Упражнения можно делать как одной булавой, так и двумя одновременно (по булаве в каждой руке). В сложных упражнениях движения булавы непрерывно чередуют в различных направлениях и плоскостях, чем создают разнообразнейшие комбинации, привлекающие к работе различные группы мышц рук и</w:t>
      </w:r>
    </w:p>
    <w:p w:rsidR="00865030" w:rsidRDefault="00865030">
      <w:pPr>
        <w:spacing w:line="311" w:lineRule="exact"/>
        <w:rPr>
          <w:sz w:val="20"/>
          <w:szCs w:val="20"/>
        </w:rPr>
      </w:pPr>
    </w:p>
    <w:p w:rsidR="00865030" w:rsidRDefault="005F1048">
      <w:pPr>
        <w:spacing w:line="244" w:lineRule="auto"/>
        <w:ind w:right="20"/>
        <w:jc w:val="both"/>
        <w:rPr>
          <w:sz w:val="20"/>
          <w:szCs w:val="20"/>
        </w:rPr>
      </w:pPr>
      <w:r>
        <w:rPr>
          <w:rFonts w:eastAsia="Times New Roman"/>
          <w:sz w:val="24"/>
          <w:szCs w:val="24"/>
        </w:rPr>
        <w:t>плечевого пояса. Подробное описание упражнений с булавами можно найти в учебнике по гимнастике.</w:t>
      </w:r>
    </w:p>
    <w:p w:rsidR="00865030" w:rsidRDefault="00865030">
      <w:pPr>
        <w:spacing w:line="315" w:lineRule="exact"/>
        <w:rPr>
          <w:sz w:val="20"/>
          <w:szCs w:val="20"/>
        </w:rPr>
      </w:pPr>
    </w:p>
    <w:p w:rsidR="00865030" w:rsidRDefault="005F1048">
      <w:pPr>
        <w:ind w:left="700"/>
        <w:rPr>
          <w:sz w:val="20"/>
          <w:szCs w:val="20"/>
        </w:rPr>
      </w:pPr>
      <w:r>
        <w:rPr>
          <w:rFonts w:eastAsia="Times New Roman"/>
          <w:b/>
          <w:bCs/>
          <w:color w:val="00000A"/>
          <w:sz w:val="24"/>
          <w:szCs w:val="24"/>
          <w:u w:val="single"/>
        </w:rPr>
        <w:t>Упражнения для развития специальной выносливости</w:t>
      </w:r>
    </w:p>
    <w:p w:rsidR="00865030" w:rsidRDefault="00865030">
      <w:pPr>
        <w:spacing w:line="24" w:lineRule="exact"/>
        <w:rPr>
          <w:sz w:val="20"/>
          <w:szCs w:val="20"/>
        </w:rPr>
      </w:pPr>
    </w:p>
    <w:p w:rsidR="00865030" w:rsidRDefault="005F1048">
      <w:pPr>
        <w:spacing w:line="244" w:lineRule="auto"/>
        <w:ind w:firstLine="711"/>
        <w:jc w:val="both"/>
        <w:rPr>
          <w:sz w:val="20"/>
          <w:szCs w:val="20"/>
        </w:rPr>
      </w:pPr>
      <w:r>
        <w:rPr>
          <w:rFonts w:eastAsia="Times New Roman"/>
          <w:sz w:val="24"/>
          <w:szCs w:val="24"/>
        </w:rPr>
        <w:t>Специальная выносливость боксера вырабатывается в систематических тренировочных занятиях многократным повторением специальных упражнений.</w:t>
      </w:r>
    </w:p>
    <w:p w:rsidR="00865030" w:rsidRDefault="00865030">
      <w:pPr>
        <w:spacing w:line="25" w:lineRule="exact"/>
        <w:rPr>
          <w:sz w:val="20"/>
          <w:szCs w:val="20"/>
        </w:rPr>
      </w:pPr>
    </w:p>
    <w:p w:rsidR="00865030" w:rsidRDefault="005F1048">
      <w:pPr>
        <w:spacing w:line="252" w:lineRule="auto"/>
        <w:ind w:firstLine="711"/>
        <w:jc w:val="both"/>
        <w:rPr>
          <w:sz w:val="20"/>
          <w:szCs w:val="20"/>
        </w:rPr>
      </w:pPr>
      <w:r>
        <w:rPr>
          <w:rFonts w:eastAsia="Times New Roman"/>
          <w:i/>
          <w:iCs/>
          <w:sz w:val="24"/>
          <w:szCs w:val="24"/>
        </w:rPr>
        <w:lastRenderedPageBreak/>
        <w:t xml:space="preserve">Упражнения без партнера </w:t>
      </w:r>
      <w:r>
        <w:rPr>
          <w:rFonts w:eastAsia="Times New Roman"/>
          <w:sz w:val="24"/>
          <w:szCs w:val="24"/>
        </w:rPr>
        <w:t>—</w:t>
      </w:r>
      <w:r>
        <w:rPr>
          <w:rFonts w:eastAsia="Times New Roman"/>
          <w:i/>
          <w:iCs/>
          <w:sz w:val="24"/>
          <w:szCs w:val="24"/>
        </w:rPr>
        <w:t xml:space="preserve"> </w:t>
      </w:r>
      <w:r>
        <w:rPr>
          <w:rFonts w:eastAsia="Times New Roman"/>
          <w:sz w:val="24"/>
          <w:szCs w:val="24"/>
        </w:rPr>
        <w:t>имитационные упражнения</w:t>
      </w:r>
      <w:r>
        <w:rPr>
          <w:rFonts w:eastAsia="Times New Roman"/>
          <w:i/>
          <w:iCs/>
          <w:sz w:val="24"/>
          <w:szCs w:val="24"/>
        </w:rPr>
        <w:t xml:space="preserve"> </w:t>
      </w:r>
      <w:r>
        <w:rPr>
          <w:rFonts w:eastAsia="Times New Roman"/>
          <w:sz w:val="24"/>
          <w:szCs w:val="24"/>
        </w:rPr>
        <w:t>(элементарные и сложные) —</w:t>
      </w:r>
      <w:r>
        <w:rPr>
          <w:rFonts w:eastAsia="Times New Roman"/>
          <w:i/>
          <w:iCs/>
          <w:sz w:val="24"/>
          <w:szCs w:val="24"/>
        </w:rPr>
        <w:t xml:space="preserve"> </w:t>
      </w:r>
      <w:r>
        <w:rPr>
          <w:rFonts w:eastAsia="Times New Roman"/>
          <w:sz w:val="24"/>
          <w:szCs w:val="24"/>
        </w:rPr>
        <w:t>построены на боевых движениях боксера (передвижениях, ударах и защитах). Цель их — подготовить занимающихся к овладению специальными боевыми навыками, составляющими технику бокса</w:t>
      </w:r>
    </w:p>
    <w:p w:rsidR="00865030" w:rsidRDefault="00865030">
      <w:pPr>
        <w:spacing w:line="17" w:lineRule="exact"/>
        <w:rPr>
          <w:sz w:val="20"/>
          <w:szCs w:val="20"/>
        </w:rPr>
      </w:pPr>
    </w:p>
    <w:p w:rsidR="00865030" w:rsidRDefault="005F1048">
      <w:pPr>
        <w:spacing w:line="253" w:lineRule="auto"/>
        <w:ind w:firstLine="711"/>
        <w:jc w:val="both"/>
        <w:rPr>
          <w:sz w:val="20"/>
          <w:szCs w:val="20"/>
        </w:rPr>
      </w:pPr>
      <w:r>
        <w:rPr>
          <w:rFonts w:eastAsia="Times New Roman"/>
          <w:i/>
          <w:iCs/>
          <w:sz w:val="24"/>
          <w:szCs w:val="24"/>
        </w:rPr>
        <w:t xml:space="preserve">Упражнения с боксерскими снарядами </w:t>
      </w:r>
      <w:r>
        <w:rPr>
          <w:rFonts w:eastAsia="Times New Roman"/>
          <w:sz w:val="24"/>
          <w:szCs w:val="24"/>
        </w:rPr>
        <w:t>—</w:t>
      </w:r>
      <w:r>
        <w:rPr>
          <w:rFonts w:eastAsia="Times New Roman"/>
          <w:i/>
          <w:iCs/>
          <w:sz w:val="24"/>
          <w:szCs w:val="24"/>
        </w:rPr>
        <w:t xml:space="preserve"> </w:t>
      </w:r>
      <w:r>
        <w:rPr>
          <w:rFonts w:eastAsia="Times New Roman"/>
          <w:sz w:val="24"/>
          <w:szCs w:val="24"/>
        </w:rPr>
        <w:t>удары по мешку,</w:t>
      </w:r>
      <w:r>
        <w:rPr>
          <w:rFonts w:eastAsia="Times New Roman"/>
          <w:i/>
          <w:iCs/>
          <w:sz w:val="24"/>
          <w:szCs w:val="24"/>
        </w:rPr>
        <w:t xml:space="preserve"> </w:t>
      </w:r>
      <w:r>
        <w:rPr>
          <w:rFonts w:eastAsia="Times New Roman"/>
          <w:sz w:val="24"/>
          <w:szCs w:val="24"/>
        </w:rPr>
        <w:t>груше,</w:t>
      </w:r>
      <w:r>
        <w:rPr>
          <w:rFonts w:eastAsia="Times New Roman"/>
          <w:i/>
          <w:iCs/>
          <w:sz w:val="24"/>
          <w:szCs w:val="24"/>
        </w:rPr>
        <w:t xml:space="preserve"> </w:t>
      </w:r>
      <w:r>
        <w:rPr>
          <w:rFonts w:eastAsia="Times New Roman"/>
          <w:sz w:val="24"/>
          <w:szCs w:val="24"/>
        </w:rPr>
        <w:t>настенной подушке,</w:t>
      </w:r>
      <w:r>
        <w:rPr>
          <w:rFonts w:eastAsia="Times New Roman"/>
          <w:i/>
          <w:iCs/>
          <w:sz w:val="24"/>
          <w:szCs w:val="24"/>
        </w:rPr>
        <w:t xml:space="preserve"> </w:t>
      </w:r>
      <w:r>
        <w:rPr>
          <w:rFonts w:eastAsia="Times New Roman"/>
          <w:sz w:val="24"/>
          <w:szCs w:val="24"/>
        </w:rPr>
        <w:t>пинктболу, лапам и другим специальным боксерским снарядам — выполняются с целью развить и совершенствовать умение наносить удары правильно, точно, сильно, быстро и в слитном сочетании (в сериях), а также для развития специальной координации и выносливости боксера.</w:t>
      </w:r>
    </w:p>
    <w:p w:rsidR="00865030" w:rsidRDefault="00865030">
      <w:pPr>
        <w:spacing w:line="19" w:lineRule="exact"/>
        <w:rPr>
          <w:sz w:val="20"/>
          <w:szCs w:val="20"/>
        </w:rPr>
      </w:pPr>
    </w:p>
    <w:p w:rsidR="00865030" w:rsidRDefault="005F1048">
      <w:pPr>
        <w:spacing w:line="253" w:lineRule="auto"/>
        <w:ind w:firstLine="711"/>
        <w:jc w:val="both"/>
        <w:rPr>
          <w:sz w:val="20"/>
          <w:szCs w:val="20"/>
        </w:rPr>
      </w:pPr>
      <w:r>
        <w:rPr>
          <w:rFonts w:eastAsia="Times New Roman"/>
          <w:i/>
          <w:iCs/>
          <w:sz w:val="24"/>
          <w:szCs w:val="24"/>
        </w:rPr>
        <w:t>Боевые упражнения с партнером</w:t>
      </w:r>
      <w:r>
        <w:rPr>
          <w:rFonts w:eastAsia="Times New Roman"/>
          <w:sz w:val="24"/>
          <w:szCs w:val="24"/>
        </w:rPr>
        <w:t>.</w:t>
      </w:r>
      <w:r>
        <w:rPr>
          <w:rFonts w:eastAsia="Times New Roman"/>
          <w:i/>
          <w:iCs/>
          <w:sz w:val="24"/>
          <w:szCs w:val="24"/>
        </w:rPr>
        <w:t xml:space="preserve"> </w:t>
      </w:r>
      <w:r>
        <w:rPr>
          <w:rFonts w:eastAsia="Times New Roman"/>
          <w:sz w:val="24"/>
          <w:szCs w:val="24"/>
        </w:rPr>
        <w:t>К этим основным упражнениям боксера относятся:</w:t>
      </w:r>
      <w:r>
        <w:rPr>
          <w:rFonts w:eastAsia="Times New Roman"/>
          <w:i/>
          <w:iCs/>
          <w:sz w:val="24"/>
          <w:szCs w:val="24"/>
        </w:rPr>
        <w:t xml:space="preserve"> </w:t>
      </w:r>
      <w:r>
        <w:rPr>
          <w:rFonts w:eastAsia="Times New Roman"/>
          <w:sz w:val="24"/>
          <w:szCs w:val="24"/>
        </w:rPr>
        <w:t>условный бой, ограничиваемый определенными действиями партнеров, и вольный бой, построенный на произвольных действиях партнеров. Эти виды упражнений направлены на совершенствование боксера в технике и тактике бокса, а также на попутное развитие выносливости. Многократным повторением указанных специальных упражнений боксера осуществляется нервная настройка его организма на специфическую деятельность в бою на ринге.</w:t>
      </w:r>
    </w:p>
    <w:p w:rsidR="00865030" w:rsidRDefault="00865030">
      <w:pPr>
        <w:spacing w:line="309" w:lineRule="exact"/>
        <w:rPr>
          <w:sz w:val="20"/>
          <w:szCs w:val="20"/>
        </w:rPr>
      </w:pPr>
    </w:p>
    <w:p w:rsidR="00865030" w:rsidRDefault="005F1048">
      <w:pPr>
        <w:ind w:left="700"/>
        <w:rPr>
          <w:sz w:val="20"/>
          <w:szCs w:val="20"/>
        </w:rPr>
      </w:pPr>
      <w:r>
        <w:rPr>
          <w:rFonts w:eastAsia="Times New Roman"/>
          <w:b/>
          <w:bCs/>
          <w:color w:val="00000A"/>
          <w:sz w:val="24"/>
          <w:szCs w:val="24"/>
          <w:u w:val="single"/>
        </w:rPr>
        <w:t>Упражнение на расслабление мышц</w:t>
      </w:r>
    </w:p>
    <w:p w:rsidR="00865030" w:rsidRDefault="00865030">
      <w:pPr>
        <w:spacing w:line="317" w:lineRule="exact"/>
        <w:rPr>
          <w:sz w:val="20"/>
          <w:szCs w:val="20"/>
        </w:rPr>
      </w:pPr>
    </w:p>
    <w:p w:rsidR="00865030" w:rsidRDefault="005F1048">
      <w:pPr>
        <w:spacing w:line="252" w:lineRule="auto"/>
        <w:ind w:right="20" w:firstLine="711"/>
        <w:jc w:val="both"/>
        <w:rPr>
          <w:sz w:val="20"/>
          <w:szCs w:val="20"/>
        </w:rPr>
      </w:pPr>
      <w:r>
        <w:rPr>
          <w:rFonts w:eastAsia="Times New Roman"/>
          <w:sz w:val="24"/>
          <w:szCs w:val="24"/>
        </w:rPr>
        <w:t>Эти упражнения используют в тренировке боксера в качестве отвлекающих, применяемых непосредственно после силовых упражнений, а также в заключительной части занятия. Они способствуют умению максимально расслаблять мышцы для отдыха после напряженных усилий.</w:t>
      </w:r>
    </w:p>
    <w:p w:rsidR="00865030" w:rsidRDefault="00865030">
      <w:pPr>
        <w:spacing w:line="298" w:lineRule="exact"/>
        <w:rPr>
          <w:sz w:val="20"/>
          <w:szCs w:val="20"/>
        </w:rPr>
      </w:pPr>
    </w:p>
    <w:p w:rsidR="00865030" w:rsidRDefault="005F1048">
      <w:pPr>
        <w:ind w:left="700"/>
        <w:rPr>
          <w:sz w:val="20"/>
          <w:szCs w:val="20"/>
        </w:rPr>
      </w:pPr>
      <w:r>
        <w:rPr>
          <w:rFonts w:eastAsia="Times New Roman"/>
          <w:sz w:val="24"/>
          <w:szCs w:val="24"/>
        </w:rPr>
        <w:t>Упражнения на расслабление мышц рук и плечевого пояса</w:t>
      </w:r>
    </w:p>
    <w:p w:rsidR="00865030" w:rsidRDefault="00865030">
      <w:pPr>
        <w:spacing w:line="22" w:lineRule="exact"/>
        <w:rPr>
          <w:sz w:val="20"/>
          <w:szCs w:val="20"/>
        </w:rPr>
      </w:pPr>
    </w:p>
    <w:p w:rsidR="00865030" w:rsidRDefault="005F1048">
      <w:pPr>
        <w:numPr>
          <w:ilvl w:val="0"/>
          <w:numId w:val="39"/>
        </w:numPr>
        <w:tabs>
          <w:tab w:val="left" w:pos="960"/>
        </w:tabs>
        <w:ind w:left="960" w:hanging="252"/>
        <w:rPr>
          <w:rFonts w:eastAsia="Times New Roman"/>
          <w:sz w:val="24"/>
          <w:szCs w:val="24"/>
        </w:rPr>
      </w:pPr>
      <w:r>
        <w:rPr>
          <w:rFonts w:eastAsia="Times New Roman"/>
          <w:sz w:val="24"/>
          <w:szCs w:val="24"/>
        </w:rPr>
        <w:t>Стоя или при ходьбе по кругу:</w:t>
      </w:r>
    </w:p>
    <w:p w:rsidR="00865030" w:rsidRDefault="00865030">
      <w:pPr>
        <w:spacing w:line="17" w:lineRule="exact"/>
        <w:rPr>
          <w:sz w:val="20"/>
          <w:szCs w:val="20"/>
        </w:rPr>
      </w:pPr>
    </w:p>
    <w:p w:rsidR="00865030" w:rsidRDefault="005F1048">
      <w:pPr>
        <w:ind w:left="700"/>
        <w:rPr>
          <w:sz w:val="20"/>
          <w:szCs w:val="20"/>
        </w:rPr>
      </w:pPr>
      <w:r>
        <w:rPr>
          <w:rFonts w:eastAsia="Times New Roman"/>
          <w:sz w:val="24"/>
          <w:szCs w:val="24"/>
        </w:rPr>
        <w:t>а) встряхивать кистями рук из различных положений;</w:t>
      </w:r>
    </w:p>
    <w:p w:rsidR="00865030" w:rsidRDefault="00865030">
      <w:pPr>
        <w:spacing w:line="17" w:lineRule="exact"/>
        <w:rPr>
          <w:sz w:val="20"/>
          <w:szCs w:val="20"/>
        </w:rPr>
      </w:pPr>
    </w:p>
    <w:p w:rsidR="00865030" w:rsidRDefault="005F1048">
      <w:pPr>
        <w:ind w:left="700"/>
        <w:rPr>
          <w:sz w:val="20"/>
          <w:szCs w:val="20"/>
        </w:rPr>
      </w:pPr>
      <w:r>
        <w:rPr>
          <w:rFonts w:eastAsia="Times New Roman"/>
          <w:sz w:val="24"/>
          <w:szCs w:val="24"/>
        </w:rPr>
        <w:t>б) встряхивать плечами, свободно опустив руки и расслабив плечевой пояс.</w:t>
      </w:r>
    </w:p>
    <w:p w:rsidR="00865030" w:rsidRDefault="00865030">
      <w:pPr>
        <w:spacing w:line="314" w:lineRule="exact"/>
        <w:rPr>
          <w:sz w:val="20"/>
          <w:szCs w:val="20"/>
        </w:rPr>
      </w:pPr>
    </w:p>
    <w:p w:rsidR="00865030" w:rsidRDefault="005F1048">
      <w:pPr>
        <w:ind w:left="700"/>
        <w:rPr>
          <w:sz w:val="20"/>
          <w:szCs w:val="20"/>
        </w:rPr>
      </w:pPr>
      <w:r>
        <w:rPr>
          <w:rFonts w:eastAsia="Times New Roman"/>
          <w:sz w:val="24"/>
          <w:szCs w:val="24"/>
        </w:rPr>
        <w:t>Упражнения на расслабление мышц туловища</w:t>
      </w:r>
    </w:p>
    <w:p w:rsidR="00865030" w:rsidRDefault="00865030">
      <w:pPr>
        <w:spacing w:line="17" w:lineRule="exact"/>
        <w:rPr>
          <w:sz w:val="20"/>
          <w:szCs w:val="20"/>
        </w:rPr>
      </w:pPr>
    </w:p>
    <w:p w:rsidR="00865030" w:rsidRDefault="005F1048">
      <w:pPr>
        <w:numPr>
          <w:ilvl w:val="0"/>
          <w:numId w:val="40"/>
        </w:numPr>
        <w:tabs>
          <w:tab w:val="left" w:pos="960"/>
        </w:tabs>
        <w:ind w:left="960" w:hanging="252"/>
        <w:rPr>
          <w:rFonts w:eastAsia="Times New Roman"/>
          <w:sz w:val="24"/>
          <w:szCs w:val="24"/>
        </w:rPr>
      </w:pPr>
      <w:r>
        <w:rPr>
          <w:rFonts w:eastAsia="Times New Roman"/>
          <w:sz w:val="24"/>
          <w:szCs w:val="24"/>
        </w:rPr>
        <w:t>Из положения стоя, руки в стороны:</w:t>
      </w:r>
    </w:p>
    <w:p w:rsidR="00865030" w:rsidRDefault="00865030">
      <w:pPr>
        <w:spacing w:line="17" w:lineRule="exact"/>
        <w:rPr>
          <w:sz w:val="20"/>
          <w:szCs w:val="20"/>
        </w:rPr>
      </w:pPr>
    </w:p>
    <w:p w:rsidR="00865030" w:rsidRDefault="005F1048">
      <w:pPr>
        <w:ind w:left="700"/>
        <w:rPr>
          <w:sz w:val="20"/>
          <w:szCs w:val="20"/>
        </w:rPr>
      </w:pPr>
      <w:r>
        <w:rPr>
          <w:rFonts w:eastAsia="Times New Roman"/>
          <w:sz w:val="24"/>
          <w:szCs w:val="24"/>
        </w:rPr>
        <w:t>а) резко расслабить мышцы спины и плечевого пояса;</w:t>
      </w:r>
    </w:p>
    <w:p w:rsidR="00865030" w:rsidRDefault="00865030">
      <w:pPr>
        <w:spacing w:line="29" w:lineRule="exact"/>
        <w:rPr>
          <w:sz w:val="20"/>
          <w:szCs w:val="20"/>
        </w:rPr>
      </w:pPr>
    </w:p>
    <w:p w:rsidR="00865030" w:rsidRDefault="005F1048">
      <w:pPr>
        <w:spacing w:line="248" w:lineRule="auto"/>
        <w:ind w:firstLine="711"/>
        <w:rPr>
          <w:sz w:val="20"/>
          <w:szCs w:val="20"/>
        </w:rPr>
      </w:pPr>
      <w:r>
        <w:rPr>
          <w:rFonts w:eastAsia="Times New Roman"/>
          <w:sz w:val="24"/>
          <w:szCs w:val="24"/>
        </w:rPr>
        <w:t>б) наклонить туловище вперед и делать свободные маховые скрестные движения руками. Ноги при каждом маховом движении сгибаются и выпрямляются.</w:t>
      </w:r>
    </w:p>
    <w:p w:rsidR="00865030" w:rsidRDefault="00865030">
      <w:pPr>
        <w:spacing w:line="301" w:lineRule="exact"/>
        <w:rPr>
          <w:sz w:val="20"/>
          <w:szCs w:val="20"/>
        </w:rPr>
      </w:pPr>
    </w:p>
    <w:p w:rsidR="00865030" w:rsidRDefault="005F1048">
      <w:pPr>
        <w:ind w:left="700"/>
        <w:rPr>
          <w:sz w:val="20"/>
          <w:szCs w:val="20"/>
        </w:rPr>
      </w:pPr>
      <w:r>
        <w:rPr>
          <w:rFonts w:eastAsia="Times New Roman"/>
          <w:sz w:val="24"/>
          <w:szCs w:val="24"/>
        </w:rPr>
        <w:t>Упражнение на расслабление мышц ног</w:t>
      </w:r>
    </w:p>
    <w:p w:rsidR="00865030" w:rsidRDefault="00865030">
      <w:pPr>
        <w:spacing w:line="29" w:lineRule="exact"/>
        <w:rPr>
          <w:sz w:val="20"/>
          <w:szCs w:val="20"/>
        </w:rPr>
      </w:pPr>
    </w:p>
    <w:p w:rsidR="00865030" w:rsidRDefault="005F1048">
      <w:pPr>
        <w:numPr>
          <w:ilvl w:val="0"/>
          <w:numId w:val="41"/>
        </w:numPr>
        <w:tabs>
          <w:tab w:val="left" w:pos="1099"/>
        </w:tabs>
        <w:spacing w:line="248" w:lineRule="auto"/>
        <w:ind w:right="20" w:firstLine="708"/>
        <w:rPr>
          <w:rFonts w:eastAsia="Times New Roman"/>
          <w:sz w:val="24"/>
          <w:szCs w:val="24"/>
        </w:rPr>
      </w:pPr>
      <w:r>
        <w:rPr>
          <w:rFonts w:eastAsia="Times New Roman"/>
          <w:sz w:val="24"/>
          <w:szCs w:val="24"/>
        </w:rPr>
        <w:t>Стоя на одной ноге, положив ладони на пояс, потряхивать максимально расслабленной свободной йогой.</w:t>
      </w:r>
    </w:p>
    <w:p w:rsidR="00865030" w:rsidRDefault="00865030">
      <w:pPr>
        <w:spacing w:line="306" w:lineRule="exact"/>
        <w:rPr>
          <w:sz w:val="20"/>
          <w:szCs w:val="20"/>
        </w:rPr>
      </w:pPr>
    </w:p>
    <w:p w:rsidR="00865030" w:rsidRDefault="005F1048">
      <w:pPr>
        <w:ind w:left="700"/>
        <w:rPr>
          <w:sz w:val="20"/>
          <w:szCs w:val="20"/>
        </w:rPr>
      </w:pPr>
      <w:r>
        <w:rPr>
          <w:rFonts w:eastAsia="Times New Roman"/>
          <w:b/>
          <w:bCs/>
          <w:color w:val="00000A"/>
          <w:sz w:val="24"/>
          <w:szCs w:val="24"/>
          <w:u w:val="single"/>
        </w:rPr>
        <w:t>Упражнения для постановки дыхания</w:t>
      </w:r>
    </w:p>
    <w:p w:rsidR="00865030" w:rsidRDefault="00865030">
      <w:pPr>
        <w:spacing w:line="24" w:lineRule="exact"/>
        <w:rPr>
          <w:sz w:val="20"/>
          <w:szCs w:val="20"/>
        </w:rPr>
      </w:pPr>
    </w:p>
    <w:p w:rsidR="00865030" w:rsidRDefault="005F1048">
      <w:pPr>
        <w:spacing w:line="251" w:lineRule="auto"/>
        <w:ind w:firstLine="711"/>
        <w:jc w:val="both"/>
        <w:rPr>
          <w:sz w:val="20"/>
          <w:szCs w:val="20"/>
        </w:rPr>
      </w:pPr>
      <w:r>
        <w:rPr>
          <w:rFonts w:eastAsia="Times New Roman"/>
          <w:sz w:val="24"/>
          <w:szCs w:val="24"/>
        </w:rPr>
        <w:t>Выносливость боксера, его боеспособность зависят и от рациональной постановки дыхания. В трехминутных раундах боксеру необходимо максимально мобилизовать все силы. Победа на ринге в значительной мере определяется интенсивностью нервно-мышечных</w:t>
      </w:r>
    </w:p>
    <w:p w:rsidR="00865030" w:rsidRDefault="00865030">
      <w:pPr>
        <w:spacing w:line="184" w:lineRule="exact"/>
        <w:rPr>
          <w:sz w:val="20"/>
          <w:szCs w:val="20"/>
        </w:rPr>
      </w:pPr>
    </w:p>
    <w:p w:rsidR="00865030" w:rsidRDefault="005F1048">
      <w:pPr>
        <w:spacing w:line="253" w:lineRule="auto"/>
        <w:ind w:left="3"/>
        <w:jc w:val="both"/>
        <w:rPr>
          <w:sz w:val="20"/>
          <w:szCs w:val="20"/>
        </w:rPr>
      </w:pPr>
      <w:r>
        <w:rPr>
          <w:rFonts w:eastAsia="Times New Roman"/>
          <w:sz w:val="24"/>
          <w:szCs w:val="24"/>
        </w:rPr>
        <w:t>напряжений и способностью выдерживать быстрый темп боя. Кислородный запрос организма боксера во время боя на ринге достигает значительных величин (до 3 л в минуту) и нередко создает, особенно в первом раунде, состояние кислородного голодания тканей; количество углекислоты, поступающей из тканей в кровь, также велико. Все это наряду с большим эмоциональным подъемом вызывает у боксера сильное возбуждение дыхательного центра, вследствие чего дыхание учащается и увеличивается объем легочной вентиляции.</w:t>
      </w:r>
    </w:p>
    <w:p w:rsidR="00865030" w:rsidRDefault="00865030">
      <w:pPr>
        <w:spacing w:line="17" w:lineRule="exact"/>
        <w:rPr>
          <w:sz w:val="20"/>
          <w:szCs w:val="20"/>
        </w:rPr>
      </w:pPr>
    </w:p>
    <w:p w:rsidR="00865030" w:rsidRDefault="005F1048">
      <w:pPr>
        <w:spacing w:line="248" w:lineRule="auto"/>
        <w:ind w:left="3" w:firstLine="711"/>
        <w:jc w:val="both"/>
        <w:rPr>
          <w:sz w:val="20"/>
          <w:szCs w:val="20"/>
        </w:rPr>
      </w:pPr>
      <w:r>
        <w:rPr>
          <w:rFonts w:eastAsia="Times New Roman"/>
          <w:sz w:val="24"/>
          <w:szCs w:val="24"/>
        </w:rPr>
        <w:t>Естественно поэтому, что всякая задержка дыхания во время боя будет ухудшать доставку кислорода тканям и выведение из организма углекислоты. Боксер быстро утомится,</w:t>
      </w:r>
    </w:p>
    <w:p w:rsidR="00865030" w:rsidRDefault="00865030">
      <w:pPr>
        <w:spacing w:line="20" w:lineRule="exact"/>
        <w:rPr>
          <w:sz w:val="20"/>
          <w:szCs w:val="20"/>
        </w:rPr>
      </w:pPr>
    </w:p>
    <w:p w:rsidR="00865030" w:rsidRDefault="005F1048">
      <w:pPr>
        <w:numPr>
          <w:ilvl w:val="0"/>
          <w:numId w:val="42"/>
        </w:numPr>
        <w:tabs>
          <w:tab w:val="left" w:pos="209"/>
        </w:tabs>
        <w:spacing w:line="254" w:lineRule="auto"/>
        <w:ind w:left="3" w:hanging="3"/>
        <w:jc w:val="both"/>
        <w:rPr>
          <w:rFonts w:eastAsia="Times New Roman"/>
          <w:sz w:val="24"/>
          <w:szCs w:val="24"/>
        </w:rPr>
      </w:pPr>
      <w:r>
        <w:rPr>
          <w:rFonts w:eastAsia="Times New Roman"/>
          <w:sz w:val="24"/>
          <w:szCs w:val="24"/>
        </w:rPr>
        <w:lastRenderedPageBreak/>
        <w:t>его боеспособность будет неизбежно падать. Действительно, наблюдая за боксерами в бою, тренеры нашли одну из причин быстро развивающегося утомления—неправильное дыхание. Значительно возросшая потребность организма в кислороде вызывает усиленную легочную вентиляцию, а задержки дыхания, хотя и непродолжительные, но частые, оказывают на боксера отрицательное влияние, вызывая преждевременное утомление. Постоянно изменяющиеся обстановка, темп и ритм движений боксера исключают возможность дышать ритмично, как, например, при занятиях видами спорта, где движения спортсмена имеют циклический характер (бег, плавание, гребля и др.). Боеспособность боксера значительно повысится и сохранится на большее время, если он научится свободно и непрерывно дышать в любых условиях боя.</w:t>
      </w:r>
    </w:p>
    <w:p w:rsidR="00865030" w:rsidRDefault="00865030">
      <w:pPr>
        <w:spacing w:line="17" w:lineRule="exact"/>
        <w:rPr>
          <w:rFonts w:eastAsia="Times New Roman"/>
          <w:sz w:val="24"/>
          <w:szCs w:val="24"/>
        </w:rPr>
      </w:pPr>
    </w:p>
    <w:p w:rsidR="00865030" w:rsidRDefault="005F1048">
      <w:pPr>
        <w:spacing w:line="251" w:lineRule="auto"/>
        <w:ind w:left="3" w:firstLine="711"/>
        <w:jc w:val="both"/>
        <w:rPr>
          <w:rFonts w:eastAsia="Times New Roman"/>
          <w:sz w:val="24"/>
          <w:szCs w:val="24"/>
        </w:rPr>
      </w:pPr>
      <w:r>
        <w:rPr>
          <w:rFonts w:eastAsia="Times New Roman"/>
          <w:sz w:val="24"/>
          <w:szCs w:val="24"/>
        </w:rPr>
        <w:t>Наблюдения за дыханием мастеров различных видов спорта показывают, что у тренированных спортсменов отчетливо совпадают фазы дыхания с фазами движений — это содействует эффективности действий спортсмена.</w:t>
      </w:r>
    </w:p>
    <w:p w:rsidR="00865030" w:rsidRDefault="00865030">
      <w:pPr>
        <w:spacing w:line="17" w:lineRule="exact"/>
        <w:rPr>
          <w:rFonts w:eastAsia="Times New Roman"/>
          <w:sz w:val="24"/>
          <w:szCs w:val="24"/>
        </w:rPr>
      </w:pPr>
    </w:p>
    <w:p w:rsidR="00865030" w:rsidRDefault="005F1048">
      <w:pPr>
        <w:spacing w:line="254" w:lineRule="auto"/>
        <w:ind w:left="3" w:firstLine="711"/>
        <w:jc w:val="both"/>
        <w:rPr>
          <w:rFonts w:eastAsia="Times New Roman"/>
          <w:sz w:val="24"/>
          <w:szCs w:val="24"/>
        </w:rPr>
      </w:pPr>
      <w:r>
        <w:rPr>
          <w:rFonts w:eastAsia="Times New Roman"/>
          <w:sz w:val="24"/>
          <w:szCs w:val="24"/>
        </w:rPr>
        <w:t>Боксер должен научиться сочетать определенные фазы дыхательных движений с ударами, резкий характер которых требует этого, например, сочетать выдох с моментом того удара, для которого необходимо максимальное усилие. Усиленный выдох в момент удара как нельзя лучше соответствует удару, так как экспираторные дыхательные мышцы брюшного пресса, сокращаясь во время выдоха, естественно содействуют силе удара. Большее усилие при выдохе возможно потому, что нервные импульсы, идущие из центральной нервной системы и вызывающие сокращение выдыхательной мускулатуры, содружественны импульсам, вызывающим в этот момент напряжение, в то время как импульсы, направленные к вдыхательной мускулатуре, не способствуют увеличению усилия других работающих мышц.</w:t>
      </w:r>
    </w:p>
    <w:p w:rsidR="00865030" w:rsidRDefault="00865030">
      <w:pPr>
        <w:spacing w:line="16" w:lineRule="exact"/>
        <w:rPr>
          <w:rFonts w:eastAsia="Times New Roman"/>
          <w:sz w:val="24"/>
          <w:szCs w:val="24"/>
        </w:rPr>
      </w:pPr>
    </w:p>
    <w:p w:rsidR="00865030" w:rsidRDefault="005F1048">
      <w:pPr>
        <w:spacing w:line="254" w:lineRule="auto"/>
        <w:ind w:left="3" w:firstLine="711"/>
        <w:jc w:val="both"/>
        <w:rPr>
          <w:rFonts w:eastAsia="Times New Roman"/>
          <w:sz w:val="24"/>
          <w:szCs w:val="24"/>
        </w:rPr>
      </w:pPr>
      <w:r>
        <w:rPr>
          <w:rFonts w:eastAsia="Times New Roman"/>
          <w:sz w:val="24"/>
          <w:szCs w:val="24"/>
        </w:rPr>
        <w:t>Сочетание фазы выдоха с сильным ударом должно быть методическим правилом в обучении боксера. Во всех остальных, промежуточных и подготовительных действиях в бою нет необходимости заботиться о специальной постановке дыхания; боксера к этому не обязывают ни среда (как, например, пловца), ни характер движений (как, например, гребца). Боксер должен дышать естественно, как бы не замечая своего дыхания. Было бы идеально, если бы боксер смог дышать в бою через нос, но носового дыхания недостаточно для необходимого объема легочной вентиляции. Даже опытные боксеры в напряженные моменты боя дышат через рот. Постоянное активное внимание в тренировке к сочетанию фазы выдоха с ударом постепенно приводит к автоматизации этих движений. Именно так дышат во время боя мастера ринга.</w:t>
      </w:r>
    </w:p>
    <w:p w:rsidR="00865030" w:rsidRDefault="00865030">
      <w:pPr>
        <w:spacing w:line="308" w:lineRule="exact"/>
        <w:rPr>
          <w:sz w:val="20"/>
          <w:szCs w:val="20"/>
        </w:rPr>
      </w:pPr>
    </w:p>
    <w:p w:rsidR="00865030" w:rsidRDefault="005F1048">
      <w:pPr>
        <w:ind w:left="703"/>
        <w:rPr>
          <w:sz w:val="20"/>
          <w:szCs w:val="20"/>
        </w:rPr>
      </w:pPr>
      <w:r>
        <w:rPr>
          <w:rFonts w:eastAsia="Times New Roman"/>
          <w:b/>
          <w:bCs/>
          <w:color w:val="00000A"/>
          <w:sz w:val="24"/>
          <w:szCs w:val="24"/>
          <w:u w:val="single"/>
        </w:rPr>
        <w:t>Упражнения для постановки ударов</w:t>
      </w:r>
    </w:p>
    <w:p w:rsidR="00865030" w:rsidRDefault="00865030">
      <w:pPr>
        <w:spacing w:line="24" w:lineRule="exact"/>
        <w:rPr>
          <w:sz w:val="20"/>
          <w:szCs w:val="20"/>
        </w:rPr>
      </w:pPr>
    </w:p>
    <w:p w:rsidR="00865030" w:rsidRDefault="005F1048">
      <w:pPr>
        <w:spacing w:line="251" w:lineRule="auto"/>
        <w:ind w:left="3" w:firstLine="711"/>
        <w:jc w:val="both"/>
        <w:rPr>
          <w:sz w:val="20"/>
          <w:szCs w:val="20"/>
        </w:rPr>
      </w:pPr>
      <w:r>
        <w:rPr>
          <w:rFonts w:eastAsia="Times New Roman"/>
          <w:sz w:val="24"/>
          <w:szCs w:val="24"/>
        </w:rPr>
        <w:t>Все упражнения, входящие в эту группу, состоят из ударов по специальным боксерским снарядам. Выполняя эти упражнения, занимающиеся совершенствуют умение соразмерять силу, точность и быстроту ударов, наносить их в слитном сочетании.</w:t>
      </w:r>
    </w:p>
    <w:p w:rsidR="00865030" w:rsidRDefault="00865030">
      <w:pPr>
        <w:spacing w:line="18" w:lineRule="exact"/>
        <w:rPr>
          <w:sz w:val="20"/>
          <w:szCs w:val="20"/>
        </w:rPr>
      </w:pPr>
    </w:p>
    <w:p w:rsidR="00865030" w:rsidRDefault="005F1048" w:rsidP="00714AF6">
      <w:pPr>
        <w:spacing w:line="251" w:lineRule="auto"/>
        <w:ind w:left="3" w:firstLine="711"/>
        <w:jc w:val="both"/>
        <w:rPr>
          <w:sz w:val="20"/>
          <w:szCs w:val="20"/>
        </w:rPr>
      </w:pPr>
      <w:r>
        <w:rPr>
          <w:rFonts w:eastAsia="Times New Roman"/>
          <w:sz w:val="24"/>
          <w:szCs w:val="24"/>
        </w:rPr>
        <w:t>Удары по мешку. Вырабатывают у боксера навык правильно держать кулак при ударе в цель, рационально использовать мышечные усилия, рассчитывать силу и резкость ударов, особенно в тех случаях, когда они наносятся сериями.</w:t>
      </w:r>
    </w:p>
    <w:p w:rsidR="00865030" w:rsidRDefault="005F1048">
      <w:pPr>
        <w:spacing w:line="252" w:lineRule="auto"/>
        <w:ind w:left="3" w:firstLine="711"/>
        <w:jc w:val="both"/>
        <w:rPr>
          <w:sz w:val="20"/>
          <w:szCs w:val="20"/>
        </w:rPr>
      </w:pPr>
      <w:r>
        <w:rPr>
          <w:rFonts w:eastAsia="Times New Roman"/>
          <w:sz w:val="24"/>
          <w:szCs w:val="24"/>
        </w:rPr>
        <w:t xml:space="preserve">Удары по насыпной груше </w:t>
      </w:r>
      <w:proofErr w:type="gramStart"/>
      <w:r>
        <w:rPr>
          <w:rFonts w:eastAsia="Times New Roman"/>
          <w:sz w:val="24"/>
          <w:szCs w:val="24"/>
        </w:rPr>
        <w:t>Имеют</w:t>
      </w:r>
      <w:proofErr w:type="gramEnd"/>
      <w:r>
        <w:rPr>
          <w:rFonts w:eastAsia="Times New Roman"/>
          <w:sz w:val="24"/>
          <w:szCs w:val="24"/>
        </w:rPr>
        <w:t xml:space="preserve"> ту же цель, что и удары по мешку. С насыпной грушей удобно упражняться в нанесении ударов снизу. Подвешенная к потолку груша качается, что требует от боксера умения точно рассчитывать длину своих ударов, придавать им быстроту и резкость.</w:t>
      </w:r>
    </w:p>
    <w:p w:rsidR="00865030" w:rsidRDefault="00865030">
      <w:pPr>
        <w:spacing w:line="17" w:lineRule="exact"/>
        <w:rPr>
          <w:sz w:val="20"/>
          <w:szCs w:val="20"/>
        </w:rPr>
      </w:pPr>
    </w:p>
    <w:p w:rsidR="00865030" w:rsidRDefault="005F1048">
      <w:pPr>
        <w:spacing w:line="252" w:lineRule="auto"/>
        <w:ind w:left="3" w:firstLine="711"/>
        <w:jc w:val="both"/>
        <w:rPr>
          <w:sz w:val="20"/>
          <w:szCs w:val="20"/>
        </w:rPr>
      </w:pPr>
      <w:r>
        <w:rPr>
          <w:rFonts w:eastAsia="Times New Roman"/>
          <w:sz w:val="24"/>
          <w:szCs w:val="24"/>
        </w:rPr>
        <w:t>Удары по пунктболу Помогают выработать точность попадания их. С этим снарядом можно упражняться в самых различных ударах. Пунктбол, быстро раскачивающийся при упражнениях,— довольно трудная мишень. Как и все боевые упражнения, удары по пунктболу необходимо выполнять технически точно.</w:t>
      </w:r>
    </w:p>
    <w:p w:rsidR="00865030" w:rsidRDefault="00865030">
      <w:pPr>
        <w:spacing w:line="17" w:lineRule="exact"/>
        <w:rPr>
          <w:sz w:val="20"/>
          <w:szCs w:val="20"/>
        </w:rPr>
      </w:pPr>
    </w:p>
    <w:p w:rsidR="00865030" w:rsidRDefault="005F1048">
      <w:pPr>
        <w:spacing w:line="252" w:lineRule="auto"/>
        <w:ind w:left="3" w:firstLine="711"/>
        <w:jc w:val="both"/>
        <w:rPr>
          <w:sz w:val="20"/>
          <w:szCs w:val="20"/>
        </w:rPr>
      </w:pPr>
      <w:r>
        <w:rPr>
          <w:rFonts w:eastAsia="Times New Roman"/>
          <w:sz w:val="24"/>
          <w:szCs w:val="24"/>
        </w:rPr>
        <w:t>Удары по настенной подушке Используют в занятиях с начинающими боксерами; на этом снаряде изучают прямые удары. Неподвижность снаряда и его плоская поверхность облегчают возможность рассчитывать длину своих ударов. В упражнения с настенной подушкой входят удары, наносимые на месте и с шагом вперед.</w:t>
      </w:r>
    </w:p>
    <w:p w:rsidR="00865030" w:rsidRDefault="00865030">
      <w:pPr>
        <w:spacing w:line="5" w:lineRule="exact"/>
        <w:rPr>
          <w:sz w:val="20"/>
          <w:szCs w:val="20"/>
        </w:rPr>
      </w:pPr>
    </w:p>
    <w:p w:rsidR="00865030" w:rsidRDefault="005F1048">
      <w:pPr>
        <w:ind w:left="703"/>
        <w:rPr>
          <w:sz w:val="20"/>
          <w:szCs w:val="20"/>
        </w:rPr>
      </w:pPr>
      <w:r>
        <w:rPr>
          <w:rFonts w:eastAsia="Times New Roman"/>
          <w:sz w:val="24"/>
          <w:szCs w:val="24"/>
        </w:rPr>
        <w:lastRenderedPageBreak/>
        <w:t>Удары по пневматической груше Упражнения с пневматической грушей, подвешенной</w:t>
      </w:r>
    </w:p>
    <w:p w:rsidR="00865030" w:rsidRDefault="00865030">
      <w:pPr>
        <w:spacing w:line="29" w:lineRule="exact"/>
        <w:rPr>
          <w:sz w:val="20"/>
          <w:szCs w:val="20"/>
        </w:rPr>
      </w:pPr>
    </w:p>
    <w:p w:rsidR="00865030" w:rsidRDefault="005F1048">
      <w:pPr>
        <w:numPr>
          <w:ilvl w:val="0"/>
          <w:numId w:val="43"/>
        </w:numPr>
        <w:tabs>
          <w:tab w:val="left" w:pos="233"/>
        </w:tabs>
        <w:spacing w:line="255" w:lineRule="auto"/>
        <w:ind w:left="3" w:hanging="3"/>
        <w:jc w:val="both"/>
        <w:rPr>
          <w:rFonts w:eastAsia="Times New Roman"/>
          <w:sz w:val="24"/>
          <w:szCs w:val="24"/>
        </w:rPr>
      </w:pPr>
      <w:r>
        <w:rPr>
          <w:rFonts w:eastAsia="Times New Roman"/>
          <w:sz w:val="24"/>
          <w:szCs w:val="24"/>
        </w:rPr>
        <w:t>специальной платформе, очень увлекательны. Быстрые движения, четкий ритм ударов о платформу заставляют тренирующегося, чтобы поддержать темп упражнения, наносить удары с определенной силой и частотой. Удары наносят в середину широкой части груши. Тренирующийся направляет грушу ударами кулака, соблюдая техническую точность боевых движений, нанося удары в том или ином ритме и изменяя темп по своему усмотрению. Упражнения с пневматической грушей развивают у боксера умение наносить точно и быстро следующие непрерывно один за другим удары кулаком по груше, а также внимание и чувство ритма всех своих движений. Первое, чем должен овладеть начинающий боксер, упражняясь с грушей,— это ритм движений при нанесении прямого удара, соблюдая счет «раз, два, три»: на первый счет должен приходиться удар кулаком по груше и первый толчок груши о платформу; второй и третий счеты пропускаются (в это время груша автоматически делает два толчка о платформу); после третьего счета снова следует удар по груше и т. д. В таком ритме наносят прямые удары, сначала только одной рукой, затем другой и, наконец, поочередно каждой рукой на «каждый новый счет. Боковые удары, наносимые поочередно каждой рукой, укладываются в ритм «раз, два, три, четыре» и в ритм «раз, два». В последнем случае груша свободно отталкивается от платформы только один раз. Когда боксер овладеет упражнениями с грушей в различных ритмах, он может практиковаться в ударах, произвольно чередуя их в различной последовательности и изменяя темп движений.</w:t>
      </w:r>
    </w:p>
    <w:p w:rsidR="00865030" w:rsidRDefault="00865030">
      <w:pPr>
        <w:spacing w:line="10" w:lineRule="exact"/>
        <w:rPr>
          <w:rFonts w:eastAsia="Times New Roman"/>
          <w:sz w:val="24"/>
          <w:szCs w:val="24"/>
        </w:rPr>
      </w:pPr>
    </w:p>
    <w:p w:rsidR="00865030" w:rsidRDefault="005F1048">
      <w:pPr>
        <w:ind w:left="703"/>
        <w:rPr>
          <w:rFonts w:eastAsia="Times New Roman"/>
          <w:sz w:val="24"/>
          <w:szCs w:val="24"/>
        </w:rPr>
      </w:pPr>
      <w:r>
        <w:rPr>
          <w:rFonts w:eastAsia="Times New Roman"/>
          <w:b/>
          <w:bCs/>
          <w:color w:val="00000A"/>
          <w:sz w:val="24"/>
          <w:szCs w:val="24"/>
          <w:u w:val="single"/>
        </w:rPr>
        <w:t>Атакующие удары</w:t>
      </w:r>
    </w:p>
    <w:p w:rsidR="00865030" w:rsidRDefault="00865030">
      <w:pPr>
        <w:spacing w:line="24" w:lineRule="exact"/>
        <w:rPr>
          <w:rFonts w:eastAsia="Times New Roman"/>
          <w:sz w:val="24"/>
          <w:szCs w:val="24"/>
        </w:rPr>
      </w:pPr>
    </w:p>
    <w:p w:rsidR="00865030" w:rsidRDefault="005F1048">
      <w:pPr>
        <w:numPr>
          <w:ilvl w:val="1"/>
          <w:numId w:val="43"/>
        </w:numPr>
        <w:tabs>
          <w:tab w:val="left" w:pos="968"/>
        </w:tabs>
        <w:spacing w:line="253" w:lineRule="auto"/>
        <w:ind w:left="3" w:firstLine="708"/>
        <w:jc w:val="both"/>
        <w:rPr>
          <w:rFonts w:eastAsia="Times New Roman"/>
          <w:sz w:val="24"/>
          <w:szCs w:val="24"/>
        </w:rPr>
      </w:pPr>
      <w:r>
        <w:rPr>
          <w:rFonts w:eastAsia="Times New Roman"/>
          <w:sz w:val="24"/>
          <w:szCs w:val="24"/>
        </w:rPr>
        <w:t>качестве атакующих, для упражнений с лапами, можно использовать все основные боксерские удары. Упражнения в атакующих ударах усложняются необходимостью подготовить удар. Эту подготовку нужно осуществлять ложными ударами левой руки. Держа лапу целевой плоскостью к определенному атакующему удару, тренер, передвигаясь перед боксером, заставляет его рассчитывать дистанцию удара, не прерывая передвижения.</w:t>
      </w:r>
    </w:p>
    <w:p w:rsidR="00865030" w:rsidRDefault="00865030">
      <w:pPr>
        <w:spacing w:line="2" w:lineRule="exact"/>
        <w:rPr>
          <w:rFonts w:eastAsia="Times New Roman"/>
          <w:sz w:val="24"/>
          <w:szCs w:val="24"/>
        </w:rPr>
      </w:pPr>
    </w:p>
    <w:p w:rsidR="00865030" w:rsidRDefault="005F1048">
      <w:pPr>
        <w:ind w:left="703"/>
        <w:rPr>
          <w:rFonts w:eastAsia="Times New Roman"/>
          <w:sz w:val="24"/>
          <w:szCs w:val="24"/>
        </w:rPr>
      </w:pPr>
      <w:r>
        <w:rPr>
          <w:rFonts w:eastAsia="Times New Roman"/>
          <w:sz w:val="24"/>
          <w:szCs w:val="24"/>
        </w:rPr>
        <w:t>Прямой удар правой в голову.</w:t>
      </w:r>
    </w:p>
    <w:p w:rsidR="00865030" w:rsidRDefault="00865030">
      <w:pPr>
        <w:spacing w:line="29" w:lineRule="exact"/>
        <w:rPr>
          <w:rFonts w:eastAsia="Times New Roman"/>
          <w:sz w:val="24"/>
          <w:szCs w:val="24"/>
        </w:rPr>
      </w:pPr>
    </w:p>
    <w:p w:rsidR="00865030" w:rsidRDefault="005F1048">
      <w:pPr>
        <w:spacing w:line="251" w:lineRule="auto"/>
        <w:ind w:left="3" w:firstLine="711"/>
        <w:jc w:val="both"/>
        <w:rPr>
          <w:rFonts w:eastAsia="Times New Roman"/>
          <w:sz w:val="24"/>
          <w:szCs w:val="24"/>
        </w:rPr>
      </w:pPr>
      <w:r>
        <w:rPr>
          <w:rFonts w:eastAsia="Times New Roman"/>
          <w:sz w:val="24"/>
          <w:szCs w:val="24"/>
        </w:rPr>
        <w:t>Тренер, готовый принять удар на правую лапу, держит левую на высоте пояса как цель для ложных ударов боксера. Эти ложные удары, прямые и боковые, боксер наносит левой рукой.</w:t>
      </w:r>
    </w:p>
    <w:p w:rsidR="00865030" w:rsidRDefault="00865030">
      <w:pPr>
        <w:spacing w:line="5" w:lineRule="exact"/>
        <w:rPr>
          <w:rFonts w:eastAsia="Times New Roman"/>
          <w:sz w:val="24"/>
          <w:szCs w:val="24"/>
        </w:rPr>
      </w:pPr>
    </w:p>
    <w:p w:rsidR="00865030" w:rsidRDefault="005F1048">
      <w:pPr>
        <w:ind w:left="703"/>
        <w:rPr>
          <w:rFonts w:eastAsia="Times New Roman"/>
          <w:sz w:val="24"/>
          <w:szCs w:val="24"/>
        </w:rPr>
      </w:pPr>
      <w:r>
        <w:rPr>
          <w:rFonts w:eastAsia="Times New Roman"/>
          <w:sz w:val="24"/>
          <w:szCs w:val="24"/>
        </w:rPr>
        <w:t>Боковой удар правой в голову.</w:t>
      </w:r>
    </w:p>
    <w:p w:rsidR="00865030" w:rsidRDefault="00865030">
      <w:pPr>
        <w:spacing w:line="29" w:lineRule="exact"/>
        <w:rPr>
          <w:rFonts w:eastAsia="Times New Roman"/>
          <w:sz w:val="24"/>
          <w:szCs w:val="24"/>
        </w:rPr>
      </w:pPr>
    </w:p>
    <w:p w:rsidR="00865030" w:rsidRDefault="005F1048">
      <w:pPr>
        <w:spacing w:line="248" w:lineRule="auto"/>
        <w:ind w:left="3" w:firstLine="711"/>
        <w:rPr>
          <w:rFonts w:eastAsia="Times New Roman"/>
          <w:sz w:val="24"/>
          <w:szCs w:val="24"/>
        </w:rPr>
      </w:pPr>
      <w:r>
        <w:rPr>
          <w:rFonts w:eastAsia="Times New Roman"/>
          <w:sz w:val="24"/>
          <w:szCs w:val="24"/>
        </w:rPr>
        <w:t>Левую лапу для ложного прямого или бокового удара тренер держит на высоте пояса. Боксер подготавливает атаку, тренер принимает основной атакующий удар на правую лапу.</w:t>
      </w:r>
    </w:p>
    <w:p w:rsidR="00865030" w:rsidRDefault="00865030">
      <w:pPr>
        <w:spacing w:line="12" w:lineRule="exact"/>
        <w:rPr>
          <w:rFonts w:eastAsia="Times New Roman"/>
          <w:sz w:val="24"/>
          <w:szCs w:val="24"/>
        </w:rPr>
      </w:pPr>
    </w:p>
    <w:p w:rsidR="00865030" w:rsidRDefault="005F1048">
      <w:pPr>
        <w:ind w:left="703"/>
        <w:rPr>
          <w:rFonts w:eastAsia="Times New Roman"/>
          <w:sz w:val="24"/>
          <w:szCs w:val="24"/>
        </w:rPr>
      </w:pPr>
      <w:r>
        <w:rPr>
          <w:rFonts w:eastAsia="Times New Roman"/>
          <w:b/>
          <w:bCs/>
          <w:color w:val="00000A"/>
          <w:sz w:val="24"/>
          <w:szCs w:val="24"/>
          <w:u w:val="single"/>
        </w:rPr>
        <w:t>Упражнения для выработки правильной осанки</w:t>
      </w:r>
    </w:p>
    <w:p w:rsidR="00865030" w:rsidRDefault="00865030">
      <w:pPr>
        <w:spacing w:line="24" w:lineRule="exact"/>
        <w:rPr>
          <w:rFonts w:eastAsia="Times New Roman"/>
          <w:sz w:val="24"/>
          <w:szCs w:val="24"/>
        </w:rPr>
      </w:pPr>
    </w:p>
    <w:p w:rsidR="00865030" w:rsidRDefault="005F1048">
      <w:pPr>
        <w:spacing w:line="252" w:lineRule="auto"/>
        <w:ind w:left="3" w:firstLine="711"/>
        <w:jc w:val="both"/>
        <w:rPr>
          <w:rFonts w:eastAsia="Times New Roman"/>
          <w:sz w:val="24"/>
          <w:szCs w:val="24"/>
        </w:rPr>
      </w:pPr>
      <w:r>
        <w:rPr>
          <w:rFonts w:eastAsia="Times New Roman"/>
          <w:sz w:val="24"/>
          <w:szCs w:val="24"/>
        </w:rPr>
        <w:t>При неправильных занятиях у боксеров нередко наблюдается деформация позвоночника, известная под названием «боксерский кифоз». Кифоз, выражающийся в изгибе позвоночника назад в области грудных позвонков, развивается у боксеров из-за привычного статического положения в боевой стойке, в которой они держатся несколько ссутулившись.</w:t>
      </w:r>
    </w:p>
    <w:p w:rsidR="00865030" w:rsidRDefault="00865030">
      <w:pPr>
        <w:spacing w:line="184" w:lineRule="exact"/>
        <w:rPr>
          <w:sz w:val="20"/>
          <w:szCs w:val="20"/>
        </w:rPr>
      </w:pPr>
    </w:p>
    <w:p w:rsidR="00865030" w:rsidRDefault="005F1048">
      <w:pPr>
        <w:spacing w:line="254" w:lineRule="auto"/>
        <w:ind w:left="3"/>
        <w:jc w:val="both"/>
        <w:rPr>
          <w:sz w:val="20"/>
          <w:szCs w:val="20"/>
        </w:rPr>
      </w:pPr>
      <w:r>
        <w:rPr>
          <w:rFonts w:eastAsia="Times New Roman"/>
          <w:sz w:val="24"/>
          <w:szCs w:val="24"/>
        </w:rPr>
        <w:t>При этом нарушается правильная осанка, спина приобретает сутуловатую форму, что ограничивает подвижность позвоночника и грудной клетки, затрудняя функцию дыхания и, как следствие, снижая выносливость. Кифоз не всегда правильно приписывается только особенностям боевой стойки. Чаще всего причиной его и других видов искривления позвоночника являются привычные неправильные позы школьников при сидении за партой, привычка ходить ссутулившись, слабое физическое развитие и др. В тренировочных занятиях боксера обязательны корригирующие упражнения, применяемые с целью исправления деформации позвоночника.</w:t>
      </w:r>
    </w:p>
    <w:p w:rsidR="00865030" w:rsidRDefault="00865030">
      <w:pPr>
        <w:spacing w:line="297" w:lineRule="exact"/>
        <w:rPr>
          <w:sz w:val="20"/>
          <w:szCs w:val="20"/>
        </w:rPr>
      </w:pPr>
    </w:p>
    <w:p w:rsidR="00865030" w:rsidRDefault="005F1048">
      <w:pPr>
        <w:ind w:left="703"/>
        <w:rPr>
          <w:sz w:val="20"/>
          <w:szCs w:val="20"/>
        </w:rPr>
      </w:pPr>
      <w:r>
        <w:rPr>
          <w:rFonts w:eastAsia="Times New Roman"/>
          <w:sz w:val="24"/>
          <w:szCs w:val="24"/>
        </w:rPr>
        <w:t>ПРИМЕРНЫЕ УПРАЖНЕНИЯ (по А. Шлемину)</w:t>
      </w:r>
    </w:p>
    <w:p w:rsidR="00865030" w:rsidRDefault="00865030">
      <w:pPr>
        <w:spacing w:line="29" w:lineRule="exact"/>
        <w:rPr>
          <w:sz w:val="20"/>
          <w:szCs w:val="20"/>
        </w:rPr>
      </w:pPr>
    </w:p>
    <w:p w:rsidR="00865030" w:rsidRDefault="005F1048">
      <w:pPr>
        <w:numPr>
          <w:ilvl w:val="1"/>
          <w:numId w:val="44"/>
        </w:numPr>
        <w:tabs>
          <w:tab w:val="left" w:pos="972"/>
        </w:tabs>
        <w:spacing w:line="248" w:lineRule="auto"/>
        <w:ind w:left="3" w:firstLine="708"/>
        <w:rPr>
          <w:rFonts w:eastAsia="Times New Roman"/>
          <w:sz w:val="24"/>
          <w:szCs w:val="24"/>
        </w:rPr>
      </w:pPr>
      <w:r>
        <w:rPr>
          <w:rFonts w:eastAsia="Times New Roman"/>
          <w:sz w:val="24"/>
          <w:szCs w:val="24"/>
        </w:rPr>
        <w:t>Стать спиной к стене гак, чтобы стены касались затылок, лопатки, ягодицы и пятки. Отойти от стены и сохранить принятое положение тела.</w:t>
      </w:r>
    </w:p>
    <w:p w:rsidR="00865030" w:rsidRDefault="00865030">
      <w:pPr>
        <w:spacing w:line="20" w:lineRule="exact"/>
        <w:rPr>
          <w:rFonts w:eastAsia="Times New Roman"/>
          <w:sz w:val="24"/>
          <w:szCs w:val="24"/>
        </w:rPr>
      </w:pPr>
    </w:p>
    <w:p w:rsidR="00865030" w:rsidRDefault="005F1048">
      <w:pPr>
        <w:numPr>
          <w:ilvl w:val="1"/>
          <w:numId w:val="44"/>
        </w:numPr>
        <w:tabs>
          <w:tab w:val="left" w:pos="1030"/>
        </w:tabs>
        <w:spacing w:line="244" w:lineRule="auto"/>
        <w:ind w:left="3" w:right="20" w:firstLine="708"/>
        <w:rPr>
          <w:rFonts w:eastAsia="Times New Roman"/>
          <w:sz w:val="24"/>
          <w:szCs w:val="24"/>
        </w:rPr>
      </w:pPr>
      <w:r>
        <w:rPr>
          <w:rFonts w:eastAsia="Times New Roman"/>
          <w:sz w:val="24"/>
          <w:szCs w:val="24"/>
        </w:rPr>
        <w:t>Лежа на спине, согнуть ноги и опереться о пол стопами, поднять руки вверх. Напрягая мышцы спины, максимально выпрямить спину.</w:t>
      </w:r>
    </w:p>
    <w:p w:rsidR="00865030" w:rsidRDefault="00865030">
      <w:pPr>
        <w:spacing w:line="24" w:lineRule="exact"/>
        <w:rPr>
          <w:rFonts w:eastAsia="Times New Roman"/>
          <w:sz w:val="24"/>
          <w:szCs w:val="24"/>
        </w:rPr>
      </w:pPr>
    </w:p>
    <w:p w:rsidR="00865030" w:rsidRDefault="005F1048">
      <w:pPr>
        <w:numPr>
          <w:ilvl w:val="1"/>
          <w:numId w:val="44"/>
        </w:numPr>
        <w:tabs>
          <w:tab w:val="left" w:pos="963"/>
        </w:tabs>
        <w:spacing w:line="248" w:lineRule="auto"/>
        <w:ind w:left="3" w:right="20" w:firstLine="708"/>
        <w:rPr>
          <w:rFonts w:eastAsia="Times New Roman"/>
          <w:sz w:val="24"/>
          <w:szCs w:val="24"/>
        </w:rPr>
      </w:pPr>
      <w:r>
        <w:rPr>
          <w:rFonts w:eastAsia="Times New Roman"/>
          <w:sz w:val="24"/>
          <w:szCs w:val="24"/>
        </w:rPr>
        <w:lastRenderedPageBreak/>
        <w:t>Сидя спиной к гимнастической стенке, положить за спину набивной мяч. Опираясь о мяч, прогнуться назад, не поднимая таза от пола.</w:t>
      </w:r>
    </w:p>
    <w:p w:rsidR="00865030" w:rsidRDefault="00865030">
      <w:pPr>
        <w:spacing w:line="20" w:lineRule="exact"/>
        <w:rPr>
          <w:rFonts w:eastAsia="Times New Roman"/>
          <w:sz w:val="24"/>
          <w:szCs w:val="24"/>
        </w:rPr>
      </w:pPr>
    </w:p>
    <w:p w:rsidR="00865030" w:rsidRDefault="005F1048">
      <w:pPr>
        <w:numPr>
          <w:ilvl w:val="1"/>
          <w:numId w:val="44"/>
        </w:numPr>
        <w:tabs>
          <w:tab w:val="left" w:pos="996"/>
        </w:tabs>
        <w:spacing w:line="244" w:lineRule="auto"/>
        <w:ind w:left="3" w:firstLine="708"/>
        <w:rPr>
          <w:rFonts w:eastAsia="Times New Roman"/>
          <w:sz w:val="24"/>
          <w:szCs w:val="24"/>
        </w:rPr>
      </w:pPr>
      <w:r>
        <w:rPr>
          <w:rFonts w:eastAsia="Times New Roman"/>
          <w:sz w:val="24"/>
          <w:szCs w:val="24"/>
        </w:rPr>
        <w:t>Стоя на коленях и опираясь о пол руками, выпрямить и прогнуть спину, поднять голову и отклонить ее назад.</w:t>
      </w:r>
    </w:p>
    <w:p w:rsidR="00865030" w:rsidRDefault="00865030">
      <w:pPr>
        <w:spacing w:line="24" w:lineRule="exact"/>
        <w:rPr>
          <w:rFonts w:eastAsia="Times New Roman"/>
          <w:sz w:val="24"/>
          <w:szCs w:val="24"/>
        </w:rPr>
      </w:pPr>
    </w:p>
    <w:p w:rsidR="00865030" w:rsidRDefault="005F1048">
      <w:pPr>
        <w:numPr>
          <w:ilvl w:val="1"/>
          <w:numId w:val="44"/>
        </w:numPr>
        <w:tabs>
          <w:tab w:val="left" w:pos="1025"/>
        </w:tabs>
        <w:spacing w:line="248" w:lineRule="auto"/>
        <w:ind w:left="3" w:firstLine="708"/>
        <w:rPr>
          <w:rFonts w:eastAsia="Times New Roman"/>
          <w:sz w:val="24"/>
          <w:szCs w:val="24"/>
        </w:rPr>
      </w:pPr>
      <w:r>
        <w:rPr>
          <w:rFonts w:eastAsia="Times New Roman"/>
          <w:sz w:val="24"/>
          <w:szCs w:val="24"/>
        </w:rPr>
        <w:t>Стоя спиной к гимнастической стенке на расстоянии шага, опереться спиной и согнутыми руками за головой, выпрямить их и прогнуться.</w:t>
      </w:r>
    </w:p>
    <w:p w:rsidR="00865030" w:rsidRDefault="00865030">
      <w:pPr>
        <w:spacing w:line="20" w:lineRule="exact"/>
        <w:rPr>
          <w:rFonts w:eastAsia="Times New Roman"/>
          <w:sz w:val="24"/>
          <w:szCs w:val="24"/>
        </w:rPr>
      </w:pPr>
    </w:p>
    <w:p w:rsidR="00865030" w:rsidRDefault="005F1048">
      <w:pPr>
        <w:numPr>
          <w:ilvl w:val="1"/>
          <w:numId w:val="44"/>
        </w:numPr>
        <w:tabs>
          <w:tab w:val="left" w:pos="1025"/>
        </w:tabs>
        <w:spacing w:line="244" w:lineRule="auto"/>
        <w:ind w:left="3" w:firstLine="708"/>
        <w:rPr>
          <w:rFonts w:eastAsia="Times New Roman"/>
          <w:sz w:val="24"/>
          <w:szCs w:val="24"/>
        </w:rPr>
      </w:pPr>
      <w:r>
        <w:rPr>
          <w:rFonts w:eastAsia="Times New Roman"/>
          <w:sz w:val="24"/>
          <w:szCs w:val="24"/>
        </w:rPr>
        <w:t>Стоя ноги врозь с гимнастической палкой на лопатках, поворачивать туловище направо и налево, наклоняться вперед с выпрямленной спиной.</w:t>
      </w:r>
    </w:p>
    <w:p w:rsidR="00865030" w:rsidRDefault="00865030">
      <w:pPr>
        <w:spacing w:line="24" w:lineRule="exact"/>
        <w:rPr>
          <w:rFonts w:eastAsia="Times New Roman"/>
          <w:sz w:val="24"/>
          <w:szCs w:val="24"/>
        </w:rPr>
      </w:pPr>
    </w:p>
    <w:p w:rsidR="00865030" w:rsidRDefault="005F1048">
      <w:pPr>
        <w:numPr>
          <w:ilvl w:val="1"/>
          <w:numId w:val="44"/>
        </w:numPr>
        <w:tabs>
          <w:tab w:val="left" w:pos="1020"/>
        </w:tabs>
        <w:spacing w:line="248" w:lineRule="auto"/>
        <w:ind w:left="3" w:firstLine="708"/>
        <w:rPr>
          <w:rFonts w:eastAsia="Times New Roman"/>
          <w:sz w:val="24"/>
          <w:szCs w:val="24"/>
        </w:rPr>
      </w:pPr>
      <w:r>
        <w:rPr>
          <w:rFonts w:eastAsia="Times New Roman"/>
          <w:sz w:val="24"/>
          <w:szCs w:val="24"/>
        </w:rPr>
        <w:t>Стоя лицом к гимнастической стенке на расстоянии шага, опереться руками на высоте груди. Сгибая руки и наклоняясь вперед, прогнуться, касаясь грудью стенки.</w:t>
      </w:r>
    </w:p>
    <w:p w:rsidR="00865030" w:rsidRDefault="00865030">
      <w:pPr>
        <w:spacing w:line="20" w:lineRule="exact"/>
        <w:rPr>
          <w:rFonts w:eastAsia="Times New Roman"/>
          <w:sz w:val="24"/>
          <w:szCs w:val="24"/>
        </w:rPr>
      </w:pPr>
    </w:p>
    <w:p w:rsidR="00865030" w:rsidRDefault="005F1048">
      <w:pPr>
        <w:numPr>
          <w:ilvl w:val="1"/>
          <w:numId w:val="44"/>
        </w:numPr>
        <w:tabs>
          <w:tab w:val="left" w:pos="1092"/>
        </w:tabs>
        <w:spacing w:line="249" w:lineRule="auto"/>
        <w:ind w:left="3" w:firstLine="708"/>
        <w:jc w:val="both"/>
        <w:rPr>
          <w:rFonts w:eastAsia="Times New Roman"/>
          <w:sz w:val="24"/>
          <w:szCs w:val="24"/>
        </w:rPr>
      </w:pPr>
      <w:r>
        <w:rPr>
          <w:rFonts w:eastAsia="Times New Roman"/>
          <w:sz w:val="24"/>
          <w:szCs w:val="24"/>
        </w:rPr>
        <w:t>Стоя, опереться руками о рейку гимнастической стенки на высоте пояса. Наклониться вперед и, продолжая опираться руками, выпрямлять спину пружинящими движениями</w:t>
      </w:r>
    </w:p>
    <w:p w:rsidR="00865030" w:rsidRDefault="00865030">
      <w:pPr>
        <w:spacing w:line="24" w:lineRule="exact"/>
        <w:rPr>
          <w:rFonts w:eastAsia="Times New Roman"/>
          <w:sz w:val="24"/>
          <w:szCs w:val="24"/>
        </w:rPr>
      </w:pPr>
    </w:p>
    <w:p w:rsidR="00865030" w:rsidRDefault="005F1048">
      <w:pPr>
        <w:numPr>
          <w:ilvl w:val="1"/>
          <w:numId w:val="44"/>
        </w:numPr>
        <w:tabs>
          <w:tab w:val="left" w:pos="977"/>
        </w:tabs>
        <w:spacing w:line="244" w:lineRule="auto"/>
        <w:ind w:left="3" w:firstLine="708"/>
        <w:rPr>
          <w:rFonts w:eastAsia="Times New Roman"/>
          <w:sz w:val="24"/>
          <w:szCs w:val="24"/>
        </w:rPr>
      </w:pPr>
      <w:r>
        <w:rPr>
          <w:rFonts w:eastAsia="Times New Roman"/>
          <w:sz w:val="24"/>
          <w:szCs w:val="24"/>
        </w:rPr>
        <w:t>Вися спиной к гимнастической стенке, руки шире плеч, голова поднята. Поднимать согнутые ноги.</w:t>
      </w:r>
    </w:p>
    <w:p w:rsidR="00865030" w:rsidRDefault="00865030">
      <w:pPr>
        <w:spacing w:line="24" w:lineRule="exact"/>
        <w:rPr>
          <w:rFonts w:eastAsia="Times New Roman"/>
          <w:sz w:val="24"/>
          <w:szCs w:val="24"/>
        </w:rPr>
      </w:pPr>
    </w:p>
    <w:p w:rsidR="00865030" w:rsidRDefault="005F1048">
      <w:pPr>
        <w:numPr>
          <w:ilvl w:val="1"/>
          <w:numId w:val="44"/>
        </w:numPr>
        <w:tabs>
          <w:tab w:val="left" w:pos="1121"/>
        </w:tabs>
        <w:spacing w:line="251" w:lineRule="auto"/>
        <w:ind w:left="3" w:firstLine="708"/>
        <w:jc w:val="both"/>
        <w:rPr>
          <w:rFonts w:eastAsia="Times New Roman"/>
          <w:sz w:val="24"/>
          <w:szCs w:val="24"/>
        </w:rPr>
      </w:pPr>
      <w:r>
        <w:rPr>
          <w:rFonts w:eastAsia="Times New Roman"/>
          <w:sz w:val="24"/>
          <w:szCs w:val="24"/>
        </w:rPr>
        <w:t>Один из занимающихся сидит на гимнастической скамейке с поднятыми руками Другой, стоя сзади, берется за руки и упирается коленом в спину первого, в грудной части позвоночника. Легким надавливанием он выпрямляет спину партнера.</w:t>
      </w:r>
    </w:p>
    <w:p w:rsidR="00865030" w:rsidRDefault="00865030">
      <w:pPr>
        <w:spacing w:line="17" w:lineRule="exact"/>
        <w:rPr>
          <w:rFonts w:eastAsia="Times New Roman"/>
          <w:sz w:val="24"/>
          <w:szCs w:val="24"/>
        </w:rPr>
      </w:pPr>
    </w:p>
    <w:p w:rsidR="00865030" w:rsidRDefault="005F1048">
      <w:pPr>
        <w:numPr>
          <w:ilvl w:val="1"/>
          <w:numId w:val="44"/>
        </w:numPr>
        <w:tabs>
          <w:tab w:val="left" w:pos="1097"/>
        </w:tabs>
        <w:spacing w:line="244" w:lineRule="auto"/>
        <w:ind w:left="3" w:right="20" w:firstLine="708"/>
        <w:rPr>
          <w:rFonts w:eastAsia="Times New Roman"/>
          <w:sz w:val="24"/>
          <w:szCs w:val="24"/>
        </w:rPr>
      </w:pPr>
      <w:r>
        <w:rPr>
          <w:rFonts w:eastAsia="Times New Roman"/>
          <w:sz w:val="24"/>
          <w:szCs w:val="24"/>
        </w:rPr>
        <w:t>Стоя спиной друг к другу и зацепившись руками у изгибов локтей, выпрямиться и опереться спиной друг о друга. Сесть и встать, опираясь спинами.</w:t>
      </w:r>
    </w:p>
    <w:p w:rsidR="00865030" w:rsidRDefault="00865030">
      <w:pPr>
        <w:spacing w:line="25" w:lineRule="exact"/>
        <w:rPr>
          <w:rFonts w:eastAsia="Times New Roman"/>
          <w:sz w:val="24"/>
          <w:szCs w:val="24"/>
        </w:rPr>
      </w:pPr>
    </w:p>
    <w:p w:rsidR="00865030" w:rsidRDefault="005F1048">
      <w:pPr>
        <w:numPr>
          <w:ilvl w:val="1"/>
          <w:numId w:val="44"/>
        </w:numPr>
        <w:tabs>
          <w:tab w:val="left" w:pos="1140"/>
        </w:tabs>
        <w:spacing w:line="248" w:lineRule="auto"/>
        <w:ind w:left="3" w:right="20" w:firstLine="708"/>
        <w:rPr>
          <w:rFonts w:eastAsia="Times New Roman"/>
          <w:sz w:val="24"/>
          <w:szCs w:val="24"/>
        </w:rPr>
      </w:pPr>
      <w:r>
        <w:rPr>
          <w:rFonts w:eastAsia="Times New Roman"/>
          <w:sz w:val="24"/>
          <w:szCs w:val="24"/>
        </w:rPr>
        <w:t>Лежа на спине, согнуть ноги и опереться руками за головой. Сделать «мост», разогнув руки и ноги.</w:t>
      </w:r>
    </w:p>
    <w:p w:rsidR="00865030" w:rsidRDefault="00865030">
      <w:pPr>
        <w:spacing w:line="20" w:lineRule="exact"/>
        <w:rPr>
          <w:rFonts w:eastAsia="Times New Roman"/>
          <w:sz w:val="24"/>
          <w:szCs w:val="24"/>
        </w:rPr>
      </w:pPr>
    </w:p>
    <w:p w:rsidR="00865030" w:rsidRDefault="005F1048">
      <w:pPr>
        <w:numPr>
          <w:ilvl w:val="1"/>
          <w:numId w:val="44"/>
        </w:numPr>
        <w:tabs>
          <w:tab w:val="left" w:pos="1121"/>
        </w:tabs>
        <w:spacing w:line="249" w:lineRule="auto"/>
        <w:ind w:left="3" w:firstLine="708"/>
        <w:jc w:val="both"/>
        <w:rPr>
          <w:rFonts w:eastAsia="Times New Roman"/>
          <w:sz w:val="24"/>
          <w:szCs w:val="24"/>
        </w:rPr>
      </w:pPr>
      <w:r>
        <w:rPr>
          <w:rFonts w:eastAsia="Times New Roman"/>
          <w:sz w:val="24"/>
          <w:szCs w:val="24"/>
        </w:rPr>
        <w:t>Один из занимающихся висит на гимнастической стенке, спиной к ней. Другой, подлезая под него и упираясь спиной о его спину в грудной части, приноднимае1 его несколько раз от стенки так, чтобы партнер прогибался в грудной части позвоночника.</w:t>
      </w:r>
    </w:p>
    <w:p w:rsidR="00865030" w:rsidRDefault="00865030">
      <w:pPr>
        <w:spacing w:line="24" w:lineRule="exact"/>
        <w:rPr>
          <w:rFonts w:eastAsia="Times New Roman"/>
          <w:sz w:val="24"/>
          <w:szCs w:val="24"/>
        </w:rPr>
      </w:pPr>
    </w:p>
    <w:p w:rsidR="00865030" w:rsidRDefault="005F1048">
      <w:pPr>
        <w:numPr>
          <w:ilvl w:val="1"/>
          <w:numId w:val="44"/>
        </w:numPr>
        <w:tabs>
          <w:tab w:val="left" w:pos="1136"/>
        </w:tabs>
        <w:spacing w:line="244" w:lineRule="auto"/>
        <w:ind w:left="3" w:firstLine="708"/>
        <w:jc w:val="both"/>
        <w:rPr>
          <w:rFonts w:eastAsia="Times New Roman"/>
          <w:sz w:val="24"/>
          <w:szCs w:val="24"/>
        </w:rPr>
      </w:pPr>
      <w:r>
        <w:rPr>
          <w:rFonts w:eastAsia="Times New Roman"/>
          <w:sz w:val="24"/>
          <w:szCs w:val="24"/>
        </w:rPr>
        <w:t>Стоя перед зеркалом, принять положение, соответствующее правильной осанке. Повернуться направо, налево, кругом, ходить по залу, сохраняя правильную осанку. Подойти</w:t>
      </w:r>
    </w:p>
    <w:p w:rsidR="00865030" w:rsidRDefault="00865030">
      <w:pPr>
        <w:spacing w:line="12" w:lineRule="exact"/>
        <w:rPr>
          <w:rFonts w:eastAsia="Times New Roman"/>
          <w:sz w:val="24"/>
          <w:szCs w:val="24"/>
        </w:rPr>
      </w:pPr>
    </w:p>
    <w:p w:rsidR="00865030" w:rsidRDefault="005F1048">
      <w:pPr>
        <w:numPr>
          <w:ilvl w:val="0"/>
          <w:numId w:val="44"/>
        </w:numPr>
        <w:tabs>
          <w:tab w:val="left" w:pos="183"/>
        </w:tabs>
        <w:ind w:left="183" w:hanging="183"/>
        <w:rPr>
          <w:rFonts w:eastAsia="Times New Roman"/>
          <w:sz w:val="24"/>
          <w:szCs w:val="24"/>
        </w:rPr>
      </w:pPr>
      <w:r>
        <w:rPr>
          <w:rFonts w:eastAsia="Times New Roman"/>
          <w:sz w:val="24"/>
          <w:szCs w:val="24"/>
        </w:rPr>
        <w:t>зеркалу и проверить положение тела.</w:t>
      </w:r>
    </w:p>
    <w:p w:rsidR="00865030" w:rsidRDefault="00865030">
      <w:pPr>
        <w:spacing w:line="200" w:lineRule="exact"/>
        <w:rPr>
          <w:sz w:val="20"/>
          <w:szCs w:val="20"/>
        </w:rPr>
      </w:pPr>
    </w:p>
    <w:p w:rsidR="00865030" w:rsidRDefault="00865030">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pPr>
        <w:ind w:right="-2"/>
        <w:jc w:val="center"/>
        <w:rPr>
          <w:rFonts w:ascii="Calibri" w:eastAsia="Calibri" w:hAnsi="Calibri" w:cs="Calibri"/>
        </w:rPr>
      </w:pPr>
    </w:p>
    <w:p w:rsidR="00714AF6" w:rsidRDefault="00714AF6" w:rsidP="00F26EE3">
      <w:pPr>
        <w:ind w:right="-2"/>
        <w:rPr>
          <w:sz w:val="20"/>
          <w:szCs w:val="20"/>
        </w:rPr>
      </w:pPr>
    </w:p>
    <w:sectPr w:rsidR="00714AF6" w:rsidSect="00865030">
      <w:pgSz w:w="11900" w:h="16838"/>
      <w:pgMar w:top="1015" w:right="844" w:bottom="414" w:left="1277" w:header="0" w:footer="0" w:gutter="0"/>
      <w:cols w:space="720" w:equalWidth="0">
        <w:col w:w="978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E7002EFF" w:usb1="D200FDFF" w:usb2="0A04602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120"/>
    <w:multiLevelType w:val="hybridMultilevel"/>
    <w:tmpl w:val="DCA67A50"/>
    <w:lvl w:ilvl="0" w:tplc="C19AA4A0">
      <w:start w:val="1"/>
      <w:numFmt w:val="bullet"/>
      <w:lvlText w:val=""/>
      <w:lvlJc w:val="left"/>
    </w:lvl>
    <w:lvl w:ilvl="1" w:tplc="0B68E514">
      <w:numFmt w:val="decimal"/>
      <w:lvlText w:val=""/>
      <w:lvlJc w:val="left"/>
    </w:lvl>
    <w:lvl w:ilvl="2" w:tplc="C4BC1158">
      <w:numFmt w:val="decimal"/>
      <w:lvlText w:val=""/>
      <w:lvlJc w:val="left"/>
    </w:lvl>
    <w:lvl w:ilvl="3" w:tplc="E39C98D6">
      <w:numFmt w:val="decimal"/>
      <w:lvlText w:val=""/>
      <w:lvlJc w:val="left"/>
    </w:lvl>
    <w:lvl w:ilvl="4" w:tplc="BF0A76B2">
      <w:numFmt w:val="decimal"/>
      <w:lvlText w:val=""/>
      <w:lvlJc w:val="left"/>
    </w:lvl>
    <w:lvl w:ilvl="5" w:tplc="1AC0B444">
      <w:numFmt w:val="decimal"/>
      <w:lvlText w:val=""/>
      <w:lvlJc w:val="left"/>
    </w:lvl>
    <w:lvl w:ilvl="6" w:tplc="18A62218">
      <w:numFmt w:val="decimal"/>
      <w:lvlText w:val=""/>
      <w:lvlJc w:val="left"/>
    </w:lvl>
    <w:lvl w:ilvl="7" w:tplc="5BAC56EC">
      <w:numFmt w:val="decimal"/>
      <w:lvlText w:val=""/>
      <w:lvlJc w:val="left"/>
    </w:lvl>
    <w:lvl w:ilvl="8" w:tplc="18000BC2">
      <w:numFmt w:val="decimal"/>
      <w:lvlText w:val=""/>
      <w:lvlJc w:val="left"/>
    </w:lvl>
  </w:abstractNum>
  <w:abstractNum w:abstractNumId="1" w15:restartNumberingAfterBreak="0">
    <w:nsid w:val="0000030A"/>
    <w:multiLevelType w:val="hybridMultilevel"/>
    <w:tmpl w:val="79C87368"/>
    <w:lvl w:ilvl="0" w:tplc="FAC2A11E">
      <w:start w:val="4"/>
      <w:numFmt w:val="decimal"/>
      <w:lvlText w:val="%1."/>
      <w:lvlJc w:val="left"/>
    </w:lvl>
    <w:lvl w:ilvl="1" w:tplc="9BAEC7E8">
      <w:numFmt w:val="decimal"/>
      <w:lvlText w:val=""/>
      <w:lvlJc w:val="left"/>
    </w:lvl>
    <w:lvl w:ilvl="2" w:tplc="A58A4D02">
      <w:numFmt w:val="decimal"/>
      <w:lvlText w:val=""/>
      <w:lvlJc w:val="left"/>
    </w:lvl>
    <w:lvl w:ilvl="3" w:tplc="98103CE6">
      <w:numFmt w:val="decimal"/>
      <w:lvlText w:val=""/>
      <w:lvlJc w:val="left"/>
    </w:lvl>
    <w:lvl w:ilvl="4" w:tplc="8D2650CC">
      <w:numFmt w:val="decimal"/>
      <w:lvlText w:val=""/>
      <w:lvlJc w:val="left"/>
    </w:lvl>
    <w:lvl w:ilvl="5" w:tplc="0C2AEE10">
      <w:numFmt w:val="decimal"/>
      <w:lvlText w:val=""/>
      <w:lvlJc w:val="left"/>
    </w:lvl>
    <w:lvl w:ilvl="6" w:tplc="8E0C0CDE">
      <w:numFmt w:val="decimal"/>
      <w:lvlText w:val=""/>
      <w:lvlJc w:val="left"/>
    </w:lvl>
    <w:lvl w:ilvl="7" w:tplc="08FE606C">
      <w:numFmt w:val="decimal"/>
      <w:lvlText w:val=""/>
      <w:lvlJc w:val="left"/>
    </w:lvl>
    <w:lvl w:ilvl="8" w:tplc="7DCEC068">
      <w:numFmt w:val="decimal"/>
      <w:lvlText w:val=""/>
      <w:lvlJc w:val="left"/>
    </w:lvl>
  </w:abstractNum>
  <w:abstractNum w:abstractNumId="2" w15:restartNumberingAfterBreak="0">
    <w:nsid w:val="00000732"/>
    <w:multiLevelType w:val="hybridMultilevel"/>
    <w:tmpl w:val="94121F8E"/>
    <w:lvl w:ilvl="0" w:tplc="DEDC5BBA">
      <w:start w:val="1"/>
      <w:numFmt w:val="bullet"/>
      <w:lvlText w:val="с"/>
      <w:lvlJc w:val="left"/>
    </w:lvl>
    <w:lvl w:ilvl="1" w:tplc="690A1712">
      <w:start w:val="1"/>
      <w:numFmt w:val="bullet"/>
      <w:lvlText w:val=""/>
      <w:lvlJc w:val="left"/>
    </w:lvl>
    <w:lvl w:ilvl="2" w:tplc="82962110">
      <w:numFmt w:val="decimal"/>
      <w:lvlText w:val=""/>
      <w:lvlJc w:val="left"/>
    </w:lvl>
    <w:lvl w:ilvl="3" w:tplc="C29683A8">
      <w:numFmt w:val="decimal"/>
      <w:lvlText w:val=""/>
      <w:lvlJc w:val="left"/>
    </w:lvl>
    <w:lvl w:ilvl="4" w:tplc="658E6648">
      <w:numFmt w:val="decimal"/>
      <w:lvlText w:val=""/>
      <w:lvlJc w:val="left"/>
    </w:lvl>
    <w:lvl w:ilvl="5" w:tplc="55586A0E">
      <w:numFmt w:val="decimal"/>
      <w:lvlText w:val=""/>
      <w:lvlJc w:val="left"/>
    </w:lvl>
    <w:lvl w:ilvl="6" w:tplc="0A4C711C">
      <w:numFmt w:val="decimal"/>
      <w:lvlText w:val=""/>
      <w:lvlJc w:val="left"/>
    </w:lvl>
    <w:lvl w:ilvl="7" w:tplc="B93A6B46">
      <w:numFmt w:val="decimal"/>
      <w:lvlText w:val=""/>
      <w:lvlJc w:val="left"/>
    </w:lvl>
    <w:lvl w:ilvl="8" w:tplc="FC18C706">
      <w:numFmt w:val="decimal"/>
      <w:lvlText w:val=""/>
      <w:lvlJc w:val="left"/>
    </w:lvl>
  </w:abstractNum>
  <w:abstractNum w:abstractNumId="3" w15:restartNumberingAfterBreak="0">
    <w:nsid w:val="00000BDB"/>
    <w:multiLevelType w:val="hybridMultilevel"/>
    <w:tmpl w:val="59104956"/>
    <w:lvl w:ilvl="0" w:tplc="EF4A87B2">
      <w:start w:val="1"/>
      <w:numFmt w:val="bullet"/>
      <w:lvlText w:val=""/>
      <w:lvlJc w:val="left"/>
    </w:lvl>
    <w:lvl w:ilvl="1" w:tplc="26B68CEC">
      <w:numFmt w:val="decimal"/>
      <w:lvlText w:val=""/>
      <w:lvlJc w:val="left"/>
    </w:lvl>
    <w:lvl w:ilvl="2" w:tplc="D60C2B22">
      <w:numFmt w:val="decimal"/>
      <w:lvlText w:val=""/>
      <w:lvlJc w:val="left"/>
    </w:lvl>
    <w:lvl w:ilvl="3" w:tplc="28409C52">
      <w:numFmt w:val="decimal"/>
      <w:lvlText w:val=""/>
      <w:lvlJc w:val="left"/>
    </w:lvl>
    <w:lvl w:ilvl="4" w:tplc="5FB87C50">
      <w:numFmt w:val="decimal"/>
      <w:lvlText w:val=""/>
      <w:lvlJc w:val="left"/>
    </w:lvl>
    <w:lvl w:ilvl="5" w:tplc="6732682A">
      <w:numFmt w:val="decimal"/>
      <w:lvlText w:val=""/>
      <w:lvlJc w:val="left"/>
    </w:lvl>
    <w:lvl w:ilvl="6" w:tplc="93FE10D8">
      <w:numFmt w:val="decimal"/>
      <w:lvlText w:val=""/>
      <w:lvlJc w:val="left"/>
    </w:lvl>
    <w:lvl w:ilvl="7" w:tplc="99A61874">
      <w:numFmt w:val="decimal"/>
      <w:lvlText w:val=""/>
      <w:lvlJc w:val="left"/>
    </w:lvl>
    <w:lvl w:ilvl="8" w:tplc="633C6D7C">
      <w:numFmt w:val="decimal"/>
      <w:lvlText w:val=""/>
      <w:lvlJc w:val="left"/>
    </w:lvl>
  </w:abstractNum>
  <w:abstractNum w:abstractNumId="4" w15:restartNumberingAfterBreak="0">
    <w:nsid w:val="00000DDC"/>
    <w:multiLevelType w:val="hybridMultilevel"/>
    <w:tmpl w:val="D8D62AA0"/>
    <w:lvl w:ilvl="0" w:tplc="9A3EA712">
      <w:start w:val="1"/>
      <w:numFmt w:val="decimal"/>
      <w:lvlText w:val="%1."/>
      <w:lvlJc w:val="left"/>
    </w:lvl>
    <w:lvl w:ilvl="1" w:tplc="D7880734">
      <w:numFmt w:val="decimal"/>
      <w:lvlText w:val=""/>
      <w:lvlJc w:val="left"/>
    </w:lvl>
    <w:lvl w:ilvl="2" w:tplc="B6D0F372">
      <w:numFmt w:val="decimal"/>
      <w:lvlText w:val=""/>
      <w:lvlJc w:val="left"/>
    </w:lvl>
    <w:lvl w:ilvl="3" w:tplc="F862596E">
      <w:numFmt w:val="decimal"/>
      <w:lvlText w:val=""/>
      <w:lvlJc w:val="left"/>
    </w:lvl>
    <w:lvl w:ilvl="4" w:tplc="310276D6">
      <w:numFmt w:val="decimal"/>
      <w:lvlText w:val=""/>
      <w:lvlJc w:val="left"/>
    </w:lvl>
    <w:lvl w:ilvl="5" w:tplc="7B7EFA00">
      <w:numFmt w:val="decimal"/>
      <w:lvlText w:val=""/>
      <w:lvlJc w:val="left"/>
    </w:lvl>
    <w:lvl w:ilvl="6" w:tplc="71AA05BA">
      <w:numFmt w:val="decimal"/>
      <w:lvlText w:val=""/>
      <w:lvlJc w:val="left"/>
    </w:lvl>
    <w:lvl w:ilvl="7" w:tplc="EC702442">
      <w:numFmt w:val="decimal"/>
      <w:lvlText w:val=""/>
      <w:lvlJc w:val="left"/>
    </w:lvl>
    <w:lvl w:ilvl="8" w:tplc="47727236">
      <w:numFmt w:val="decimal"/>
      <w:lvlText w:val=""/>
      <w:lvlJc w:val="left"/>
    </w:lvl>
  </w:abstractNum>
  <w:abstractNum w:abstractNumId="5" w15:restartNumberingAfterBreak="0">
    <w:nsid w:val="00001238"/>
    <w:multiLevelType w:val="hybridMultilevel"/>
    <w:tmpl w:val="605AC3C0"/>
    <w:lvl w:ilvl="0" w:tplc="12827C16">
      <w:start w:val="1"/>
      <w:numFmt w:val="bullet"/>
      <w:lvlText w:val="-"/>
      <w:lvlJc w:val="left"/>
    </w:lvl>
    <w:lvl w:ilvl="1" w:tplc="E41A5B2A">
      <w:numFmt w:val="decimal"/>
      <w:lvlText w:val=""/>
      <w:lvlJc w:val="left"/>
    </w:lvl>
    <w:lvl w:ilvl="2" w:tplc="D060693A">
      <w:numFmt w:val="decimal"/>
      <w:lvlText w:val=""/>
      <w:lvlJc w:val="left"/>
    </w:lvl>
    <w:lvl w:ilvl="3" w:tplc="617893CA">
      <w:numFmt w:val="decimal"/>
      <w:lvlText w:val=""/>
      <w:lvlJc w:val="left"/>
    </w:lvl>
    <w:lvl w:ilvl="4" w:tplc="24948926">
      <w:numFmt w:val="decimal"/>
      <w:lvlText w:val=""/>
      <w:lvlJc w:val="left"/>
    </w:lvl>
    <w:lvl w:ilvl="5" w:tplc="D7603116">
      <w:numFmt w:val="decimal"/>
      <w:lvlText w:val=""/>
      <w:lvlJc w:val="left"/>
    </w:lvl>
    <w:lvl w:ilvl="6" w:tplc="652EFDDE">
      <w:numFmt w:val="decimal"/>
      <w:lvlText w:val=""/>
      <w:lvlJc w:val="left"/>
    </w:lvl>
    <w:lvl w:ilvl="7" w:tplc="DE563494">
      <w:numFmt w:val="decimal"/>
      <w:lvlText w:val=""/>
      <w:lvlJc w:val="left"/>
    </w:lvl>
    <w:lvl w:ilvl="8" w:tplc="78747BC2">
      <w:numFmt w:val="decimal"/>
      <w:lvlText w:val=""/>
      <w:lvlJc w:val="left"/>
    </w:lvl>
  </w:abstractNum>
  <w:abstractNum w:abstractNumId="6" w15:restartNumberingAfterBreak="0">
    <w:nsid w:val="00001366"/>
    <w:multiLevelType w:val="hybridMultilevel"/>
    <w:tmpl w:val="C024D174"/>
    <w:lvl w:ilvl="0" w:tplc="F6E8DBC6">
      <w:start w:val="1"/>
      <w:numFmt w:val="bullet"/>
      <w:lvlText w:val="к"/>
      <w:lvlJc w:val="left"/>
    </w:lvl>
    <w:lvl w:ilvl="1" w:tplc="D2F0BA22">
      <w:start w:val="1"/>
      <w:numFmt w:val="bullet"/>
      <w:lvlText w:val="В"/>
      <w:lvlJc w:val="left"/>
    </w:lvl>
    <w:lvl w:ilvl="2" w:tplc="61CC6BCC">
      <w:numFmt w:val="decimal"/>
      <w:lvlText w:val=""/>
      <w:lvlJc w:val="left"/>
    </w:lvl>
    <w:lvl w:ilvl="3" w:tplc="D55CD5E8">
      <w:numFmt w:val="decimal"/>
      <w:lvlText w:val=""/>
      <w:lvlJc w:val="left"/>
    </w:lvl>
    <w:lvl w:ilvl="4" w:tplc="B30EBAC0">
      <w:numFmt w:val="decimal"/>
      <w:lvlText w:val=""/>
      <w:lvlJc w:val="left"/>
    </w:lvl>
    <w:lvl w:ilvl="5" w:tplc="091246E6">
      <w:numFmt w:val="decimal"/>
      <w:lvlText w:val=""/>
      <w:lvlJc w:val="left"/>
    </w:lvl>
    <w:lvl w:ilvl="6" w:tplc="56D8F05E">
      <w:numFmt w:val="decimal"/>
      <w:lvlText w:val=""/>
      <w:lvlJc w:val="left"/>
    </w:lvl>
    <w:lvl w:ilvl="7" w:tplc="FCE474EE">
      <w:numFmt w:val="decimal"/>
      <w:lvlText w:val=""/>
      <w:lvlJc w:val="left"/>
    </w:lvl>
    <w:lvl w:ilvl="8" w:tplc="4CB04DFA">
      <w:numFmt w:val="decimal"/>
      <w:lvlText w:val=""/>
      <w:lvlJc w:val="left"/>
    </w:lvl>
  </w:abstractNum>
  <w:abstractNum w:abstractNumId="7" w15:restartNumberingAfterBreak="0">
    <w:nsid w:val="00001A49"/>
    <w:multiLevelType w:val="hybridMultilevel"/>
    <w:tmpl w:val="94808A1C"/>
    <w:lvl w:ilvl="0" w:tplc="E32A5F34">
      <w:start w:val="2"/>
      <w:numFmt w:val="decimal"/>
      <w:lvlText w:val="%1."/>
      <w:lvlJc w:val="left"/>
    </w:lvl>
    <w:lvl w:ilvl="1" w:tplc="CAEA26F8">
      <w:numFmt w:val="decimal"/>
      <w:lvlText w:val=""/>
      <w:lvlJc w:val="left"/>
    </w:lvl>
    <w:lvl w:ilvl="2" w:tplc="63982E04">
      <w:numFmt w:val="decimal"/>
      <w:lvlText w:val=""/>
      <w:lvlJc w:val="left"/>
    </w:lvl>
    <w:lvl w:ilvl="3" w:tplc="A33CD20E">
      <w:numFmt w:val="decimal"/>
      <w:lvlText w:val=""/>
      <w:lvlJc w:val="left"/>
    </w:lvl>
    <w:lvl w:ilvl="4" w:tplc="F802EC58">
      <w:numFmt w:val="decimal"/>
      <w:lvlText w:val=""/>
      <w:lvlJc w:val="left"/>
    </w:lvl>
    <w:lvl w:ilvl="5" w:tplc="784A32B6">
      <w:numFmt w:val="decimal"/>
      <w:lvlText w:val=""/>
      <w:lvlJc w:val="left"/>
    </w:lvl>
    <w:lvl w:ilvl="6" w:tplc="BBB81424">
      <w:numFmt w:val="decimal"/>
      <w:lvlText w:val=""/>
      <w:lvlJc w:val="left"/>
    </w:lvl>
    <w:lvl w:ilvl="7" w:tplc="F06ABC04">
      <w:numFmt w:val="decimal"/>
      <w:lvlText w:val=""/>
      <w:lvlJc w:val="left"/>
    </w:lvl>
    <w:lvl w:ilvl="8" w:tplc="5C74642A">
      <w:numFmt w:val="decimal"/>
      <w:lvlText w:val=""/>
      <w:lvlJc w:val="left"/>
    </w:lvl>
  </w:abstractNum>
  <w:abstractNum w:abstractNumId="8" w15:restartNumberingAfterBreak="0">
    <w:nsid w:val="00001AD4"/>
    <w:multiLevelType w:val="hybridMultilevel"/>
    <w:tmpl w:val="DF56881E"/>
    <w:lvl w:ilvl="0" w:tplc="9112DA6C">
      <w:start w:val="1"/>
      <w:numFmt w:val="bullet"/>
      <w:lvlText w:val=""/>
      <w:lvlJc w:val="left"/>
    </w:lvl>
    <w:lvl w:ilvl="1" w:tplc="06D0BB2E">
      <w:numFmt w:val="decimal"/>
      <w:lvlText w:val=""/>
      <w:lvlJc w:val="left"/>
    </w:lvl>
    <w:lvl w:ilvl="2" w:tplc="88EE7EFA">
      <w:numFmt w:val="decimal"/>
      <w:lvlText w:val=""/>
      <w:lvlJc w:val="left"/>
    </w:lvl>
    <w:lvl w:ilvl="3" w:tplc="C6D6B5C8">
      <w:numFmt w:val="decimal"/>
      <w:lvlText w:val=""/>
      <w:lvlJc w:val="left"/>
    </w:lvl>
    <w:lvl w:ilvl="4" w:tplc="3830D92C">
      <w:numFmt w:val="decimal"/>
      <w:lvlText w:val=""/>
      <w:lvlJc w:val="left"/>
    </w:lvl>
    <w:lvl w:ilvl="5" w:tplc="FFCCE116">
      <w:numFmt w:val="decimal"/>
      <w:lvlText w:val=""/>
      <w:lvlJc w:val="left"/>
    </w:lvl>
    <w:lvl w:ilvl="6" w:tplc="9B2C7B04">
      <w:numFmt w:val="decimal"/>
      <w:lvlText w:val=""/>
      <w:lvlJc w:val="left"/>
    </w:lvl>
    <w:lvl w:ilvl="7" w:tplc="C5140A3C">
      <w:numFmt w:val="decimal"/>
      <w:lvlText w:val=""/>
      <w:lvlJc w:val="left"/>
    </w:lvl>
    <w:lvl w:ilvl="8" w:tplc="07DE53CC">
      <w:numFmt w:val="decimal"/>
      <w:lvlText w:val=""/>
      <w:lvlJc w:val="left"/>
    </w:lvl>
  </w:abstractNum>
  <w:abstractNum w:abstractNumId="9" w15:restartNumberingAfterBreak="0">
    <w:nsid w:val="00001CD0"/>
    <w:multiLevelType w:val="hybridMultilevel"/>
    <w:tmpl w:val="D39C8E62"/>
    <w:lvl w:ilvl="0" w:tplc="C2F4B8D2">
      <w:start w:val="1"/>
      <w:numFmt w:val="bullet"/>
      <w:lvlText w:val="к"/>
      <w:lvlJc w:val="left"/>
    </w:lvl>
    <w:lvl w:ilvl="1" w:tplc="ECBEFBE8">
      <w:start w:val="1"/>
      <w:numFmt w:val="decimal"/>
      <w:lvlText w:val="%2."/>
      <w:lvlJc w:val="left"/>
    </w:lvl>
    <w:lvl w:ilvl="2" w:tplc="90465266">
      <w:numFmt w:val="decimal"/>
      <w:lvlText w:val=""/>
      <w:lvlJc w:val="left"/>
    </w:lvl>
    <w:lvl w:ilvl="3" w:tplc="6E067AAA">
      <w:numFmt w:val="decimal"/>
      <w:lvlText w:val=""/>
      <w:lvlJc w:val="left"/>
    </w:lvl>
    <w:lvl w:ilvl="4" w:tplc="6E9E445A">
      <w:numFmt w:val="decimal"/>
      <w:lvlText w:val=""/>
      <w:lvlJc w:val="left"/>
    </w:lvl>
    <w:lvl w:ilvl="5" w:tplc="8D686918">
      <w:numFmt w:val="decimal"/>
      <w:lvlText w:val=""/>
      <w:lvlJc w:val="left"/>
    </w:lvl>
    <w:lvl w:ilvl="6" w:tplc="4954A5CC">
      <w:numFmt w:val="decimal"/>
      <w:lvlText w:val=""/>
      <w:lvlJc w:val="left"/>
    </w:lvl>
    <w:lvl w:ilvl="7" w:tplc="0BB6ADA6">
      <w:numFmt w:val="decimal"/>
      <w:lvlText w:val=""/>
      <w:lvlJc w:val="left"/>
    </w:lvl>
    <w:lvl w:ilvl="8" w:tplc="433E0B92">
      <w:numFmt w:val="decimal"/>
      <w:lvlText w:val=""/>
      <w:lvlJc w:val="left"/>
    </w:lvl>
  </w:abstractNum>
  <w:abstractNum w:abstractNumId="10" w15:restartNumberingAfterBreak="0">
    <w:nsid w:val="00001E1F"/>
    <w:multiLevelType w:val="hybridMultilevel"/>
    <w:tmpl w:val="3A82164C"/>
    <w:lvl w:ilvl="0" w:tplc="A36C080E">
      <w:start w:val="1"/>
      <w:numFmt w:val="bullet"/>
      <w:lvlText w:val="-"/>
      <w:lvlJc w:val="left"/>
    </w:lvl>
    <w:lvl w:ilvl="1" w:tplc="446EBF8C">
      <w:numFmt w:val="decimal"/>
      <w:lvlText w:val=""/>
      <w:lvlJc w:val="left"/>
    </w:lvl>
    <w:lvl w:ilvl="2" w:tplc="E392D2EC">
      <w:numFmt w:val="decimal"/>
      <w:lvlText w:val=""/>
      <w:lvlJc w:val="left"/>
    </w:lvl>
    <w:lvl w:ilvl="3" w:tplc="24AAFBFC">
      <w:numFmt w:val="decimal"/>
      <w:lvlText w:val=""/>
      <w:lvlJc w:val="left"/>
    </w:lvl>
    <w:lvl w:ilvl="4" w:tplc="C04A4888">
      <w:numFmt w:val="decimal"/>
      <w:lvlText w:val=""/>
      <w:lvlJc w:val="left"/>
    </w:lvl>
    <w:lvl w:ilvl="5" w:tplc="08BC5826">
      <w:numFmt w:val="decimal"/>
      <w:lvlText w:val=""/>
      <w:lvlJc w:val="left"/>
    </w:lvl>
    <w:lvl w:ilvl="6" w:tplc="26D2B722">
      <w:numFmt w:val="decimal"/>
      <w:lvlText w:val=""/>
      <w:lvlJc w:val="left"/>
    </w:lvl>
    <w:lvl w:ilvl="7" w:tplc="40E4C0EE">
      <w:numFmt w:val="decimal"/>
      <w:lvlText w:val=""/>
      <w:lvlJc w:val="left"/>
    </w:lvl>
    <w:lvl w:ilvl="8" w:tplc="26EEF4A0">
      <w:numFmt w:val="decimal"/>
      <w:lvlText w:val=""/>
      <w:lvlJc w:val="left"/>
    </w:lvl>
  </w:abstractNum>
  <w:abstractNum w:abstractNumId="11" w15:restartNumberingAfterBreak="0">
    <w:nsid w:val="00002213"/>
    <w:multiLevelType w:val="hybridMultilevel"/>
    <w:tmpl w:val="69848D42"/>
    <w:lvl w:ilvl="0" w:tplc="963AC8AA">
      <w:start w:val="5"/>
      <w:numFmt w:val="decimal"/>
      <w:lvlText w:val="%1."/>
      <w:lvlJc w:val="left"/>
    </w:lvl>
    <w:lvl w:ilvl="1" w:tplc="A058FD80">
      <w:numFmt w:val="decimal"/>
      <w:lvlText w:val=""/>
      <w:lvlJc w:val="left"/>
    </w:lvl>
    <w:lvl w:ilvl="2" w:tplc="B85C1494">
      <w:numFmt w:val="decimal"/>
      <w:lvlText w:val=""/>
      <w:lvlJc w:val="left"/>
    </w:lvl>
    <w:lvl w:ilvl="3" w:tplc="CF44127C">
      <w:numFmt w:val="decimal"/>
      <w:lvlText w:val=""/>
      <w:lvlJc w:val="left"/>
    </w:lvl>
    <w:lvl w:ilvl="4" w:tplc="94B8D85C">
      <w:numFmt w:val="decimal"/>
      <w:lvlText w:val=""/>
      <w:lvlJc w:val="left"/>
    </w:lvl>
    <w:lvl w:ilvl="5" w:tplc="E06C22F4">
      <w:numFmt w:val="decimal"/>
      <w:lvlText w:val=""/>
      <w:lvlJc w:val="left"/>
    </w:lvl>
    <w:lvl w:ilvl="6" w:tplc="2F92847C">
      <w:numFmt w:val="decimal"/>
      <w:lvlText w:val=""/>
      <w:lvlJc w:val="left"/>
    </w:lvl>
    <w:lvl w:ilvl="7" w:tplc="F0581A1E">
      <w:numFmt w:val="decimal"/>
      <w:lvlText w:val=""/>
      <w:lvlJc w:val="left"/>
    </w:lvl>
    <w:lvl w:ilvl="8" w:tplc="645C938E">
      <w:numFmt w:val="decimal"/>
      <w:lvlText w:val=""/>
      <w:lvlJc w:val="left"/>
    </w:lvl>
  </w:abstractNum>
  <w:abstractNum w:abstractNumId="12" w15:restartNumberingAfterBreak="0">
    <w:nsid w:val="000022EE"/>
    <w:multiLevelType w:val="hybridMultilevel"/>
    <w:tmpl w:val="F1CA7410"/>
    <w:lvl w:ilvl="0" w:tplc="E4DEA150">
      <w:start w:val="1"/>
      <w:numFmt w:val="bullet"/>
      <w:lvlText w:val=""/>
      <w:lvlJc w:val="left"/>
    </w:lvl>
    <w:lvl w:ilvl="1" w:tplc="26E47B86">
      <w:numFmt w:val="decimal"/>
      <w:lvlText w:val=""/>
      <w:lvlJc w:val="left"/>
    </w:lvl>
    <w:lvl w:ilvl="2" w:tplc="682CC3D6">
      <w:numFmt w:val="decimal"/>
      <w:lvlText w:val=""/>
      <w:lvlJc w:val="left"/>
    </w:lvl>
    <w:lvl w:ilvl="3" w:tplc="936E8744">
      <w:numFmt w:val="decimal"/>
      <w:lvlText w:val=""/>
      <w:lvlJc w:val="left"/>
    </w:lvl>
    <w:lvl w:ilvl="4" w:tplc="C69E3FF8">
      <w:numFmt w:val="decimal"/>
      <w:lvlText w:val=""/>
      <w:lvlJc w:val="left"/>
    </w:lvl>
    <w:lvl w:ilvl="5" w:tplc="67743126">
      <w:numFmt w:val="decimal"/>
      <w:lvlText w:val=""/>
      <w:lvlJc w:val="left"/>
    </w:lvl>
    <w:lvl w:ilvl="6" w:tplc="ED5A405E">
      <w:numFmt w:val="decimal"/>
      <w:lvlText w:val=""/>
      <w:lvlJc w:val="left"/>
    </w:lvl>
    <w:lvl w:ilvl="7" w:tplc="D32840A2">
      <w:numFmt w:val="decimal"/>
      <w:lvlText w:val=""/>
      <w:lvlJc w:val="left"/>
    </w:lvl>
    <w:lvl w:ilvl="8" w:tplc="1992517E">
      <w:numFmt w:val="decimal"/>
      <w:lvlText w:val=""/>
      <w:lvlJc w:val="left"/>
    </w:lvl>
  </w:abstractNum>
  <w:abstractNum w:abstractNumId="13" w15:restartNumberingAfterBreak="0">
    <w:nsid w:val="00002350"/>
    <w:multiLevelType w:val="hybridMultilevel"/>
    <w:tmpl w:val="40289824"/>
    <w:lvl w:ilvl="0" w:tplc="33687372">
      <w:start w:val="1"/>
      <w:numFmt w:val="bullet"/>
      <w:lvlText w:val=""/>
      <w:lvlJc w:val="left"/>
    </w:lvl>
    <w:lvl w:ilvl="1" w:tplc="3C669F52">
      <w:numFmt w:val="decimal"/>
      <w:lvlText w:val=""/>
      <w:lvlJc w:val="left"/>
    </w:lvl>
    <w:lvl w:ilvl="2" w:tplc="9BC45E5A">
      <w:numFmt w:val="decimal"/>
      <w:lvlText w:val=""/>
      <w:lvlJc w:val="left"/>
    </w:lvl>
    <w:lvl w:ilvl="3" w:tplc="347029F0">
      <w:numFmt w:val="decimal"/>
      <w:lvlText w:val=""/>
      <w:lvlJc w:val="left"/>
    </w:lvl>
    <w:lvl w:ilvl="4" w:tplc="65B2CB2A">
      <w:numFmt w:val="decimal"/>
      <w:lvlText w:val=""/>
      <w:lvlJc w:val="left"/>
    </w:lvl>
    <w:lvl w:ilvl="5" w:tplc="AB08FF52">
      <w:numFmt w:val="decimal"/>
      <w:lvlText w:val=""/>
      <w:lvlJc w:val="left"/>
    </w:lvl>
    <w:lvl w:ilvl="6" w:tplc="A470FFF4">
      <w:numFmt w:val="decimal"/>
      <w:lvlText w:val=""/>
      <w:lvlJc w:val="left"/>
    </w:lvl>
    <w:lvl w:ilvl="7" w:tplc="FF90ECC0">
      <w:numFmt w:val="decimal"/>
      <w:lvlText w:val=""/>
      <w:lvlJc w:val="left"/>
    </w:lvl>
    <w:lvl w:ilvl="8" w:tplc="3B1E7D2E">
      <w:numFmt w:val="decimal"/>
      <w:lvlText w:val=""/>
      <w:lvlJc w:val="left"/>
    </w:lvl>
  </w:abstractNum>
  <w:abstractNum w:abstractNumId="14" w15:restartNumberingAfterBreak="0">
    <w:nsid w:val="0000260D"/>
    <w:multiLevelType w:val="hybridMultilevel"/>
    <w:tmpl w:val="1ACA01AC"/>
    <w:lvl w:ilvl="0" w:tplc="9DF2CE0C">
      <w:start w:val="1"/>
      <w:numFmt w:val="bullet"/>
      <w:lvlText w:val="и"/>
      <w:lvlJc w:val="left"/>
    </w:lvl>
    <w:lvl w:ilvl="1" w:tplc="48ECD25E">
      <w:start w:val="1"/>
      <w:numFmt w:val="decimal"/>
      <w:lvlText w:val="%2."/>
      <w:lvlJc w:val="left"/>
    </w:lvl>
    <w:lvl w:ilvl="2" w:tplc="E5220AE8">
      <w:numFmt w:val="decimal"/>
      <w:lvlText w:val=""/>
      <w:lvlJc w:val="left"/>
    </w:lvl>
    <w:lvl w:ilvl="3" w:tplc="C0E6CF7C">
      <w:numFmt w:val="decimal"/>
      <w:lvlText w:val=""/>
      <w:lvlJc w:val="left"/>
    </w:lvl>
    <w:lvl w:ilvl="4" w:tplc="534E2CCE">
      <w:numFmt w:val="decimal"/>
      <w:lvlText w:val=""/>
      <w:lvlJc w:val="left"/>
    </w:lvl>
    <w:lvl w:ilvl="5" w:tplc="28966572">
      <w:numFmt w:val="decimal"/>
      <w:lvlText w:val=""/>
      <w:lvlJc w:val="left"/>
    </w:lvl>
    <w:lvl w:ilvl="6" w:tplc="241A7538">
      <w:numFmt w:val="decimal"/>
      <w:lvlText w:val=""/>
      <w:lvlJc w:val="left"/>
    </w:lvl>
    <w:lvl w:ilvl="7" w:tplc="4F6676A6">
      <w:numFmt w:val="decimal"/>
      <w:lvlText w:val=""/>
      <w:lvlJc w:val="left"/>
    </w:lvl>
    <w:lvl w:ilvl="8" w:tplc="50B6A7DE">
      <w:numFmt w:val="decimal"/>
      <w:lvlText w:val=""/>
      <w:lvlJc w:val="left"/>
    </w:lvl>
  </w:abstractNum>
  <w:abstractNum w:abstractNumId="15" w15:restartNumberingAfterBreak="0">
    <w:nsid w:val="00002E40"/>
    <w:multiLevelType w:val="hybridMultilevel"/>
    <w:tmpl w:val="42FE95EA"/>
    <w:lvl w:ilvl="0" w:tplc="A3882CBE">
      <w:start w:val="1"/>
      <w:numFmt w:val="bullet"/>
      <w:lvlText w:val="и"/>
      <w:lvlJc w:val="left"/>
    </w:lvl>
    <w:lvl w:ilvl="1" w:tplc="D70C80C0">
      <w:numFmt w:val="decimal"/>
      <w:lvlText w:val=""/>
      <w:lvlJc w:val="left"/>
    </w:lvl>
    <w:lvl w:ilvl="2" w:tplc="A89E4FB6">
      <w:numFmt w:val="decimal"/>
      <w:lvlText w:val=""/>
      <w:lvlJc w:val="left"/>
    </w:lvl>
    <w:lvl w:ilvl="3" w:tplc="74AC6086">
      <w:numFmt w:val="decimal"/>
      <w:lvlText w:val=""/>
      <w:lvlJc w:val="left"/>
    </w:lvl>
    <w:lvl w:ilvl="4" w:tplc="90848032">
      <w:numFmt w:val="decimal"/>
      <w:lvlText w:val=""/>
      <w:lvlJc w:val="left"/>
    </w:lvl>
    <w:lvl w:ilvl="5" w:tplc="604A6B16">
      <w:numFmt w:val="decimal"/>
      <w:lvlText w:val=""/>
      <w:lvlJc w:val="left"/>
    </w:lvl>
    <w:lvl w:ilvl="6" w:tplc="AC70E2D2">
      <w:numFmt w:val="decimal"/>
      <w:lvlText w:val=""/>
      <w:lvlJc w:val="left"/>
    </w:lvl>
    <w:lvl w:ilvl="7" w:tplc="2A1CB88A">
      <w:numFmt w:val="decimal"/>
      <w:lvlText w:val=""/>
      <w:lvlJc w:val="left"/>
    </w:lvl>
    <w:lvl w:ilvl="8" w:tplc="F90CDD48">
      <w:numFmt w:val="decimal"/>
      <w:lvlText w:val=""/>
      <w:lvlJc w:val="left"/>
    </w:lvl>
  </w:abstractNum>
  <w:abstractNum w:abstractNumId="16" w15:restartNumberingAfterBreak="0">
    <w:nsid w:val="0000301C"/>
    <w:multiLevelType w:val="hybridMultilevel"/>
    <w:tmpl w:val="FED4A1B0"/>
    <w:lvl w:ilvl="0" w:tplc="85D485DC">
      <w:start w:val="1"/>
      <w:numFmt w:val="decimal"/>
      <w:lvlText w:val="%1."/>
      <w:lvlJc w:val="left"/>
    </w:lvl>
    <w:lvl w:ilvl="1" w:tplc="F338316C">
      <w:numFmt w:val="decimal"/>
      <w:lvlText w:val=""/>
      <w:lvlJc w:val="left"/>
    </w:lvl>
    <w:lvl w:ilvl="2" w:tplc="8598B5FE">
      <w:numFmt w:val="decimal"/>
      <w:lvlText w:val=""/>
      <w:lvlJc w:val="left"/>
    </w:lvl>
    <w:lvl w:ilvl="3" w:tplc="487ABE9E">
      <w:numFmt w:val="decimal"/>
      <w:lvlText w:val=""/>
      <w:lvlJc w:val="left"/>
    </w:lvl>
    <w:lvl w:ilvl="4" w:tplc="6434BA42">
      <w:numFmt w:val="decimal"/>
      <w:lvlText w:val=""/>
      <w:lvlJc w:val="left"/>
    </w:lvl>
    <w:lvl w:ilvl="5" w:tplc="ED766A92">
      <w:numFmt w:val="decimal"/>
      <w:lvlText w:val=""/>
      <w:lvlJc w:val="left"/>
    </w:lvl>
    <w:lvl w:ilvl="6" w:tplc="EAD69D64">
      <w:numFmt w:val="decimal"/>
      <w:lvlText w:val=""/>
      <w:lvlJc w:val="left"/>
    </w:lvl>
    <w:lvl w:ilvl="7" w:tplc="AE86E8C2">
      <w:numFmt w:val="decimal"/>
      <w:lvlText w:val=""/>
      <w:lvlJc w:val="left"/>
    </w:lvl>
    <w:lvl w:ilvl="8" w:tplc="D672747C">
      <w:numFmt w:val="decimal"/>
      <w:lvlText w:val=""/>
      <w:lvlJc w:val="left"/>
    </w:lvl>
  </w:abstractNum>
  <w:abstractNum w:abstractNumId="17" w15:restartNumberingAfterBreak="0">
    <w:nsid w:val="0000314F"/>
    <w:multiLevelType w:val="hybridMultilevel"/>
    <w:tmpl w:val="F2D2161E"/>
    <w:lvl w:ilvl="0" w:tplc="CBCA9976">
      <w:start w:val="1"/>
      <w:numFmt w:val="bullet"/>
      <w:lvlText w:val="в"/>
      <w:lvlJc w:val="left"/>
    </w:lvl>
    <w:lvl w:ilvl="1" w:tplc="E4D687EA">
      <w:numFmt w:val="decimal"/>
      <w:lvlText w:val=""/>
      <w:lvlJc w:val="left"/>
    </w:lvl>
    <w:lvl w:ilvl="2" w:tplc="7BACED86">
      <w:numFmt w:val="decimal"/>
      <w:lvlText w:val=""/>
      <w:lvlJc w:val="left"/>
    </w:lvl>
    <w:lvl w:ilvl="3" w:tplc="F08014DA">
      <w:numFmt w:val="decimal"/>
      <w:lvlText w:val=""/>
      <w:lvlJc w:val="left"/>
    </w:lvl>
    <w:lvl w:ilvl="4" w:tplc="668A153E">
      <w:numFmt w:val="decimal"/>
      <w:lvlText w:val=""/>
      <w:lvlJc w:val="left"/>
    </w:lvl>
    <w:lvl w:ilvl="5" w:tplc="5E1CB032">
      <w:numFmt w:val="decimal"/>
      <w:lvlText w:val=""/>
      <w:lvlJc w:val="left"/>
    </w:lvl>
    <w:lvl w:ilvl="6" w:tplc="D9809AEC">
      <w:numFmt w:val="decimal"/>
      <w:lvlText w:val=""/>
      <w:lvlJc w:val="left"/>
    </w:lvl>
    <w:lvl w:ilvl="7" w:tplc="BEB6F41C">
      <w:numFmt w:val="decimal"/>
      <w:lvlText w:val=""/>
      <w:lvlJc w:val="left"/>
    </w:lvl>
    <w:lvl w:ilvl="8" w:tplc="96BA0B9E">
      <w:numFmt w:val="decimal"/>
      <w:lvlText w:val=""/>
      <w:lvlJc w:val="left"/>
    </w:lvl>
  </w:abstractNum>
  <w:abstractNum w:abstractNumId="18" w15:restartNumberingAfterBreak="0">
    <w:nsid w:val="0000323B"/>
    <w:multiLevelType w:val="hybridMultilevel"/>
    <w:tmpl w:val="91D8AA82"/>
    <w:lvl w:ilvl="0" w:tplc="B784D9B2">
      <w:start w:val="1"/>
      <w:numFmt w:val="bullet"/>
      <w:lvlText w:val="и"/>
      <w:lvlJc w:val="left"/>
    </w:lvl>
    <w:lvl w:ilvl="1" w:tplc="1D8CCDFE">
      <w:numFmt w:val="decimal"/>
      <w:lvlText w:val=""/>
      <w:lvlJc w:val="left"/>
    </w:lvl>
    <w:lvl w:ilvl="2" w:tplc="0DB06DA8">
      <w:numFmt w:val="decimal"/>
      <w:lvlText w:val=""/>
      <w:lvlJc w:val="left"/>
    </w:lvl>
    <w:lvl w:ilvl="3" w:tplc="560A4D14">
      <w:numFmt w:val="decimal"/>
      <w:lvlText w:val=""/>
      <w:lvlJc w:val="left"/>
    </w:lvl>
    <w:lvl w:ilvl="4" w:tplc="8C401DD6">
      <w:numFmt w:val="decimal"/>
      <w:lvlText w:val=""/>
      <w:lvlJc w:val="left"/>
    </w:lvl>
    <w:lvl w:ilvl="5" w:tplc="10A626A4">
      <w:numFmt w:val="decimal"/>
      <w:lvlText w:val=""/>
      <w:lvlJc w:val="left"/>
    </w:lvl>
    <w:lvl w:ilvl="6" w:tplc="D80CC994">
      <w:numFmt w:val="decimal"/>
      <w:lvlText w:val=""/>
      <w:lvlJc w:val="left"/>
    </w:lvl>
    <w:lvl w:ilvl="7" w:tplc="B43E58B0">
      <w:numFmt w:val="decimal"/>
      <w:lvlText w:val=""/>
      <w:lvlJc w:val="left"/>
    </w:lvl>
    <w:lvl w:ilvl="8" w:tplc="CF2C7E9A">
      <w:numFmt w:val="decimal"/>
      <w:lvlText w:val=""/>
      <w:lvlJc w:val="left"/>
    </w:lvl>
  </w:abstractNum>
  <w:abstractNum w:abstractNumId="19" w15:restartNumberingAfterBreak="0">
    <w:nsid w:val="00003A9E"/>
    <w:multiLevelType w:val="hybridMultilevel"/>
    <w:tmpl w:val="9A46EE7C"/>
    <w:lvl w:ilvl="0" w:tplc="BAA6E4A6">
      <w:start w:val="3"/>
      <w:numFmt w:val="decimal"/>
      <w:lvlText w:val="%1."/>
      <w:lvlJc w:val="left"/>
    </w:lvl>
    <w:lvl w:ilvl="1" w:tplc="59E8989E">
      <w:numFmt w:val="decimal"/>
      <w:lvlText w:val=""/>
      <w:lvlJc w:val="left"/>
    </w:lvl>
    <w:lvl w:ilvl="2" w:tplc="76783CAC">
      <w:numFmt w:val="decimal"/>
      <w:lvlText w:val=""/>
      <w:lvlJc w:val="left"/>
    </w:lvl>
    <w:lvl w:ilvl="3" w:tplc="2774D090">
      <w:numFmt w:val="decimal"/>
      <w:lvlText w:val=""/>
      <w:lvlJc w:val="left"/>
    </w:lvl>
    <w:lvl w:ilvl="4" w:tplc="C7E2C518">
      <w:numFmt w:val="decimal"/>
      <w:lvlText w:val=""/>
      <w:lvlJc w:val="left"/>
    </w:lvl>
    <w:lvl w:ilvl="5" w:tplc="C37E7080">
      <w:numFmt w:val="decimal"/>
      <w:lvlText w:val=""/>
      <w:lvlJc w:val="left"/>
    </w:lvl>
    <w:lvl w:ilvl="6" w:tplc="53C8A0BA">
      <w:numFmt w:val="decimal"/>
      <w:lvlText w:val=""/>
      <w:lvlJc w:val="left"/>
    </w:lvl>
    <w:lvl w:ilvl="7" w:tplc="7CCE4FDA">
      <w:numFmt w:val="decimal"/>
      <w:lvlText w:val=""/>
      <w:lvlJc w:val="left"/>
    </w:lvl>
    <w:lvl w:ilvl="8" w:tplc="F3CEEACE">
      <w:numFmt w:val="decimal"/>
      <w:lvlText w:val=""/>
      <w:lvlJc w:val="left"/>
    </w:lvl>
  </w:abstractNum>
  <w:abstractNum w:abstractNumId="20" w15:restartNumberingAfterBreak="0">
    <w:nsid w:val="00003B25"/>
    <w:multiLevelType w:val="hybridMultilevel"/>
    <w:tmpl w:val="539286D6"/>
    <w:lvl w:ilvl="0" w:tplc="5FEAEDCC">
      <w:start w:val="1"/>
      <w:numFmt w:val="bullet"/>
      <w:lvlText w:val="-"/>
      <w:lvlJc w:val="left"/>
    </w:lvl>
    <w:lvl w:ilvl="1" w:tplc="6548E4AC">
      <w:numFmt w:val="decimal"/>
      <w:lvlText w:val=""/>
      <w:lvlJc w:val="left"/>
    </w:lvl>
    <w:lvl w:ilvl="2" w:tplc="1DBC3FF2">
      <w:numFmt w:val="decimal"/>
      <w:lvlText w:val=""/>
      <w:lvlJc w:val="left"/>
    </w:lvl>
    <w:lvl w:ilvl="3" w:tplc="B3E86F9C">
      <w:numFmt w:val="decimal"/>
      <w:lvlText w:val=""/>
      <w:lvlJc w:val="left"/>
    </w:lvl>
    <w:lvl w:ilvl="4" w:tplc="226A9A8E">
      <w:numFmt w:val="decimal"/>
      <w:lvlText w:val=""/>
      <w:lvlJc w:val="left"/>
    </w:lvl>
    <w:lvl w:ilvl="5" w:tplc="C5D8A4F6">
      <w:numFmt w:val="decimal"/>
      <w:lvlText w:val=""/>
      <w:lvlJc w:val="left"/>
    </w:lvl>
    <w:lvl w:ilvl="6" w:tplc="FB86E496">
      <w:numFmt w:val="decimal"/>
      <w:lvlText w:val=""/>
      <w:lvlJc w:val="left"/>
    </w:lvl>
    <w:lvl w:ilvl="7" w:tplc="FF749C76">
      <w:numFmt w:val="decimal"/>
      <w:lvlText w:val=""/>
      <w:lvlJc w:val="left"/>
    </w:lvl>
    <w:lvl w:ilvl="8" w:tplc="FE3016AC">
      <w:numFmt w:val="decimal"/>
      <w:lvlText w:val=""/>
      <w:lvlJc w:val="left"/>
    </w:lvl>
  </w:abstractNum>
  <w:abstractNum w:abstractNumId="21" w15:restartNumberingAfterBreak="0">
    <w:nsid w:val="00003BF6"/>
    <w:multiLevelType w:val="hybridMultilevel"/>
    <w:tmpl w:val="1B2CF1DA"/>
    <w:lvl w:ilvl="0" w:tplc="FBF6D272">
      <w:start w:val="3"/>
      <w:numFmt w:val="decimal"/>
      <w:lvlText w:val="%1."/>
      <w:lvlJc w:val="left"/>
    </w:lvl>
    <w:lvl w:ilvl="1" w:tplc="E4425F28">
      <w:numFmt w:val="decimal"/>
      <w:lvlText w:val=""/>
      <w:lvlJc w:val="left"/>
    </w:lvl>
    <w:lvl w:ilvl="2" w:tplc="18781058">
      <w:numFmt w:val="decimal"/>
      <w:lvlText w:val=""/>
      <w:lvlJc w:val="left"/>
    </w:lvl>
    <w:lvl w:ilvl="3" w:tplc="85324ED6">
      <w:numFmt w:val="decimal"/>
      <w:lvlText w:val=""/>
      <w:lvlJc w:val="left"/>
    </w:lvl>
    <w:lvl w:ilvl="4" w:tplc="DD4C7196">
      <w:numFmt w:val="decimal"/>
      <w:lvlText w:val=""/>
      <w:lvlJc w:val="left"/>
    </w:lvl>
    <w:lvl w:ilvl="5" w:tplc="264C84EA">
      <w:numFmt w:val="decimal"/>
      <w:lvlText w:val=""/>
      <w:lvlJc w:val="left"/>
    </w:lvl>
    <w:lvl w:ilvl="6" w:tplc="949A7D9A">
      <w:numFmt w:val="decimal"/>
      <w:lvlText w:val=""/>
      <w:lvlJc w:val="left"/>
    </w:lvl>
    <w:lvl w:ilvl="7" w:tplc="DF4E5CE6">
      <w:numFmt w:val="decimal"/>
      <w:lvlText w:val=""/>
      <w:lvlJc w:val="left"/>
    </w:lvl>
    <w:lvl w:ilvl="8" w:tplc="5358D666">
      <w:numFmt w:val="decimal"/>
      <w:lvlText w:val=""/>
      <w:lvlJc w:val="left"/>
    </w:lvl>
  </w:abstractNum>
  <w:abstractNum w:abstractNumId="22" w15:restartNumberingAfterBreak="0">
    <w:nsid w:val="00003E12"/>
    <w:multiLevelType w:val="hybridMultilevel"/>
    <w:tmpl w:val="A0569518"/>
    <w:lvl w:ilvl="0" w:tplc="5BCADE7C">
      <w:start w:val="1"/>
      <w:numFmt w:val="decimal"/>
      <w:lvlText w:val="%1."/>
      <w:lvlJc w:val="left"/>
    </w:lvl>
    <w:lvl w:ilvl="1" w:tplc="C4FCA67C">
      <w:numFmt w:val="decimal"/>
      <w:lvlText w:val=""/>
      <w:lvlJc w:val="left"/>
    </w:lvl>
    <w:lvl w:ilvl="2" w:tplc="94F2A638">
      <w:numFmt w:val="decimal"/>
      <w:lvlText w:val=""/>
      <w:lvlJc w:val="left"/>
    </w:lvl>
    <w:lvl w:ilvl="3" w:tplc="4A06188A">
      <w:numFmt w:val="decimal"/>
      <w:lvlText w:val=""/>
      <w:lvlJc w:val="left"/>
    </w:lvl>
    <w:lvl w:ilvl="4" w:tplc="ACC6B7D2">
      <w:numFmt w:val="decimal"/>
      <w:lvlText w:val=""/>
      <w:lvlJc w:val="left"/>
    </w:lvl>
    <w:lvl w:ilvl="5" w:tplc="8C08A72C">
      <w:numFmt w:val="decimal"/>
      <w:lvlText w:val=""/>
      <w:lvlJc w:val="left"/>
    </w:lvl>
    <w:lvl w:ilvl="6" w:tplc="E19E1D8E">
      <w:numFmt w:val="decimal"/>
      <w:lvlText w:val=""/>
      <w:lvlJc w:val="left"/>
    </w:lvl>
    <w:lvl w:ilvl="7" w:tplc="5BA2D476">
      <w:numFmt w:val="decimal"/>
      <w:lvlText w:val=""/>
      <w:lvlJc w:val="left"/>
    </w:lvl>
    <w:lvl w:ilvl="8" w:tplc="3482AE56">
      <w:numFmt w:val="decimal"/>
      <w:lvlText w:val=""/>
      <w:lvlJc w:val="left"/>
    </w:lvl>
  </w:abstractNum>
  <w:abstractNum w:abstractNumId="23" w15:restartNumberingAfterBreak="0">
    <w:nsid w:val="00004509"/>
    <w:multiLevelType w:val="hybridMultilevel"/>
    <w:tmpl w:val="FA787674"/>
    <w:lvl w:ilvl="0" w:tplc="CE62FDA8">
      <w:start w:val="1"/>
      <w:numFmt w:val="bullet"/>
      <w:lvlText w:val="-"/>
      <w:lvlJc w:val="left"/>
    </w:lvl>
    <w:lvl w:ilvl="1" w:tplc="E1B8FA92">
      <w:numFmt w:val="decimal"/>
      <w:lvlText w:val=""/>
      <w:lvlJc w:val="left"/>
    </w:lvl>
    <w:lvl w:ilvl="2" w:tplc="64709A3C">
      <w:numFmt w:val="decimal"/>
      <w:lvlText w:val=""/>
      <w:lvlJc w:val="left"/>
    </w:lvl>
    <w:lvl w:ilvl="3" w:tplc="A078BB6E">
      <w:numFmt w:val="decimal"/>
      <w:lvlText w:val=""/>
      <w:lvlJc w:val="left"/>
    </w:lvl>
    <w:lvl w:ilvl="4" w:tplc="11BCD8DA">
      <w:numFmt w:val="decimal"/>
      <w:lvlText w:val=""/>
      <w:lvlJc w:val="left"/>
    </w:lvl>
    <w:lvl w:ilvl="5" w:tplc="E1EC9C1E">
      <w:numFmt w:val="decimal"/>
      <w:lvlText w:val=""/>
      <w:lvlJc w:val="left"/>
    </w:lvl>
    <w:lvl w:ilvl="6" w:tplc="DAD6D47A">
      <w:numFmt w:val="decimal"/>
      <w:lvlText w:val=""/>
      <w:lvlJc w:val="left"/>
    </w:lvl>
    <w:lvl w:ilvl="7" w:tplc="DCB6D658">
      <w:numFmt w:val="decimal"/>
      <w:lvlText w:val=""/>
      <w:lvlJc w:val="left"/>
    </w:lvl>
    <w:lvl w:ilvl="8" w:tplc="AEBC0AA2">
      <w:numFmt w:val="decimal"/>
      <w:lvlText w:val=""/>
      <w:lvlJc w:val="left"/>
    </w:lvl>
  </w:abstractNum>
  <w:abstractNum w:abstractNumId="24" w15:restartNumberingAfterBreak="0">
    <w:nsid w:val="00004944"/>
    <w:multiLevelType w:val="hybridMultilevel"/>
    <w:tmpl w:val="9AC29368"/>
    <w:lvl w:ilvl="0" w:tplc="8DB4DBCA">
      <w:start w:val="3"/>
      <w:numFmt w:val="decimal"/>
      <w:lvlText w:val="%1."/>
      <w:lvlJc w:val="left"/>
    </w:lvl>
    <w:lvl w:ilvl="1" w:tplc="799CE202">
      <w:numFmt w:val="decimal"/>
      <w:lvlText w:val=""/>
      <w:lvlJc w:val="left"/>
    </w:lvl>
    <w:lvl w:ilvl="2" w:tplc="E8D0128C">
      <w:numFmt w:val="decimal"/>
      <w:lvlText w:val=""/>
      <w:lvlJc w:val="left"/>
    </w:lvl>
    <w:lvl w:ilvl="3" w:tplc="FC0E344E">
      <w:numFmt w:val="decimal"/>
      <w:lvlText w:val=""/>
      <w:lvlJc w:val="left"/>
    </w:lvl>
    <w:lvl w:ilvl="4" w:tplc="F99EDEA0">
      <w:numFmt w:val="decimal"/>
      <w:lvlText w:val=""/>
      <w:lvlJc w:val="left"/>
    </w:lvl>
    <w:lvl w:ilvl="5" w:tplc="61125D72">
      <w:numFmt w:val="decimal"/>
      <w:lvlText w:val=""/>
      <w:lvlJc w:val="left"/>
    </w:lvl>
    <w:lvl w:ilvl="6" w:tplc="5EDA39A0">
      <w:numFmt w:val="decimal"/>
      <w:lvlText w:val=""/>
      <w:lvlJc w:val="left"/>
    </w:lvl>
    <w:lvl w:ilvl="7" w:tplc="1F8CA8D2">
      <w:numFmt w:val="decimal"/>
      <w:lvlText w:val=""/>
      <w:lvlJc w:val="left"/>
    </w:lvl>
    <w:lvl w:ilvl="8" w:tplc="EF703150">
      <w:numFmt w:val="decimal"/>
      <w:lvlText w:val=""/>
      <w:lvlJc w:val="left"/>
    </w:lvl>
  </w:abstractNum>
  <w:abstractNum w:abstractNumId="25" w15:restartNumberingAfterBreak="0">
    <w:nsid w:val="00004B40"/>
    <w:multiLevelType w:val="hybridMultilevel"/>
    <w:tmpl w:val="C5EEE7C2"/>
    <w:lvl w:ilvl="0" w:tplc="8744D362">
      <w:start w:val="1"/>
      <w:numFmt w:val="bullet"/>
      <w:lvlText w:val=""/>
      <w:lvlJc w:val="left"/>
    </w:lvl>
    <w:lvl w:ilvl="1" w:tplc="1744ED16">
      <w:numFmt w:val="decimal"/>
      <w:lvlText w:val=""/>
      <w:lvlJc w:val="left"/>
    </w:lvl>
    <w:lvl w:ilvl="2" w:tplc="2234AC42">
      <w:numFmt w:val="decimal"/>
      <w:lvlText w:val=""/>
      <w:lvlJc w:val="left"/>
    </w:lvl>
    <w:lvl w:ilvl="3" w:tplc="0CC89570">
      <w:numFmt w:val="decimal"/>
      <w:lvlText w:val=""/>
      <w:lvlJc w:val="left"/>
    </w:lvl>
    <w:lvl w:ilvl="4" w:tplc="7DBE568C">
      <w:numFmt w:val="decimal"/>
      <w:lvlText w:val=""/>
      <w:lvlJc w:val="left"/>
    </w:lvl>
    <w:lvl w:ilvl="5" w:tplc="A990832E">
      <w:numFmt w:val="decimal"/>
      <w:lvlText w:val=""/>
      <w:lvlJc w:val="left"/>
    </w:lvl>
    <w:lvl w:ilvl="6" w:tplc="0B006D76">
      <w:numFmt w:val="decimal"/>
      <w:lvlText w:val=""/>
      <w:lvlJc w:val="left"/>
    </w:lvl>
    <w:lvl w:ilvl="7" w:tplc="DE6EAD6A">
      <w:numFmt w:val="decimal"/>
      <w:lvlText w:val=""/>
      <w:lvlJc w:val="left"/>
    </w:lvl>
    <w:lvl w:ilvl="8" w:tplc="611E5A04">
      <w:numFmt w:val="decimal"/>
      <w:lvlText w:val=""/>
      <w:lvlJc w:val="left"/>
    </w:lvl>
  </w:abstractNum>
  <w:abstractNum w:abstractNumId="26" w15:restartNumberingAfterBreak="0">
    <w:nsid w:val="00004CAD"/>
    <w:multiLevelType w:val="hybridMultilevel"/>
    <w:tmpl w:val="DD8E43B4"/>
    <w:lvl w:ilvl="0" w:tplc="C442BEFE">
      <w:start w:val="1"/>
      <w:numFmt w:val="bullet"/>
      <w:lvlText w:val="В"/>
      <w:lvlJc w:val="left"/>
    </w:lvl>
    <w:lvl w:ilvl="1" w:tplc="8DDE2350">
      <w:numFmt w:val="decimal"/>
      <w:lvlText w:val=""/>
      <w:lvlJc w:val="left"/>
    </w:lvl>
    <w:lvl w:ilvl="2" w:tplc="03D2FAE6">
      <w:numFmt w:val="decimal"/>
      <w:lvlText w:val=""/>
      <w:lvlJc w:val="left"/>
    </w:lvl>
    <w:lvl w:ilvl="3" w:tplc="DED08E52">
      <w:numFmt w:val="decimal"/>
      <w:lvlText w:val=""/>
      <w:lvlJc w:val="left"/>
    </w:lvl>
    <w:lvl w:ilvl="4" w:tplc="534E5856">
      <w:numFmt w:val="decimal"/>
      <w:lvlText w:val=""/>
      <w:lvlJc w:val="left"/>
    </w:lvl>
    <w:lvl w:ilvl="5" w:tplc="2E667F58">
      <w:numFmt w:val="decimal"/>
      <w:lvlText w:val=""/>
      <w:lvlJc w:val="left"/>
    </w:lvl>
    <w:lvl w:ilvl="6" w:tplc="E6748CB2">
      <w:numFmt w:val="decimal"/>
      <w:lvlText w:val=""/>
      <w:lvlJc w:val="left"/>
    </w:lvl>
    <w:lvl w:ilvl="7" w:tplc="30C44FD2">
      <w:numFmt w:val="decimal"/>
      <w:lvlText w:val=""/>
      <w:lvlJc w:val="left"/>
    </w:lvl>
    <w:lvl w:ilvl="8" w:tplc="9814B756">
      <w:numFmt w:val="decimal"/>
      <w:lvlText w:val=""/>
      <w:lvlJc w:val="left"/>
    </w:lvl>
  </w:abstractNum>
  <w:abstractNum w:abstractNumId="27" w15:restartNumberingAfterBreak="0">
    <w:nsid w:val="00004DF2"/>
    <w:multiLevelType w:val="hybridMultilevel"/>
    <w:tmpl w:val="025823E0"/>
    <w:lvl w:ilvl="0" w:tplc="CA22FB56">
      <w:start w:val="2"/>
      <w:numFmt w:val="decimal"/>
      <w:lvlText w:val="%1."/>
      <w:lvlJc w:val="left"/>
    </w:lvl>
    <w:lvl w:ilvl="1" w:tplc="A336FEC2">
      <w:numFmt w:val="decimal"/>
      <w:lvlText w:val=""/>
      <w:lvlJc w:val="left"/>
    </w:lvl>
    <w:lvl w:ilvl="2" w:tplc="23862754">
      <w:numFmt w:val="decimal"/>
      <w:lvlText w:val=""/>
      <w:lvlJc w:val="left"/>
    </w:lvl>
    <w:lvl w:ilvl="3" w:tplc="0E1A55E0">
      <w:numFmt w:val="decimal"/>
      <w:lvlText w:val=""/>
      <w:lvlJc w:val="left"/>
    </w:lvl>
    <w:lvl w:ilvl="4" w:tplc="CF4C21F6">
      <w:numFmt w:val="decimal"/>
      <w:lvlText w:val=""/>
      <w:lvlJc w:val="left"/>
    </w:lvl>
    <w:lvl w:ilvl="5" w:tplc="64CE9B2A">
      <w:numFmt w:val="decimal"/>
      <w:lvlText w:val=""/>
      <w:lvlJc w:val="left"/>
    </w:lvl>
    <w:lvl w:ilvl="6" w:tplc="1C32F222">
      <w:numFmt w:val="decimal"/>
      <w:lvlText w:val=""/>
      <w:lvlJc w:val="left"/>
    </w:lvl>
    <w:lvl w:ilvl="7" w:tplc="9FF64468">
      <w:numFmt w:val="decimal"/>
      <w:lvlText w:val=""/>
      <w:lvlJc w:val="left"/>
    </w:lvl>
    <w:lvl w:ilvl="8" w:tplc="AA54FDFE">
      <w:numFmt w:val="decimal"/>
      <w:lvlText w:val=""/>
      <w:lvlJc w:val="left"/>
    </w:lvl>
  </w:abstractNum>
  <w:abstractNum w:abstractNumId="28" w15:restartNumberingAfterBreak="0">
    <w:nsid w:val="00004E45"/>
    <w:multiLevelType w:val="hybridMultilevel"/>
    <w:tmpl w:val="A20AE9AA"/>
    <w:lvl w:ilvl="0" w:tplc="DFE27198">
      <w:start w:val="4"/>
      <w:numFmt w:val="decimal"/>
      <w:lvlText w:val="%1."/>
      <w:lvlJc w:val="left"/>
    </w:lvl>
    <w:lvl w:ilvl="1" w:tplc="69AEB75A">
      <w:numFmt w:val="decimal"/>
      <w:lvlText w:val=""/>
      <w:lvlJc w:val="left"/>
    </w:lvl>
    <w:lvl w:ilvl="2" w:tplc="8B768E34">
      <w:numFmt w:val="decimal"/>
      <w:lvlText w:val=""/>
      <w:lvlJc w:val="left"/>
    </w:lvl>
    <w:lvl w:ilvl="3" w:tplc="F36AF384">
      <w:numFmt w:val="decimal"/>
      <w:lvlText w:val=""/>
      <w:lvlJc w:val="left"/>
    </w:lvl>
    <w:lvl w:ilvl="4" w:tplc="929CFCD0">
      <w:numFmt w:val="decimal"/>
      <w:lvlText w:val=""/>
      <w:lvlJc w:val="left"/>
    </w:lvl>
    <w:lvl w:ilvl="5" w:tplc="676CF0C8">
      <w:numFmt w:val="decimal"/>
      <w:lvlText w:val=""/>
      <w:lvlJc w:val="left"/>
    </w:lvl>
    <w:lvl w:ilvl="6" w:tplc="C7F8064C">
      <w:numFmt w:val="decimal"/>
      <w:lvlText w:val=""/>
      <w:lvlJc w:val="left"/>
    </w:lvl>
    <w:lvl w:ilvl="7" w:tplc="D7D45C9C">
      <w:numFmt w:val="decimal"/>
      <w:lvlText w:val=""/>
      <w:lvlJc w:val="left"/>
    </w:lvl>
    <w:lvl w:ilvl="8" w:tplc="2348E2A6">
      <w:numFmt w:val="decimal"/>
      <w:lvlText w:val=""/>
      <w:lvlJc w:val="left"/>
    </w:lvl>
  </w:abstractNum>
  <w:abstractNum w:abstractNumId="29" w15:restartNumberingAfterBreak="0">
    <w:nsid w:val="000056AE"/>
    <w:multiLevelType w:val="hybridMultilevel"/>
    <w:tmpl w:val="883A9D46"/>
    <w:lvl w:ilvl="0" w:tplc="1952B1AE">
      <w:start w:val="1"/>
      <w:numFmt w:val="bullet"/>
      <w:lvlText w:val=""/>
      <w:lvlJc w:val="left"/>
    </w:lvl>
    <w:lvl w:ilvl="1" w:tplc="E84C6FB0">
      <w:numFmt w:val="decimal"/>
      <w:lvlText w:val=""/>
      <w:lvlJc w:val="left"/>
    </w:lvl>
    <w:lvl w:ilvl="2" w:tplc="4E9E81A6">
      <w:numFmt w:val="decimal"/>
      <w:lvlText w:val=""/>
      <w:lvlJc w:val="left"/>
    </w:lvl>
    <w:lvl w:ilvl="3" w:tplc="21564746">
      <w:numFmt w:val="decimal"/>
      <w:lvlText w:val=""/>
      <w:lvlJc w:val="left"/>
    </w:lvl>
    <w:lvl w:ilvl="4" w:tplc="D5A6CD46">
      <w:numFmt w:val="decimal"/>
      <w:lvlText w:val=""/>
      <w:lvlJc w:val="left"/>
    </w:lvl>
    <w:lvl w:ilvl="5" w:tplc="A7D669C2">
      <w:numFmt w:val="decimal"/>
      <w:lvlText w:val=""/>
      <w:lvlJc w:val="left"/>
    </w:lvl>
    <w:lvl w:ilvl="6" w:tplc="980ECCCE">
      <w:numFmt w:val="decimal"/>
      <w:lvlText w:val=""/>
      <w:lvlJc w:val="left"/>
    </w:lvl>
    <w:lvl w:ilvl="7" w:tplc="A8A08130">
      <w:numFmt w:val="decimal"/>
      <w:lvlText w:val=""/>
      <w:lvlJc w:val="left"/>
    </w:lvl>
    <w:lvl w:ilvl="8" w:tplc="A260EA64">
      <w:numFmt w:val="decimal"/>
      <w:lvlText w:val=""/>
      <w:lvlJc w:val="left"/>
    </w:lvl>
  </w:abstractNum>
  <w:abstractNum w:abstractNumId="30" w15:restartNumberingAfterBreak="0">
    <w:nsid w:val="00005878"/>
    <w:multiLevelType w:val="hybridMultilevel"/>
    <w:tmpl w:val="9F9C9F96"/>
    <w:lvl w:ilvl="0" w:tplc="CAEA319C">
      <w:start w:val="1"/>
      <w:numFmt w:val="bullet"/>
      <w:lvlText w:val="с"/>
      <w:lvlJc w:val="left"/>
    </w:lvl>
    <w:lvl w:ilvl="1" w:tplc="A468A846">
      <w:start w:val="1"/>
      <w:numFmt w:val="bullet"/>
      <w:lvlText w:val=""/>
      <w:lvlJc w:val="left"/>
    </w:lvl>
    <w:lvl w:ilvl="2" w:tplc="21308192">
      <w:numFmt w:val="decimal"/>
      <w:lvlText w:val=""/>
      <w:lvlJc w:val="left"/>
    </w:lvl>
    <w:lvl w:ilvl="3" w:tplc="1F00B0B8">
      <w:numFmt w:val="decimal"/>
      <w:lvlText w:val=""/>
      <w:lvlJc w:val="left"/>
    </w:lvl>
    <w:lvl w:ilvl="4" w:tplc="2FF635CC">
      <w:numFmt w:val="decimal"/>
      <w:lvlText w:val=""/>
      <w:lvlJc w:val="left"/>
    </w:lvl>
    <w:lvl w:ilvl="5" w:tplc="65AE210C">
      <w:numFmt w:val="decimal"/>
      <w:lvlText w:val=""/>
      <w:lvlJc w:val="left"/>
    </w:lvl>
    <w:lvl w:ilvl="6" w:tplc="1B26E73E">
      <w:numFmt w:val="decimal"/>
      <w:lvlText w:val=""/>
      <w:lvlJc w:val="left"/>
    </w:lvl>
    <w:lvl w:ilvl="7" w:tplc="F9641F8A">
      <w:numFmt w:val="decimal"/>
      <w:lvlText w:val=""/>
      <w:lvlJc w:val="left"/>
    </w:lvl>
    <w:lvl w:ilvl="8" w:tplc="73F62234">
      <w:numFmt w:val="decimal"/>
      <w:lvlText w:val=""/>
      <w:lvlJc w:val="left"/>
    </w:lvl>
  </w:abstractNum>
  <w:abstractNum w:abstractNumId="31" w15:restartNumberingAfterBreak="0">
    <w:nsid w:val="00005CFD"/>
    <w:multiLevelType w:val="hybridMultilevel"/>
    <w:tmpl w:val="4168A870"/>
    <w:lvl w:ilvl="0" w:tplc="41C6BD7A">
      <w:start w:val="1"/>
      <w:numFmt w:val="bullet"/>
      <w:lvlText w:val=""/>
      <w:lvlJc w:val="left"/>
    </w:lvl>
    <w:lvl w:ilvl="1" w:tplc="7962320A">
      <w:numFmt w:val="decimal"/>
      <w:lvlText w:val=""/>
      <w:lvlJc w:val="left"/>
    </w:lvl>
    <w:lvl w:ilvl="2" w:tplc="349A6B92">
      <w:numFmt w:val="decimal"/>
      <w:lvlText w:val=""/>
      <w:lvlJc w:val="left"/>
    </w:lvl>
    <w:lvl w:ilvl="3" w:tplc="5EFC5C58">
      <w:numFmt w:val="decimal"/>
      <w:lvlText w:val=""/>
      <w:lvlJc w:val="left"/>
    </w:lvl>
    <w:lvl w:ilvl="4" w:tplc="0CC8B3C2">
      <w:numFmt w:val="decimal"/>
      <w:lvlText w:val=""/>
      <w:lvlJc w:val="left"/>
    </w:lvl>
    <w:lvl w:ilvl="5" w:tplc="9946A32C">
      <w:numFmt w:val="decimal"/>
      <w:lvlText w:val=""/>
      <w:lvlJc w:val="left"/>
    </w:lvl>
    <w:lvl w:ilvl="6" w:tplc="5C28D2FE">
      <w:numFmt w:val="decimal"/>
      <w:lvlText w:val=""/>
      <w:lvlJc w:val="left"/>
    </w:lvl>
    <w:lvl w:ilvl="7" w:tplc="D46E07D8">
      <w:numFmt w:val="decimal"/>
      <w:lvlText w:val=""/>
      <w:lvlJc w:val="left"/>
    </w:lvl>
    <w:lvl w:ilvl="8" w:tplc="6C822032">
      <w:numFmt w:val="decimal"/>
      <w:lvlText w:val=""/>
      <w:lvlJc w:val="left"/>
    </w:lvl>
  </w:abstractNum>
  <w:abstractNum w:abstractNumId="32" w15:restartNumberingAfterBreak="0">
    <w:nsid w:val="00005E14"/>
    <w:multiLevelType w:val="hybridMultilevel"/>
    <w:tmpl w:val="0EAE922A"/>
    <w:lvl w:ilvl="0" w:tplc="CBD2ECAC">
      <w:start w:val="1"/>
      <w:numFmt w:val="decimal"/>
      <w:lvlText w:val="%1."/>
      <w:lvlJc w:val="left"/>
    </w:lvl>
    <w:lvl w:ilvl="1" w:tplc="13AAB568">
      <w:numFmt w:val="decimal"/>
      <w:lvlText w:val=""/>
      <w:lvlJc w:val="left"/>
    </w:lvl>
    <w:lvl w:ilvl="2" w:tplc="0B40FC8E">
      <w:numFmt w:val="decimal"/>
      <w:lvlText w:val=""/>
      <w:lvlJc w:val="left"/>
    </w:lvl>
    <w:lvl w:ilvl="3" w:tplc="8A82FF58">
      <w:numFmt w:val="decimal"/>
      <w:lvlText w:val=""/>
      <w:lvlJc w:val="left"/>
    </w:lvl>
    <w:lvl w:ilvl="4" w:tplc="80D0146A">
      <w:numFmt w:val="decimal"/>
      <w:lvlText w:val=""/>
      <w:lvlJc w:val="left"/>
    </w:lvl>
    <w:lvl w:ilvl="5" w:tplc="976A2B2E">
      <w:numFmt w:val="decimal"/>
      <w:lvlText w:val=""/>
      <w:lvlJc w:val="left"/>
    </w:lvl>
    <w:lvl w:ilvl="6" w:tplc="0078464E">
      <w:numFmt w:val="decimal"/>
      <w:lvlText w:val=""/>
      <w:lvlJc w:val="left"/>
    </w:lvl>
    <w:lvl w:ilvl="7" w:tplc="AA8C660A">
      <w:numFmt w:val="decimal"/>
      <w:lvlText w:val=""/>
      <w:lvlJc w:val="left"/>
    </w:lvl>
    <w:lvl w:ilvl="8" w:tplc="FFF27132">
      <w:numFmt w:val="decimal"/>
      <w:lvlText w:val=""/>
      <w:lvlJc w:val="left"/>
    </w:lvl>
  </w:abstractNum>
  <w:abstractNum w:abstractNumId="33" w15:restartNumberingAfterBreak="0">
    <w:nsid w:val="00005F32"/>
    <w:multiLevelType w:val="hybridMultilevel"/>
    <w:tmpl w:val="044E79FC"/>
    <w:lvl w:ilvl="0" w:tplc="46AA3F86">
      <w:start w:val="1"/>
      <w:numFmt w:val="decimal"/>
      <w:lvlText w:val="%1."/>
      <w:lvlJc w:val="left"/>
    </w:lvl>
    <w:lvl w:ilvl="1" w:tplc="4B1A786C">
      <w:numFmt w:val="decimal"/>
      <w:lvlText w:val=""/>
      <w:lvlJc w:val="left"/>
    </w:lvl>
    <w:lvl w:ilvl="2" w:tplc="2F9CE548">
      <w:numFmt w:val="decimal"/>
      <w:lvlText w:val=""/>
      <w:lvlJc w:val="left"/>
    </w:lvl>
    <w:lvl w:ilvl="3" w:tplc="AD7AB092">
      <w:numFmt w:val="decimal"/>
      <w:lvlText w:val=""/>
      <w:lvlJc w:val="left"/>
    </w:lvl>
    <w:lvl w:ilvl="4" w:tplc="5FE2F9B2">
      <w:numFmt w:val="decimal"/>
      <w:lvlText w:val=""/>
      <w:lvlJc w:val="left"/>
    </w:lvl>
    <w:lvl w:ilvl="5" w:tplc="C656676E">
      <w:numFmt w:val="decimal"/>
      <w:lvlText w:val=""/>
      <w:lvlJc w:val="left"/>
    </w:lvl>
    <w:lvl w:ilvl="6" w:tplc="5B8EC1AA">
      <w:numFmt w:val="decimal"/>
      <w:lvlText w:val=""/>
      <w:lvlJc w:val="left"/>
    </w:lvl>
    <w:lvl w:ilvl="7" w:tplc="31527D1E">
      <w:numFmt w:val="decimal"/>
      <w:lvlText w:val=""/>
      <w:lvlJc w:val="left"/>
    </w:lvl>
    <w:lvl w:ilvl="8" w:tplc="5D9C8EC8">
      <w:numFmt w:val="decimal"/>
      <w:lvlText w:val=""/>
      <w:lvlJc w:val="left"/>
    </w:lvl>
  </w:abstractNum>
  <w:abstractNum w:abstractNumId="34" w15:restartNumberingAfterBreak="0">
    <w:nsid w:val="00005F49"/>
    <w:multiLevelType w:val="hybridMultilevel"/>
    <w:tmpl w:val="E89AE958"/>
    <w:lvl w:ilvl="0" w:tplc="97A65F08">
      <w:start w:val="1"/>
      <w:numFmt w:val="decimal"/>
      <w:lvlText w:val="%1."/>
      <w:lvlJc w:val="left"/>
    </w:lvl>
    <w:lvl w:ilvl="1" w:tplc="529A31DC">
      <w:numFmt w:val="decimal"/>
      <w:lvlText w:val=""/>
      <w:lvlJc w:val="left"/>
    </w:lvl>
    <w:lvl w:ilvl="2" w:tplc="4B52DE36">
      <w:numFmt w:val="decimal"/>
      <w:lvlText w:val=""/>
      <w:lvlJc w:val="left"/>
    </w:lvl>
    <w:lvl w:ilvl="3" w:tplc="7A3A7836">
      <w:numFmt w:val="decimal"/>
      <w:lvlText w:val=""/>
      <w:lvlJc w:val="left"/>
    </w:lvl>
    <w:lvl w:ilvl="4" w:tplc="3ABE18E2">
      <w:numFmt w:val="decimal"/>
      <w:lvlText w:val=""/>
      <w:lvlJc w:val="left"/>
    </w:lvl>
    <w:lvl w:ilvl="5" w:tplc="06401E00">
      <w:numFmt w:val="decimal"/>
      <w:lvlText w:val=""/>
      <w:lvlJc w:val="left"/>
    </w:lvl>
    <w:lvl w:ilvl="6" w:tplc="474EF2C6">
      <w:numFmt w:val="decimal"/>
      <w:lvlText w:val=""/>
      <w:lvlJc w:val="left"/>
    </w:lvl>
    <w:lvl w:ilvl="7" w:tplc="20B64906">
      <w:numFmt w:val="decimal"/>
      <w:lvlText w:val=""/>
      <w:lvlJc w:val="left"/>
    </w:lvl>
    <w:lvl w:ilvl="8" w:tplc="F1363934">
      <w:numFmt w:val="decimal"/>
      <w:lvlText w:val=""/>
      <w:lvlJc w:val="left"/>
    </w:lvl>
  </w:abstractNum>
  <w:abstractNum w:abstractNumId="35" w15:restartNumberingAfterBreak="0">
    <w:nsid w:val="000063CB"/>
    <w:multiLevelType w:val="hybridMultilevel"/>
    <w:tmpl w:val="505661B6"/>
    <w:lvl w:ilvl="0" w:tplc="D79894D8">
      <w:start w:val="1"/>
      <w:numFmt w:val="bullet"/>
      <w:lvlText w:val="-"/>
      <w:lvlJc w:val="left"/>
    </w:lvl>
    <w:lvl w:ilvl="1" w:tplc="CCEE3E3E">
      <w:numFmt w:val="decimal"/>
      <w:lvlText w:val=""/>
      <w:lvlJc w:val="left"/>
    </w:lvl>
    <w:lvl w:ilvl="2" w:tplc="5FB2A27C">
      <w:numFmt w:val="decimal"/>
      <w:lvlText w:val=""/>
      <w:lvlJc w:val="left"/>
    </w:lvl>
    <w:lvl w:ilvl="3" w:tplc="EC0E549C">
      <w:numFmt w:val="decimal"/>
      <w:lvlText w:val=""/>
      <w:lvlJc w:val="left"/>
    </w:lvl>
    <w:lvl w:ilvl="4" w:tplc="80A0D9E6">
      <w:numFmt w:val="decimal"/>
      <w:lvlText w:val=""/>
      <w:lvlJc w:val="left"/>
    </w:lvl>
    <w:lvl w:ilvl="5" w:tplc="C5BC54D0">
      <w:numFmt w:val="decimal"/>
      <w:lvlText w:val=""/>
      <w:lvlJc w:val="left"/>
    </w:lvl>
    <w:lvl w:ilvl="6" w:tplc="2130B804">
      <w:numFmt w:val="decimal"/>
      <w:lvlText w:val=""/>
      <w:lvlJc w:val="left"/>
    </w:lvl>
    <w:lvl w:ilvl="7" w:tplc="0794FDA6">
      <w:numFmt w:val="decimal"/>
      <w:lvlText w:val=""/>
      <w:lvlJc w:val="left"/>
    </w:lvl>
    <w:lvl w:ilvl="8" w:tplc="8194822E">
      <w:numFmt w:val="decimal"/>
      <w:lvlText w:val=""/>
      <w:lvlJc w:val="left"/>
    </w:lvl>
  </w:abstractNum>
  <w:abstractNum w:abstractNumId="36" w15:restartNumberingAfterBreak="0">
    <w:nsid w:val="00006B36"/>
    <w:multiLevelType w:val="hybridMultilevel"/>
    <w:tmpl w:val="A7A29540"/>
    <w:lvl w:ilvl="0" w:tplc="32A2E294">
      <w:start w:val="1"/>
      <w:numFmt w:val="bullet"/>
      <w:lvlText w:val=""/>
      <w:lvlJc w:val="left"/>
    </w:lvl>
    <w:lvl w:ilvl="1" w:tplc="F67ED414">
      <w:numFmt w:val="decimal"/>
      <w:lvlText w:val=""/>
      <w:lvlJc w:val="left"/>
    </w:lvl>
    <w:lvl w:ilvl="2" w:tplc="A2F29BDC">
      <w:numFmt w:val="decimal"/>
      <w:lvlText w:val=""/>
      <w:lvlJc w:val="left"/>
    </w:lvl>
    <w:lvl w:ilvl="3" w:tplc="D4EE4506">
      <w:numFmt w:val="decimal"/>
      <w:lvlText w:val=""/>
      <w:lvlJc w:val="left"/>
    </w:lvl>
    <w:lvl w:ilvl="4" w:tplc="56FC590E">
      <w:numFmt w:val="decimal"/>
      <w:lvlText w:val=""/>
      <w:lvlJc w:val="left"/>
    </w:lvl>
    <w:lvl w:ilvl="5" w:tplc="03F40262">
      <w:numFmt w:val="decimal"/>
      <w:lvlText w:val=""/>
      <w:lvlJc w:val="left"/>
    </w:lvl>
    <w:lvl w:ilvl="6" w:tplc="A29EF75A">
      <w:numFmt w:val="decimal"/>
      <w:lvlText w:val=""/>
      <w:lvlJc w:val="left"/>
    </w:lvl>
    <w:lvl w:ilvl="7" w:tplc="FC18DC9C">
      <w:numFmt w:val="decimal"/>
      <w:lvlText w:val=""/>
      <w:lvlJc w:val="left"/>
    </w:lvl>
    <w:lvl w:ilvl="8" w:tplc="EF4CF002">
      <w:numFmt w:val="decimal"/>
      <w:lvlText w:val=""/>
      <w:lvlJc w:val="left"/>
    </w:lvl>
  </w:abstractNum>
  <w:abstractNum w:abstractNumId="37" w15:restartNumberingAfterBreak="0">
    <w:nsid w:val="00006B89"/>
    <w:multiLevelType w:val="hybridMultilevel"/>
    <w:tmpl w:val="7A9C24B8"/>
    <w:lvl w:ilvl="0" w:tplc="29E8017C">
      <w:start w:val="1"/>
      <w:numFmt w:val="decimal"/>
      <w:lvlText w:val="%1."/>
      <w:lvlJc w:val="left"/>
    </w:lvl>
    <w:lvl w:ilvl="1" w:tplc="406023A4">
      <w:numFmt w:val="decimal"/>
      <w:lvlText w:val=""/>
      <w:lvlJc w:val="left"/>
    </w:lvl>
    <w:lvl w:ilvl="2" w:tplc="B060CBEA">
      <w:numFmt w:val="decimal"/>
      <w:lvlText w:val=""/>
      <w:lvlJc w:val="left"/>
    </w:lvl>
    <w:lvl w:ilvl="3" w:tplc="5060F9A6">
      <w:numFmt w:val="decimal"/>
      <w:lvlText w:val=""/>
      <w:lvlJc w:val="left"/>
    </w:lvl>
    <w:lvl w:ilvl="4" w:tplc="F3DAA5C4">
      <w:numFmt w:val="decimal"/>
      <w:lvlText w:val=""/>
      <w:lvlJc w:val="left"/>
    </w:lvl>
    <w:lvl w:ilvl="5" w:tplc="FFDA159A">
      <w:numFmt w:val="decimal"/>
      <w:lvlText w:val=""/>
      <w:lvlJc w:val="left"/>
    </w:lvl>
    <w:lvl w:ilvl="6" w:tplc="02C0FC4A">
      <w:numFmt w:val="decimal"/>
      <w:lvlText w:val=""/>
      <w:lvlJc w:val="left"/>
    </w:lvl>
    <w:lvl w:ilvl="7" w:tplc="678E3218">
      <w:numFmt w:val="decimal"/>
      <w:lvlText w:val=""/>
      <w:lvlJc w:val="left"/>
    </w:lvl>
    <w:lvl w:ilvl="8" w:tplc="246CAD80">
      <w:numFmt w:val="decimal"/>
      <w:lvlText w:val=""/>
      <w:lvlJc w:val="left"/>
    </w:lvl>
  </w:abstractNum>
  <w:abstractNum w:abstractNumId="38" w15:restartNumberingAfterBreak="0">
    <w:nsid w:val="00006BFC"/>
    <w:multiLevelType w:val="hybridMultilevel"/>
    <w:tmpl w:val="A058D9E8"/>
    <w:lvl w:ilvl="0" w:tplc="16AADC28">
      <w:start w:val="2"/>
      <w:numFmt w:val="decimal"/>
      <w:lvlText w:val="%1."/>
      <w:lvlJc w:val="left"/>
    </w:lvl>
    <w:lvl w:ilvl="1" w:tplc="91060970">
      <w:numFmt w:val="decimal"/>
      <w:lvlText w:val=""/>
      <w:lvlJc w:val="left"/>
    </w:lvl>
    <w:lvl w:ilvl="2" w:tplc="73DA0124">
      <w:numFmt w:val="decimal"/>
      <w:lvlText w:val=""/>
      <w:lvlJc w:val="left"/>
    </w:lvl>
    <w:lvl w:ilvl="3" w:tplc="181ADD34">
      <w:numFmt w:val="decimal"/>
      <w:lvlText w:val=""/>
      <w:lvlJc w:val="left"/>
    </w:lvl>
    <w:lvl w:ilvl="4" w:tplc="D83282D8">
      <w:numFmt w:val="decimal"/>
      <w:lvlText w:val=""/>
      <w:lvlJc w:val="left"/>
    </w:lvl>
    <w:lvl w:ilvl="5" w:tplc="1E0E62D4">
      <w:numFmt w:val="decimal"/>
      <w:lvlText w:val=""/>
      <w:lvlJc w:val="left"/>
    </w:lvl>
    <w:lvl w:ilvl="6" w:tplc="E668EB36">
      <w:numFmt w:val="decimal"/>
      <w:lvlText w:val=""/>
      <w:lvlJc w:val="left"/>
    </w:lvl>
    <w:lvl w:ilvl="7" w:tplc="3B964A88">
      <w:numFmt w:val="decimal"/>
      <w:lvlText w:val=""/>
      <w:lvlJc w:val="left"/>
    </w:lvl>
    <w:lvl w:ilvl="8" w:tplc="95F45358">
      <w:numFmt w:val="decimal"/>
      <w:lvlText w:val=""/>
      <w:lvlJc w:val="left"/>
    </w:lvl>
  </w:abstractNum>
  <w:abstractNum w:abstractNumId="39" w15:restartNumberingAfterBreak="0">
    <w:nsid w:val="00006E5D"/>
    <w:multiLevelType w:val="hybridMultilevel"/>
    <w:tmpl w:val="3586AE26"/>
    <w:lvl w:ilvl="0" w:tplc="9DF0AF70">
      <w:start w:val="1"/>
      <w:numFmt w:val="bullet"/>
      <w:lvlText w:val="-"/>
      <w:lvlJc w:val="left"/>
    </w:lvl>
    <w:lvl w:ilvl="1" w:tplc="FD48575E">
      <w:numFmt w:val="decimal"/>
      <w:lvlText w:val=""/>
      <w:lvlJc w:val="left"/>
    </w:lvl>
    <w:lvl w:ilvl="2" w:tplc="37227A68">
      <w:numFmt w:val="decimal"/>
      <w:lvlText w:val=""/>
      <w:lvlJc w:val="left"/>
    </w:lvl>
    <w:lvl w:ilvl="3" w:tplc="5450D7E6">
      <w:numFmt w:val="decimal"/>
      <w:lvlText w:val=""/>
      <w:lvlJc w:val="left"/>
    </w:lvl>
    <w:lvl w:ilvl="4" w:tplc="1E5AC9DE">
      <w:numFmt w:val="decimal"/>
      <w:lvlText w:val=""/>
      <w:lvlJc w:val="left"/>
    </w:lvl>
    <w:lvl w:ilvl="5" w:tplc="D1926788">
      <w:numFmt w:val="decimal"/>
      <w:lvlText w:val=""/>
      <w:lvlJc w:val="left"/>
    </w:lvl>
    <w:lvl w:ilvl="6" w:tplc="5AF6FFD0">
      <w:numFmt w:val="decimal"/>
      <w:lvlText w:val=""/>
      <w:lvlJc w:val="left"/>
    </w:lvl>
    <w:lvl w:ilvl="7" w:tplc="7462728A">
      <w:numFmt w:val="decimal"/>
      <w:lvlText w:val=""/>
      <w:lvlJc w:val="left"/>
    </w:lvl>
    <w:lvl w:ilvl="8" w:tplc="A63A820E">
      <w:numFmt w:val="decimal"/>
      <w:lvlText w:val=""/>
      <w:lvlJc w:val="left"/>
    </w:lvl>
  </w:abstractNum>
  <w:abstractNum w:abstractNumId="40" w15:restartNumberingAfterBreak="0">
    <w:nsid w:val="0000759A"/>
    <w:multiLevelType w:val="hybridMultilevel"/>
    <w:tmpl w:val="96BAD346"/>
    <w:lvl w:ilvl="0" w:tplc="B0B80372">
      <w:start w:val="1"/>
      <w:numFmt w:val="bullet"/>
      <w:lvlText w:val=""/>
      <w:lvlJc w:val="left"/>
    </w:lvl>
    <w:lvl w:ilvl="1" w:tplc="8960AC66">
      <w:start w:val="1"/>
      <w:numFmt w:val="bullet"/>
      <w:lvlText w:val=""/>
      <w:lvlJc w:val="left"/>
    </w:lvl>
    <w:lvl w:ilvl="2" w:tplc="5AE469DA">
      <w:numFmt w:val="decimal"/>
      <w:lvlText w:val=""/>
      <w:lvlJc w:val="left"/>
    </w:lvl>
    <w:lvl w:ilvl="3" w:tplc="6144FB72">
      <w:numFmt w:val="decimal"/>
      <w:lvlText w:val=""/>
      <w:lvlJc w:val="left"/>
    </w:lvl>
    <w:lvl w:ilvl="4" w:tplc="02D4BB52">
      <w:numFmt w:val="decimal"/>
      <w:lvlText w:val=""/>
      <w:lvlJc w:val="left"/>
    </w:lvl>
    <w:lvl w:ilvl="5" w:tplc="EFEAA1E6">
      <w:numFmt w:val="decimal"/>
      <w:lvlText w:val=""/>
      <w:lvlJc w:val="left"/>
    </w:lvl>
    <w:lvl w:ilvl="6" w:tplc="70E0A820">
      <w:numFmt w:val="decimal"/>
      <w:lvlText w:val=""/>
      <w:lvlJc w:val="left"/>
    </w:lvl>
    <w:lvl w:ilvl="7" w:tplc="6B58A66C">
      <w:numFmt w:val="decimal"/>
      <w:lvlText w:val=""/>
      <w:lvlJc w:val="left"/>
    </w:lvl>
    <w:lvl w:ilvl="8" w:tplc="F5685CA2">
      <w:numFmt w:val="decimal"/>
      <w:lvlText w:val=""/>
      <w:lvlJc w:val="left"/>
    </w:lvl>
  </w:abstractNum>
  <w:abstractNum w:abstractNumId="41" w15:restartNumberingAfterBreak="0">
    <w:nsid w:val="0000797D"/>
    <w:multiLevelType w:val="hybridMultilevel"/>
    <w:tmpl w:val="9BBE5274"/>
    <w:lvl w:ilvl="0" w:tplc="9D72856C">
      <w:start w:val="1"/>
      <w:numFmt w:val="decimal"/>
      <w:lvlText w:val="%1."/>
      <w:lvlJc w:val="left"/>
    </w:lvl>
    <w:lvl w:ilvl="1" w:tplc="19B2030C">
      <w:numFmt w:val="decimal"/>
      <w:lvlText w:val=""/>
      <w:lvlJc w:val="left"/>
    </w:lvl>
    <w:lvl w:ilvl="2" w:tplc="2E9A5098">
      <w:numFmt w:val="decimal"/>
      <w:lvlText w:val=""/>
      <w:lvlJc w:val="left"/>
    </w:lvl>
    <w:lvl w:ilvl="3" w:tplc="64348A0C">
      <w:numFmt w:val="decimal"/>
      <w:lvlText w:val=""/>
      <w:lvlJc w:val="left"/>
    </w:lvl>
    <w:lvl w:ilvl="4" w:tplc="4FA4DA40">
      <w:numFmt w:val="decimal"/>
      <w:lvlText w:val=""/>
      <w:lvlJc w:val="left"/>
    </w:lvl>
    <w:lvl w:ilvl="5" w:tplc="5534335C">
      <w:numFmt w:val="decimal"/>
      <w:lvlText w:val=""/>
      <w:lvlJc w:val="left"/>
    </w:lvl>
    <w:lvl w:ilvl="6" w:tplc="B24241B8">
      <w:numFmt w:val="decimal"/>
      <w:lvlText w:val=""/>
      <w:lvlJc w:val="left"/>
    </w:lvl>
    <w:lvl w:ilvl="7" w:tplc="8F58B708">
      <w:numFmt w:val="decimal"/>
      <w:lvlText w:val=""/>
      <w:lvlJc w:val="left"/>
    </w:lvl>
    <w:lvl w:ilvl="8" w:tplc="36781982">
      <w:numFmt w:val="decimal"/>
      <w:lvlText w:val=""/>
      <w:lvlJc w:val="left"/>
    </w:lvl>
  </w:abstractNum>
  <w:abstractNum w:abstractNumId="42" w15:restartNumberingAfterBreak="0">
    <w:nsid w:val="00007F96"/>
    <w:multiLevelType w:val="hybridMultilevel"/>
    <w:tmpl w:val="D75A1EFC"/>
    <w:lvl w:ilvl="0" w:tplc="248A2022">
      <w:start w:val="1"/>
      <w:numFmt w:val="decimal"/>
      <w:lvlText w:val="%1"/>
      <w:lvlJc w:val="left"/>
    </w:lvl>
    <w:lvl w:ilvl="1" w:tplc="0C44E22E">
      <w:start w:val="1"/>
      <w:numFmt w:val="decimal"/>
      <w:lvlText w:val="%2"/>
      <w:lvlJc w:val="left"/>
    </w:lvl>
    <w:lvl w:ilvl="2" w:tplc="BBBEDFBC">
      <w:start w:val="2"/>
      <w:numFmt w:val="decimal"/>
      <w:lvlText w:val="%3."/>
      <w:lvlJc w:val="left"/>
    </w:lvl>
    <w:lvl w:ilvl="3" w:tplc="D652BD88">
      <w:numFmt w:val="decimal"/>
      <w:lvlText w:val=""/>
      <w:lvlJc w:val="left"/>
    </w:lvl>
    <w:lvl w:ilvl="4" w:tplc="A698986E">
      <w:numFmt w:val="decimal"/>
      <w:lvlText w:val=""/>
      <w:lvlJc w:val="left"/>
    </w:lvl>
    <w:lvl w:ilvl="5" w:tplc="273C9B58">
      <w:numFmt w:val="decimal"/>
      <w:lvlText w:val=""/>
      <w:lvlJc w:val="left"/>
    </w:lvl>
    <w:lvl w:ilvl="6" w:tplc="FEB06696">
      <w:numFmt w:val="decimal"/>
      <w:lvlText w:val=""/>
      <w:lvlJc w:val="left"/>
    </w:lvl>
    <w:lvl w:ilvl="7" w:tplc="E084DE80">
      <w:numFmt w:val="decimal"/>
      <w:lvlText w:val=""/>
      <w:lvlJc w:val="left"/>
    </w:lvl>
    <w:lvl w:ilvl="8" w:tplc="539C0B08">
      <w:numFmt w:val="decimal"/>
      <w:lvlText w:val=""/>
      <w:lvlJc w:val="left"/>
    </w:lvl>
  </w:abstractNum>
  <w:abstractNum w:abstractNumId="43" w15:restartNumberingAfterBreak="0">
    <w:nsid w:val="00007FF5"/>
    <w:multiLevelType w:val="hybridMultilevel"/>
    <w:tmpl w:val="8A72B7F6"/>
    <w:lvl w:ilvl="0" w:tplc="D1A66A5E">
      <w:start w:val="1"/>
      <w:numFmt w:val="decimal"/>
      <w:lvlText w:val="%1."/>
      <w:lvlJc w:val="left"/>
    </w:lvl>
    <w:lvl w:ilvl="1" w:tplc="34E46482">
      <w:start w:val="3"/>
      <w:numFmt w:val="decimal"/>
      <w:lvlText w:val="%2."/>
      <w:lvlJc w:val="left"/>
    </w:lvl>
    <w:lvl w:ilvl="2" w:tplc="2418F1FA">
      <w:start w:val="1"/>
      <w:numFmt w:val="decimal"/>
      <w:lvlText w:val="%3"/>
      <w:lvlJc w:val="left"/>
    </w:lvl>
    <w:lvl w:ilvl="3" w:tplc="BA98CBB8">
      <w:numFmt w:val="decimal"/>
      <w:lvlText w:val=""/>
      <w:lvlJc w:val="left"/>
    </w:lvl>
    <w:lvl w:ilvl="4" w:tplc="E6D2C724">
      <w:numFmt w:val="decimal"/>
      <w:lvlText w:val=""/>
      <w:lvlJc w:val="left"/>
    </w:lvl>
    <w:lvl w:ilvl="5" w:tplc="632E54E4">
      <w:numFmt w:val="decimal"/>
      <w:lvlText w:val=""/>
      <w:lvlJc w:val="left"/>
    </w:lvl>
    <w:lvl w:ilvl="6" w:tplc="05D4E71C">
      <w:numFmt w:val="decimal"/>
      <w:lvlText w:val=""/>
      <w:lvlJc w:val="left"/>
    </w:lvl>
    <w:lvl w:ilvl="7" w:tplc="E05E3280">
      <w:numFmt w:val="decimal"/>
      <w:lvlText w:val=""/>
      <w:lvlJc w:val="left"/>
    </w:lvl>
    <w:lvl w:ilvl="8" w:tplc="D80850D6">
      <w:numFmt w:val="decimal"/>
      <w:lvlText w:val=""/>
      <w:lvlJc w:val="left"/>
    </w:lvl>
  </w:abstractNum>
  <w:num w:numId="1">
    <w:abstractNumId w:val="23"/>
  </w:num>
  <w:num w:numId="2">
    <w:abstractNumId w:val="5"/>
  </w:num>
  <w:num w:numId="3">
    <w:abstractNumId w:val="20"/>
  </w:num>
  <w:num w:numId="4">
    <w:abstractNumId w:val="10"/>
  </w:num>
  <w:num w:numId="5">
    <w:abstractNumId w:val="39"/>
  </w:num>
  <w:num w:numId="6">
    <w:abstractNumId w:val="8"/>
  </w:num>
  <w:num w:numId="7">
    <w:abstractNumId w:val="35"/>
  </w:num>
  <w:num w:numId="8">
    <w:abstractNumId w:val="38"/>
  </w:num>
  <w:num w:numId="9">
    <w:abstractNumId w:val="42"/>
  </w:num>
  <w:num w:numId="10">
    <w:abstractNumId w:val="43"/>
  </w:num>
  <w:num w:numId="11">
    <w:abstractNumId w:val="28"/>
  </w:num>
  <w:num w:numId="12">
    <w:abstractNumId w:val="18"/>
  </w:num>
  <w:num w:numId="13">
    <w:abstractNumId w:val="11"/>
  </w:num>
  <w:num w:numId="14">
    <w:abstractNumId w:val="14"/>
  </w:num>
  <w:num w:numId="15">
    <w:abstractNumId w:val="37"/>
  </w:num>
  <w:num w:numId="16">
    <w:abstractNumId w:val="1"/>
  </w:num>
  <w:num w:numId="17">
    <w:abstractNumId w:val="16"/>
  </w:num>
  <w:num w:numId="18">
    <w:abstractNumId w:val="3"/>
  </w:num>
  <w:num w:numId="19">
    <w:abstractNumId w:val="29"/>
  </w:num>
  <w:num w:numId="20">
    <w:abstractNumId w:val="2"/>
  </w:num>
  <w:num w:numId="21">
    <w:abstractNumId w:val="0"/>
  </w:num>
  <w:num w:numId="22">
    <w:abstractNumId w:val="40"/>
  </w:num>
  <w:num w:numId="23">
    <w:abstractNumId w:val="13"/>
  </w:num>
  <w:num w:numId="24">
    <w:abstractNumId w:val="12"/>
  </w:num>
  <w:num w:numId="25">
    <w:abstractNumId w:val="25"/>
  </w:num>
  <w:num w:numId="26">
    <w:abstractNumId w:val="30"/>
  </w:num>
  <w:num w:numId="27">
    <w:abstractNumId w:val="36"/>
  </w:num>
  <w:num w:numId="28">
    <w:abstractNumId w:val="31"/>
  </w:num>
  <w:num w:numId="29">
    <w:abstractNumId w:val="22"/>
  </w:num>
  <w:num w:numId="30">
    <w:abstractNumId w:val="7"/>
  </w:num>
  <w:num w:numId="31">
    <w:abstractNumId w:val="33"/>
  </w:num>
  <w:num w:numId="32">
    <w:abstractNumId w:val="21"/>
  </w:num>
  <w:num w:numId="33">
    <w:abstractNumId w:val="19"/>
  </w:num>
  <w:num w:numId="34">
    <w:abstractNumId w:val="41"/>
  </w:num>
  <w:num w:numId="35">
    <w:abstractNumId w:val="34"/>
  </w:num>
  <w:num w:numId="36">
    <w:abstractNumId w:val="4"/>
  </w:num>
  <w:num w:numId="37">
    <w:abstractNumId w:val="26"/>
  </w:num>
  <w:num w:numId="38">
    <w:abstractNumId w:val="17"/>
  </w:num>
  <w:num w:numId="39">
    <w:abstractNumId w:val="32"/>
  </w:num>
  <w:num w:numId="40">
    <w:abstractNumId w:val="27"/>
  </w:num>
  <w:num w:numId="41">
    <w:abstractNumId w:val="24"/>
  </w:num>
  <w:num w:numId="42">
    <w:abstractNumId w:val="15"/>
  </w:num>
  <w:num w:numId="43">
    <w:abstractNumId w:val="6"/>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865030"/>
    <w:rsid w:val="00126C72"/>
    <w:rsid w:val="001C1653"/>
    <w:rsid w:val="002674F0"/>
    <w:rsid w:val="00401894"/>
    <w:rsid w:val="00481D34"/>
    <w:rsid w:val="005E17D3"/>
    <w:rsid w:val="005F1048"/>
    <w:rsid w:val="00714AF6"/>
    <w:rsid w:val="00776C2E"/>
    <w:rsid w:val="00865030"/>
    <w:rsid w:val="00881AAF"/>
    <w:rsid w:val="00B33DEF"/>
    <w:rsid w:val="00E763C6"/>
    <w:rsid w:val="00F26EE3"/>
    <w:rsid w:val="00F47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71860A-2CB4-4702-947E-286C849DE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50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5F1048"/>
    <w:rPr>
      <w:rFonts w:ascii="Tahoma" w:hAnsi="Tahoma" w:cs="Tahoma"/>
      <w:sz w:val="16"/>
      <w:szCs w:val="16"/>
    </w:rPr>
  </w:style>
  <w:style w:type="character" w:customStyle="1" w:styleId="a5">
    <w:name w:val="Текст выноски Знак"/>
    <w:basedOn w:val="a0"/>
    <w:link w:val="a4"/>
    <w:uiPriority w:val="99"/>
    <w:semiHidden/>
    <w:rsid w:val="005F10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9615</Words>
  <Characters>54811</Characters>
  <Application>Microsoft Office Word</Application>
  <DocSecurity>0</DocSecurity>
  <Lines>456</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компьютер</cp:lastModifiedBy>
  <cp:revision>13</cp:revision>
  <cp:lastPrinted>2026-01-27T07:51:00Z</cp:lastPrinted>
  <dcterms:created xsi:type="dcterms:W3CDTF">2019-09-12T04:21:00Z</dcterms:created>
  <dcterms:modified xsi:type="dcterms:W3CDTF">2026-01-27T08:59:00Z</dcterms:modified>
</cp:coreProperties>
</file>